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opLinePunct/>
        <w:adjustRightInd w:val="0"/>
        <w:snapToGrid w:val="0"/>
        <w:spacing w:line="360" w:lineRule="auto"/>
        <w:jc w:val="center"/>
        <w:rPr>
          <w:b/>
          <w:bCs/>
          <w:snapToGrid w:val="0"/>
          <w:color w:val="auto"/>
          <w:kern w:val="0"/>
          <w:sz w:val="24"/>
          <w:szCs w:val="24"/>
        </w:rPr>
      </w:pPr>
    </w:p>
    <w:p>
      <w:pPr>
        <w:topLinePunct/>
        <w:adjustRightInd w:val="0"/>
        <w:snapToGrid w:val="0"/>
        <w:spacing w:line="360" w:lineRule="auto"/>
        <w:jc w:val="center"/>
        <w:rPr>
          <w:b/>
          <w:bCs/>
          <w:snapToGrid w:val="0"/>
          <w:color w:val="auto"/>
          <w:kern w:val="0"/>
          <w:sz w:val="24"/>
          <w:szCs w:val="24"/>
        </w:rPr>
      </w:pPr>
      <w:r>
        <w:rPr>
          <w:b/>
          <w:bCs/>
          <w:snapToGrid w:val="0"/>
          <w:color w:val="auto"/>
          <w:kern w:val="0"/>
          <w:sz w:val="24"/>
          <w:szCs w:val="24"/>
        </w:rPr>
        <w:t>《建设项目环境影响报告表》编制说明</w:t>
      </w:r>
    </w:p>
    <w:p>
      <w:pPr>
        <w:topLinePunct/>
        <w:adjustRightInd w:val="0"/>
        <w:snapToGrid w:val="0"/>
        <w:spacing w:line="360" w:lineRule="auto"/>
        <w:rPr>
          <w:b/>
          <w:bCs/>
          <w:snapToGrid w:val="0"/>
          <w:color w:val="auto"/>
          <w:kern w:val="0"/>
          <w:sz w:val="24"/>
          <w:szCs w:val="24"/>
        </w:rPr>
      </w:pP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《建设项目环境影响报告表》由具有从事环境影响评价工作资质的单位编制。</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1、项目名称——指项目立项批复时的名称，应不超过30个字（两个英文字段作一个汉字）。</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2、建设地点——指项目所在地详细地址，公路、铁路应填写起止地点。</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3、行业类别——按国标填写。</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4、总投资——指项目投资总额。</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5、主要环境保护目标——指项目区周围一定范围内集中居民住宅区、学校、医院、保护文物、风景名胜区、水源地和生态敏感点等，应尽可能给出保护目标、性质、规模和距厂界距离等。</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6、结论与建议——给出本项目清洁生产、达标排放和总量控制的分析结论，确定污染防治措施的有效性，说明本项目对环境造成的影响，给出建设项目环境可行性的明确结论，同时提出减少环境影响的其他建议。</w:t>
      </w:r>
    </w:p>
    <w:p>
      <w:pPr>
        <w:topLinePunct/>
        <w:spacing w:line="480" w:lineRule="auto"/>
        <w:ind w:firstLine="480" w:firstLineChars="200"/>
        <w:jc w:val="left"/>
        <w:rPr>
          <w:bCs/>
          <w:snapToGrid w:val="0"/>
          <w:color w:val="auto"/>
          <w:kern w:val="0"/>
          <w:sz w:val="24"/>
          <w:szCs w:val="24"/>
        </w:rPr>
      </w:pPr>
      <w:r>
        <w:rPr>
          <w:bCs/>
          <w:snapToGrid w:val="0"/>
          <w:color w:val="auto"/>
          <w:kern w:val="0"/>
          <w:sz w:val="24"/>
          <w:szCs w:val="24"/>
        </w:rPr>
        <w:t>7、预审意见——由行业主管部门填写答复意见，无主管部门项目，可不填。</w:t>
      </w:r>
    </w:p>
    <w:p>
      <w:pPr>
        <w:topLinePunct/>
        <w:spacing w:line="480" w:lineRule="auto"/>
        <w:ind w:firstLine="480" w:firstLineChars="200"/>
        <w:jc w:val="left"/>
        <w:rPr>
          <w:bCs/>
          <w:snapToGrid w:val="0"/>
          <w:color w:val="auto"/>
          <w:kern w:val="0"/>
          <w:sz w:val="24"/>
          <w:szCs w:val="24"/>
        </w:rPr>
        <w:sectPr>
          <w:footerReference r:id="rId4" w:type="first"/>
          <w:headerReference r:id="rId3" w:type="default"/>
          <w:pgSz w:w="11906" w:h="16838"/>
          <w:pgMar w:top="1701" w:right="1418" w:bottom="1418" w:left="1418" w:header="1191" w:footer="1021" w:gutter="0"/>
          <w:pgNumType w:start="1"/>
          <w:cols w:space="720" w:num="1"/>
          <w:docGrid w:linePitch="312" w:charSpace="0"/>
        </w:sectPr>
      </w:pPr>
      <w:r>
        <w:rPr>
          <w:bCs/>
          <w:snapToGrid w:val="0"/>
          <w:color w:val="auto"/>
          <w:kern w:val="0"/>
          <w:sz w:val="24"/>
          <w:szCs w:val="24"/>
        </w:rPr>
        <w:t>8、审批意见——由负责审批该项目的环境保护行政主管部门批复。</w:t>
      </w:r>
    </w:p>
    <w:p>
      <w:pPr>
        <w:pStyle w:val="5"/>
        <w:ind w:firstLine="320" w:firstLineChars="100"/>
        <w:rPr>
          <w:rFonts w:eastAsia="宋体"/>
          <w:sz w:val="32"/>
        </w:rPr>
      </w:pPr>
      <w:r>
        <w:rPr>
          <w:rFonts w:eastAsia="宋体"/>
          <w:sz w:val="32"/>
        </w:rPr>
        <w:t>建设项目基本情况</w:t>
      </w:r>
    </w:p>
    <w:tbl>
      <w:tblPr>
        <w:tblStyle w:val="35"/>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628"/>
        <w:gridCol w:w="22"/>
        <w:gridCol w:w="1397"/>
        <w:gridCol w:w="13"/>
        <w:gridCol w:w="6"/>
        <w:gridCol w:w="1211"/>
        <w:gridCol w:w="174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417" w:type="dxa"/>
            <w:vAlign w:val="center"/>
          </w:tcPr>
          <w:p>
            <w:pPr>
              <w:jc w:val="center"/>
              <w:rPr>
                <w:bCs/>
                <w:sz w:val="24"/>
              </w:rPr>
            </w:pPr>
            <w:r>
              <w:rPr>
                <w:bCs/>
                <w:sz w:val="24"/>
              </w:rPr>
              <w:t>项目名称</w:t>
            </w:r>
          </w:p>
        </w:tc>
        <w:tc>
          <w:tcPr>
            <w:tcW w:w="7107" w:type="dxa"/>
            <w:gridSpan w:val="8"/>
            <w:vAlign w:val="center"/>
          </w:tcPr>
          <w:p>
            <w:pPr>
              <w:jc w:val="center"/>
              <w:rPr>
                <w:rFonts w:hint="eastAsia"/>
                <w:bCs/>
                <w:sz w:val="24"/>
              </w:rPr>
            </w:pPr>
            <w:r>
              <w:rPr>
                <w:rFonts w:hint="eastAsia"/>
                <w:bCs/>
                <w:sz w:val="24"/>
                <w:szCs w:val="24"/>
              </w:rPr>
              <w:t>日处理500吨生鲜乳生产线建设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1417" w:type="dxa"/>
            <w:vAlign w:val="center"/>
          </w:tcPr>
          <w:p>
            <w:pPr>
              <w:jc w:val="center"/>
              <w:rPr>
                <w:rFonts w:hint="eastAsia"/>
                <w:bCs/>
                <w:sz w:val="24"/>
              </w:rPr>
            </w:pPr>
            <w:r>
              <w:rPr>
                <w:rFonts w:hint="eastAsia"/>
                <w:bCs/>
                <w:sz w:val="24"/>
              </w:rPr>
              <w:t>建设单位</w:t>
            </w:r>
          </w:p>
        </w:tc>
        <w:tc>
          <w:tcPr>
            <w:tcW w:w="7107" w:type="dxa"/>
            <w:gridSpan w:val="8"/>
            <w:vAlign w:val="center"/>
          </w:tcPr>
          <w:p>
            <w:pPr>
              <w:jc w:val="center"/>
              <w:rPr>
                <w:rFonts w:hint="eastAsia" w:eastAsia="宋体"/>
                <w:bCs/>
                <w:sz w:val="24"/>
                <w:lang w:eastAsia="zh-CN"/>
              </w:rPr>
            </w:pPr>
            <w:r>
              <w:rPr>
                <w:rFonts w:hint="eastAsia"/>
                <w:bCs/>
                <w:sz w:val="24"/>
                <w:szCs w:val="24"/>
              </w:rPr>
              <w:t>新疆康利来生物科技开发有限公司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1417"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法人代表</w:t>
            </w:r>
          </w:p>
        </w:tc>
        <w:tc>
          <w:tcPr>
            <w:tcW w:w="3047" w:type="dxa"/>
            <w:gridSpan w:val="3"/>
            <w:vAlign w:val="center"/>
          </w:tcPr>
          <w:p>
            <w:pPr>
              <w:jc w:val="center"/>
              <w:rPr>
                <w:rFonts w:hint="eastAsia" w:ascii="Times New Roman" w:hAnsi="Times New Roman" w:cs="Times New Roman"/>
                <w:bCs/>
                <w:sz w:val="24"/>
              </w:rPr>
            </w:pPr>
            <w:r>
              <w:rPr>
                <w:rFonts w:hint="eastAsia" w:ascii="Times New Roman" w:hAnsi="Times New Roman" w:cs="Times New Roman"/>
                <w:bCs/>
                <w:sz w:val="24"/>
                <w:szCs w:val="24"/>
                <w:lang w:val="en-US" w:eastAsia="zh-CN"/>
              </w:rPr>
              <w:t>艾克拜尔·艾尼瓦尔</w:t>
            </w:r>
          </w:p>
        </w:tc>
        <w:tc>
          <w:tcPr>
            <w:tcW w:w="1230" w:type="dxa"/>
            <w:gridSpan w:val="3"/>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联系人</w:t>
            </w:r>
          </w:p>
        </w:tc>
        <w:tc>
          <w:tcPr>
            <w:tcW w:w="2830" w:type="dxa"/>
            <w:gridSpan w:val="2"/>
            <w:vAlign w:val="center"/>
          </w:tcPr>
          <w:p>
            <w:pPr>
              <w:jc w:val="center"/>
              <w:rPr>
                <w:rFonts w:hint="eastAsia" w:ascii="Times New Roman" w:hAnsi="Times New Roman" w:cs="Times New Roman"/>
                <w:bCs/>
                <w:sz w:val="24"/>
              </w:rPr>
            </w:pPr>
            <w:r>
              <w:rPr>
                <w:rFonts w:hint="eastAsia" w:ascii="Times New Roman" w:hAnsi="Times New Roman" w:cs="Times New Roman"/>
                <w:bCs/>
                <w:sz w:val="24"/>
                <w:lang w:val="en-US" w:eastAsia="zh-CN"/>
              </w:rPr>
              <w:t>袁常伟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417"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通讯地址</w:t>
            </w:r>
          </w:p>
        </w:tc>
        <w:tc>
          <w:tcPr>
            <w:tcW w:w="7107" w:type="dxa"/>
            <w:gridSpan w:val="8"/>
            <w:vAlign w:val="center"/>
          </w:tcPr>
          <w:p>
            <w:pPr>
              <w:jc w:val="center"/>
              <w:rPr>
                <w:rFonts w:hint="eastAsia" w:ascii="Times New Roman" w:hAnsi="Times New Roman" w:cs="Times New Roman"/>
                <w:bCs/>
                <w:sz w:val="24"/>
              </w:rPr>
            </w:pPr>
            <w:r>
              <w:rPr>
                <w:rFonts w:hint="eastAsia" w:ascii="Times New Roman" w:hAnsi="Times New Roman" w:cs="Times New Roman"/>
                <w:bCs/>
                <w:sz w:val="24"/>
                <w:lang w:val="en-US" w:eastAsia="zh-CN"/>
              </w:rPr>
              <w:t>新疆昌吉州昌吉市乌伊西路南侧康源路19号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417"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联系电话</w:t>
            </w:r>
          </w:p>
        </w:tc>
        <w:tc>
          <w:tcPr>
            <w:tcW w:w="1650" w:type="dxa"/>
            <w:gridSpan w:val="2"/>
            <w:vAlign w:val="center"/>
          </w:tcPr>
          <w:p>
            <w:pPr>
              <w:jc w:val="center"/>
              <w:rPr>
                <w:rFonts w:hint="eastAsia" w:ascii="Times New Roman" w:hAnsi="Times New Roman" w:cs="Times New Roman"/>
                <w:bCs/>
                <w:sz w:val="24"/>
              </w:rPr>
            </w:pPr>
            <w:r>
              <w:rPr>
                <w:rFonts w:hint="eastAsia" w:ascii="Times New Roman" w:hAnsi="Times New Roman" w:cs="Times New Roman"/>
                <w:bCs/>
                <w:sz w:val="24"/>
                <w:lang w:val="en-US" w:eastAsia="zh-CN"/>
              </w:rPr>
              <w:t>17590167676</w:t>
            </w:r>
          </w:p>
        </w:tc>
        <w:tc>
          <w:tcPr>
            <w:tcW w:w="1397"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传真</w:t>
            </w:r>
          </w:p>
        </w:tc>
        <w:tc>
          <w:tcPr>
            <w:tcW w:w="1230" w:type="dxa"/>
            <w:gridSpan w:val="3"/>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w:t>
            </w:r>
          </w:p>
        </w:tc>
        <w:tc>
          <w:tcPr>
            <w:tcW w:w="1744"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邮政编码</w:t>
            </w:r>
          </w:p>
        </w:tc>
        <w:tc>
          <w:tcPr>
            <w:tcW w:w="1086"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417"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建设地点</w:t>
            </w:r>
          </w:p>
        </w:tc>
        <w:tc>
          <w:tcPr>
            <w:tcW w:w="7107" w:type="dxa"/>
            <w:gridSpan w:val="8"/>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昌吉国家高新技术产业开发区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1417" w:type="dxa"/>
            <w:vAlign w:val="center"/>
          </w:tcPr>
          <w:p>
            <w:pPr>
              <w:jc w:val="center"/>
              <w:rPr>
                <w:rFonts w:hint="eastAsia" w:ascii="Times New Roman" w:hAnsi="Times New Roman" w:cs="Times New Roman"/>
                <w:bCs/>
                <w:spacing w:val="0"/>
                <w:sz w:val="24"/>
              </w:rPr>
            </w:pPr>
            <w:r>
              <w:rPr>
                <w:rFonts w:hint="eastAsia" w:ascii="Times New Roman" w:hAnsi="Times New Roman" w:cs="Times New Roman"/>
                <w:bCs/>
                <w:sz w:val="24"/>
              </w:rPr>
              <w:t>立项审批部门</w:t>
            </w:r>
          </w:p>
        </w:tc>
        <w:tc>
          <w:tcPr>
            <w:tcW w:w="3066" w:type="dxa"/>
            <w:gridSpan w:val="5"/>
            <w:vAlign w:val="center"/>
          </w:tcPr>
          <w:p>
            <w:pPr>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昌吉高新区产业发展科技局</w:t>
            </w:r>
          </w:p>
        </w:tc>
        <w:tc>
          <w:tcPr>
            <w:tcW w:w="1211" w:type="dxa"/>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批准文号</w:t>
            </w:r>
          </w:p>
        </w:tc>
        <w:tc>
          <w:tcPr>
            <w:tcW w:w="2830" w:type="dxa"/>
            <w:gridSpan w:val="2"/>
            <w:vAlign w:val="center"/>
          </w:tcPr>
          <w:p>
            <w:pPr>
              <w:jc w:val="center"/>
              <w:rPr>
                <w:rFonts w:hint="eastAsia" w:ascii="Times New Roman" w:hAnsi="Times New Roman" w:eastAsia="宋体" w:cs="Times New Roman"/>
                <w:bCs/>
                <w:spacing w:val="0"/>
                <w:sz w:val="24"/>
                <w:lang w:val="en-US" w:eastAsia="zh-CN"/>
              </w:rPr>
            </w:pPr>
            <w:r>
              <w:rPr>
                <w:rFonts w:hint="eastAsia" w:ascii="Times New Roman" w:hAnsi="Times New Roman" w:cs="Times New Roman"/>
                <w:bCs/>
                <w:spacing w:val="0"/>
                <w:sz w:val="24"/>
                <w:lang w:eastAsia="zh-CN"/>
              </w:rPr>
              <w:t>昌高产发</w:t>
            </w:r>
            <w:r>
              <w:rPr>
                <w:rFonts w:hint="eastAsia" w:ascii="Times New Roman" w:hAnsi="Times New Roman" w:cs="Times New Roman"/>
                <w:bCs/>
                <w:spacing w:val="0"/>
                <w:sz w:val="24"/>
                <w:lang w:val="en-US" w:eastAsia="zh-CN"/>
              </w:rPr>
              <w:t>[2019]85号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417" w:type="dxa"/>
            <w:vAlign w:val="center"/>
          </w:tcPr>
          <w:p>
            <w:pPr>
              <w:jc w:val="center"/>
              <w:rPr>
                <w:bCs/>
                <w:sz w:val="24"/>
              </w:rPr>
            </w:pPr>
            <w:r>
              <w:rPr>
                <w:bCs/>
                <w:sz w:val="24"/>
              </w:rPr>
              <w:t>建设性质</w:t>
            </w:r>
          </w:p>
        </w:tc>
        <w:tc>
          <w:tcPr>
            <w:tcW w:w="3060" w:type="dxa"/>
            <w:gridSpan w:val="4"/>
            <w:vAlign w:val="center"/>
          </w:tcPr>
          <w:p>
            <w:pPr>
              <w:pStyle w:val="91"/>
              <w:spacing w:after="0" w:line="240" w:lineRule="auto"/>
              <w:outlineLvl w:val="9"/>
              <w:rPr>
                <w:rFonts w:eastAsia="宋体"/>
                <w:sz w:val="24"/>
                <w:szCs w:val="24"/>
              </w:rPr>
            </w:pPr>
            <w:r>
              <w:rPr>
                <w:rFonts w:eastAsia="宋体"/>
                <w:sz w:val="24"/>
                <w:szCs w:val="24"/>
              </w:rPr>
              <w:t>■新建 □改扩建 □技改</w:t>
            </w:r>
          </w:p>
        </w:tc>
        <w:tc>
          <w:tcPr>
            <w:tcW w:w="1217" w:type="dxa"/>
            <w:gridSpan w:val="2"/>
            <w:vAlign w:val="center"/>
          </w:tcPr>
          <w:p>
            <w:pPr>
              <w:jc w:val="center"/>
              <w:rPr>
                <w:bCs/>
                <w:spacing w:val="-12"/>
                <w:sz w:val="24"/>
              </w:rPr>
            </w:pPr>
            <w:r>
              <w:rPr>
                <w:bCs/>
                <w:spacing w:val="-12"/>
                <w:sz w:val="24"/>
              </w:rPr>
              <w:t>行业类别及代码</w:t>
            </w:r>
          </w:p>
        </w:tc>
        <w:tc>
          <w:tcPr>
            <w:tcW w:w="2830" w:type="dxa"/>
            <w:gridSpan w:val="2"/>
            <w:vAlign w:val="center"/>
          </w:tcPr>
          <w:p>
            <w:pPr>
              <w:pStyle w:val="91"/>
              <w:spacing w:after="0" w:line="240" w:lineRule="auto"/>
              <w:outlineLvl w:val="9"/>
              <w:rPr>
                <w:rFonts w:hint="eastAsia" w:eastAsia="宋体"/>
                <w:sz w:val="24"/>
                <w:szCs w:val="24"/>
                <w:lang w:val="en-US" w:eastAsia="zh-CN"/>
              </w:rPr>
            </w:pPr>
            <w:r>
              <w:rPr>
                <w:rFonts w:hint="eastAsia" w:eastAsia="宋体"/>
                <w:bCs/>
                <w:sz w:val="24"/>
                <w:szCs w:val="24"/>
                <w:lang w:eastAsia="zh-CN"/>
              </w:rPr>
              <w:t>C</w:t>
            </w:r>
            <w:r>
              <w:rPr>
                <w:rFonts w:hint="eastAsia" w:eastAsia="宋体"/>
                <w:bCs/>
                <w:sz w:val="24"/>
                <w:szCs w:val="24"/>
                <w:lang w:val="en-US" w:eastAsia="zh-CN"/>
              </w:rPr>
              <w:t>1441液体乳制造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417" w:type="dxa"/>
            <w:vAlign w:val="center"/>
          </w:tcPr>
          <w:p>
            <w:pPr>
              <w:jc w:val="center"/>
              <w:rPr>
                <w:bCs/>
                <w:sz w:val="24"/>
              </w:rPr>
            </w:pPr>
            <w:r>
              <w:rPr>
                <w:bCs/>
                <w:sz w:val="24"/>
              </w:rPr>
              <w:t>占地面积（m</w:t>
            </w:r>
            <w:r>
              <w:rPr>
                <w:bCs/>
                <w:sz w:val="24"/>
                <w:vertAlign w:val="superscript"/>
              </w:rPr>
              <w:t>2</w:t>
            </w:r>
            <w:r>
              <w:rPr>
                <w:bCs/>
                <w:sz w:val="24"/>
              </w:rPr>
              <w:t>）</w:t>
            </w:r>
          </w:p>
        </w:tc>
        <w:tc>
          <w:tcPr>
            <w:tcW w:w="3060" w:type="dxa"/>
            <w:gridSpan w:val="4"/>
            <w:vAlign w:val="center"/>
          </w:tcPr>
          <w:p>
            <w:pPr>
              <w:jc w:val="center"/>
              <w:rPr>
                <w:rFonts w:hint="eastAsia" w:ascii="仿宋" w:hAnsi="仿宋" w:eastAsia="宋体" w:cs="仿宋"/>
                <w:sz w:val="28"/>
                <w:szCs w:val="28"/>
                <w:lang w:val="en-US" w:eastAsia="zh-CN"/>
              </w:rPr>
            </w:pPr>
            <w:r>
              <w:rPr>
                <w:rFonts w:hint="eastAsia" w:ascii="Times New Roman" w:hAnsi="Times New Roman" w:cs="Times New Roman"/>
                <w:bCs/>
                <w:sz w:val="24"/>
                <w:szCs w:val="24"/>
                <w:lang w:eastAsia="zh-CN"/>
              </w:rPr>
              <w:t>16275.27</w:t>
            </w:r>
          </w:p>
        </w:tc>
        <w:tc>
          <w:tcPr>
            <w:tcW w:w="1217" w:type="dxa"/>
            <w:gridSpan w:val="2"/>
            <w:vAlign w:val="center"/>
          </w:tcPr>
          <w:p>
            <w:pPr>
              <w:jc w:val="center"/>
              <w:rPr>
                <w:bCs/>
                <w:sz w:val="24"/>
                <w:highlight w:val="none"/>
              </w:rPr>
            </w:pPr>
            <w:r>
              <w:rPr>
                <w:bCs/>
                <w:sz w:val="24"/>
                <w:highlight w:val="none"/>
              </w:rPr>
              <w:t>绿化面积</w:t>
            </w:r>
          </w:p>
          <w:p>
            <w:pPr>
              <w:jc w:val="center"/>
              <w:rPr>
                <w:bCs/>
                <w:sz w:val="24"/>
                <w:highlight w:val="none"/>
              </w:rPr>
            </w:pPr>
            <w:r>
              <w:rPr>
                <w:bCs/>
                <w:sz w:val="24"/>
                <w:highlight w:val="none"/>
              </w:rPr>
              <w:t>（m</w:t>
            </w:r>
            <w:r>
              <w:rPr>
                <w:bCs/>
                <w:sz w:val="24"/>
                <w:highlight w:val="none"/>
                <w:vertAlign w:val="superscript"/>
              </w:rPr>
              <w:t>2</w:t>
            </w:r>
            <w:r>
              <w:rPr>
                <w:bCs/>
                <w:sz w:val="24"/>
                <w:highlight w:val="none"/>
              </w:rPr>
              <w:t>）</w:t>
            </w:r>
          </w:p>
        </w:tc>
        <w:tc>
          <w:tcPr>
            <w:tcW w:w="2830" w:type="dxa"/>
            <w:gridSpan w:val="2"/>
            <w:vAlign w:val="center"/>
          </w:tcPr>
          <w:p>
            <w:pPr>
              <w:jc w:val="center"/>
              <w:rPr>
                <w:rFonts w:hint="default" w:eastAsia="宋体"/>
                <w:bCs/>
                <w:sz w:val="24"/>
                <w:highlight w:val="none"/>
                <w:lang w:val="en-US" w:eastAsia="zh-CN"/>
              </w:rPr>
            </w:pPr>
            <w:r>
              <w:rPr>
                <w:rFonts w:hint="eastAsia"/>
                <w:bCs/>
                <w:color w:val="0000FF"/>
                <w:sz w:val="24"/>
                <w:highlight w:val="none"/>
                <w:lang w:val="en-US" w:eastAsia="zh-CN"/>
              </w:rPr>
              <w:t>2441.29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1417" w:type="dxa"/>
            <w:vAlign w:val="center"/>
          </w:tcPr>
          <w:p>
            <w:pPr>
              <w:jc w:val="center"/>
              <w:rPr>
                <w:rFonts w:hint="eastAsia" w:ascii="Times New Roman" w:hAnsi="Times New Roman" w:cs="Times New Roman"/>
                <w:bCs/>
                <w:spacing w:val="0"/>
                <w:sz w:val="24"/>
              </w:rPr>
            </w:pPr>
            <w:r>
              <w:rPr>
                <w:rFonts w:hint="eastAsia" w:ascii="Times New Roman" w:hAnsi="Times New Roman" w:cs="Times New Roman"/>
                <w:bCs/>
                <w:spacing w:val="0"/>
                <w:sz w:val="24"/>
              </w:rPr>
              <w:t>总投资(万元)</w:t>
            </w:r>
          </w:p>
        </w:tc>
        <w:tc>
          <w:tcPr>
            <w:tcW w:w="1628" w:type="dxa"/>
            <w:vAlign w:val="center"/>
          </w:tcPr>
          <w:p>
            <w:pPr>
              <w:jc w:val="center"/>
              <w:rPr>
                <w:rFonts w:hint="eastAsia" w:ascii="Times New Roman" w:hAnsi="Times New Roman" w:eastAsia="宋体" w:cs="Times New Roman"/>
                <w:bCs/>
                <w:sz w:val="24"/>
                <w:szCs w:val="24"/>
                <w:lang w:val="en-US" w:eastAsia="zh-CN"/>
              </w:rPr>
            </w:pPr>
            <w:r>
              <w:rPr>
                <w:rFonts w:hint="eastAsia" w:cs="Times New Roman"/>
                <w:bCs/>
                <w:sz w:val="24"/>
                <w:szCs w:val="24"/>
                <w:lang w:eastAsia="zh-CN"/>
              </w:rPr>
              <w:t>26535</w:t>
            </w:r>
          </w:p>
        </w:tc>
        <w:tc>
          <w:tcPr>
            <w:tcW w:w="1432" w:type="dxa"/>
            <w:gridSpan w:val="3"/>
            <w:shd w:val="clear" w:color="auto" w:fill="auto"/>
            <w:vAlign w:val="center"/>
          </w:tcPr>
          <w:p>
            <w:pPr>
              <w:jc w:val="center"/>
              <w:rPr>
                <w:bCs/>
                <w:color w:val="auto"/>
                <w:spacing w:val="-12"/>
                <w:sz w:val="24"/>
                <w:highlight w:val="none"/>
              </w:rPr>
            </w:pPr>
            <w:r>
              <w:rPr>
                <w:bCs/>
                <w:color w:val="auto"/>
                <w:spacing w:val="-12"/>
                <w:sz w:val="24"/>
                <w:highlight w:val="none"/>
              </w:rPr>
              <w:t>其中：环保投资(万元)</w:t>
            </w:r>
          </w:p>
        </w:tc>
        <w:tc>
          <w:tcPr>
            <w:tcW w:w="1217" w:type="dxa"/>
            <w:gridSpan w:val="2"/>
            <w:shd w:val="clear" w:color="auto" w:fill="auto"/>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613</w:t>
            </w:r>
          </w:p>
        </w:tc>
        <w:tc>
          <w:tcPr>
            <w:tcW w:w="1744" w:type="dxa"/>
            <w:shd w:val="clear" w:color="auto" w:fill="auto"/>
            <w:vAlign w:val="center"/>
          </w:tcPr>
          <w:p>
            <w:pPr>
              <w:jc w:val="center"/>
              <w:rPr>
                <w:bCs/>
                <w:color w:val="auto"/>
                <w:sz w:val="24"/>
                <w:highlight w:val="none"/>
              </w:rPr>
            </w:pPr>
            <w:r>
              <w:rPr>
                <w:bCs/>
                <w:color w:val="auto"/>
                <w:sz w:val="24"/>
                <w:highlight w:val="none"/>
              </w:rPr>
              <w:t>环保投资占总投资比例</w:t>
            </w:r>
          </w:p>
        </w:tc>
        <w:tc>
          <w:tcPr>
            <w:tcW w:w="1086" w:type="dxa"/>
            <w:shd w:val="clear" w:color="auto" w:fill="auto"/>
            <w:vAlign w:val="center"/>
          </w:tcPr>
          <w:p>
            <w:pPr>
              <w:jc w:val="center"/>
              <w:rPr>
                <w:color w:val="auto"/>
                <w:sz w:val="24"/>
                <w:highlight w:val="none"/>
              </w:rPr>
            </w:pPr>
            <w:r>
              <w:rPr>
                <w:rFonts w:hint="eastAsia"/>
                <w:color w:val="auto"/>
                <w:sz w:val="24"/>
                <w:highlight w:val="none"/>
                <w:lang w:val="en-US" w:eastAsia="zh-CN"/>
              </w:rPr>
              <w:t>2.3</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1417" w:type="dxa"/>
            <w:vAlign w:val="center"/>
          </w:tcPr>
          <w:p>
            <w:pPr>
              <w:jc w:val="center"/>
              <w:rPr>
                <w:rFonts w:hint="eastAsia" w:ascii="Times New Roman" w:hAnsi="Times New Roman" w:cs="Times New Roman"/>
                <w:bCs/>
                <w:w w:val="100"/>
                <w:sz w:val="24"/>
              </w:rPr>
            </w:pPr>
            <w:r>
              <w:rPr>
                <w:rFonts w:hint="eastAsia" w:ascii="Times New Roman" w:hAnsi="Times New Roman" w:cs="Times New Roman"/>
                <w:bCs/>
                <w:spacing w:val="0"/>
                <w:sz w:val="24"/>
              </w:rPr>
              <w:t>评价经费(万元)</w:t>
            </w:r>
          </w:p>
        </w:tc>
        <w:tc>
          <w:tcPr>
            <w:tcW w:w="3060" w:type="dxa"/>
            <w:gridSpan w:val="4"/>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w:t>
            </w:r>
          </w:p>
        </w:tc>
        <w:tc>
          <w:tcPr>
            <w:tcW w:w="1217" w:type="dxa"/>
            <w:gridSpan w:val="2"/>
            <w:vAlign w:val="center"/>
          </w:tcPr>
          <w:p>
            <w:pPr>
              <w:ind w:left="0" w:leftChars="0" w:right="0" w:rightChars="0"/>
              <w:jc w:val="center"/>
              <w:rPr>
                <w:rFonts w:hint="eastAsia" w:ascii="Times New Roman" w:hAnsi="Times New Roman" w:cs="Times New Roman"/>
                <w:bCs/>
                <w:sz w:val="24"/>
              </w:rPr>
            </w:pPr>
            <w:r>
              <w:rPr>
                <w:rFonts w:hint="eastAsia" w:ascii="Times New Roman" w:hAnsi="Times New Roman" w:cs="Times New Roman"/>
                <w:bCs/>
                <w:sz w:val="24"/>
              </w:rPr>
              <w:t>投产日期</w:t>
            </w:r>
          </w:p>
        </w:tc>
        <w:tc>
          <w:tcPr>
            <w:tcW w:w="2830" w:type="dxa"/>
            <w:gridSpan w:val="2"/>
            <w:vAlign w:val="center"/>
          </w:tcPr>
          <w:p>
            <w:pPr>
              <w:jc w:val="center"/>
              <w:rPr>
                <w:rFonts w:hint="eastAsia" w:ascii="Times New Roman" w:hAnsi="Times New Roman" w:cs="Times New Roman"/>
                <w:bCs/>
                <w:sz w:val="24"/>
              </w:rPr>
            </w:pPr>
            <w:r>
              <w:rPr>
                <w:rFonts w:hint="eastAsia" w:ascii="Times New Roman" w:hAnsi="Times New Roman" w:cs="Times New Roman"/>
                <w:bCs/>
                <w:sz w:val="24"/>
              </w:rPr>
              <w:t>20</w:t>
            </w:r>
            <w:r>
              <w:rPr>
                <w:rFonts w:hint="eastAsia" w:ascii="Times New Roman" w:hAnsi="Times New Roman" w:cs="Times New Roman"/>
                <w:bCs/>
                <w:sz w:val="24"/>
                <w:lang w:val="en-US" w:eastAsia="zh-CN"/>
              </w:rPr>
              <w:t>20</w:t>
            </w:r>
            <w:r>
              <w:rPr>
                <w:rFonts w:hint="eastAsia" w:ascii="Times New Roman" w:hAnsi="Times New Roman" w:cs="Times New Roman"/>
                <w:bCs/>
                <w:sz w:val="24"/>
              </w:rPr>
              <w:t>年</w:t>
            </w:r>
            <w:r>
              <w:rPr>
                <w:rFonts w:hint="eastAsia" w:ascii="Times New Roman" w:hAnsi="Times New Roman" w:cs="Times New Roman"/>
                <w:bCs/>
                <w:sz w:val="24"/>
                <w:lang w:val="en-US" w:eastAsia="zh-CN"/>
              </w:rPr>
              <w:t>6</w:t>
            </w:r>
            <w:r>
              <w:rPr>
                <w:rFonts w:hint="eastAsia" w:ascii="Times New Roman" w:hAnsi="Times New Roman" w:cs="Times New Roman"/>
                <w:bCs/>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0" w:hRule="atLeast"/>
        </w:trPr>
        <w:tc>
          <w:tcPr>
            <w:tcW w:w="8524" w:type="dxa"/>
            <w:gridSpan w:val="9"/>
          </w:tcPr>
          <w:p>
            <w:pPr>
              <w:adjustRightInd w:val="0"/>
              <w:snapToGrid w:val="0"/>
              <w:spacing w:line="312" w:lineRule="auto"/>
              <w:ind w:right="42" w:rightChars="20" w:firstLine="560" w:firstLineChars="200"/>
              <w:jc w:val="left"/>
              <w:rPr>
                <w:b/>
                <w:bCs/>
                <w:sz w:val="28"/>
                <w:szCs w:val="28"/>
              </w:rPr>
            </w:pPr>
            <w:r>
              <w:rPr>
                <w:b/>
                <w:sz w:val="28"/>
                <w:szCs w:val="28"/>
              </w:rPr>
              <w:t>1、项目背景</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bCs w:val="0"/>
                <w:color w:val="auto"/>
                <w:sz w:val="24"/>
                <w:szCs w:val="24"/>
              </w:rPr>
              <w:t>近几年来，随着我国国民经济发展和居民收入水平不断提高，人们的饮食消费习惯逐渐向更高的消费层次即营养型、健康型、休闲型、国际型转变。与此同时，高铁、互联网购物等消费方式的普及，促使国内乡镇地区消费者能力逐渐增强，促进我国乳制品消费的稳步增长。</w:t>
            </w:r>
            <w:r>
              <w:rPr>
                <w:rFonts w:hint="eastAsia" w:ascii="宋体" w:hAnsi="宋体" w:cs="宋体"/>
                <w:color w:val="auto"/>
                <w:sz w:val="24"/>
              </w:rPr>
              <w:t>因此</w:t>
            </w:r>
            <w:r>
              <w:rPr>
                <w:rFonts w:hint="eastAsia" w:ascii="宋体" w:hAnsi="宋体" w:cs="宋体"/>
                <w:bCs w:val="0"/>
                <w:color w:val="auto"/>
                <w:sz w:val="24"/>
                <w:szCs w:val="24"/>
              </w:rPr>
              <w:t>新疆康利来生物科技开发有限公司</w:t>
            </w:r>
            <w:r>
              <w:rPr>
                <w:rFonts w:hint="eastAsia" w:ascii="宋体" w:hAnsi="宋体" w:cs="宋体"/>
                <w:color w:val="auto"/>
                <w:sz w:val="24"/>
              </w:rPr>
              <w:t>决定投资</w:t>
            </w:r>
            <w:r>
              <w:rPr>
                <w:rFonts w:hint="eastAsia" w:ascii="宋体" w:hAnsi="宋体" w:cs="宋体"/>
                <w:color w:val="auto"/>
                <w:sz w:val="24"/>
                <w:szCs w:val="24"/>
                <w:lang w:eastAsia="zh-CN"/>
              </w:rPr>
              <w:t>26535</w:t>
            </w:r>
            <w:r>
              <w:rPr>
                <w:rFonts w:hint="eastAsia" w:ascii="宋体" w:hAnsi="宋体" w:cs="宋体"/>
                <w:color w:val="auto"/>
                <w:sz w:val="24"/>
              </w:rPr>
              <w:t>万元</w:t>
            </w:r>
            <w:r>
              <w:rPr>
                <w:rFonts w:hint="eastAsia" w:ascii="宋体" w:hAnsi="宋体" w:cs="宋体"/>
                <w:color w:val="auto"/>
                <w:sz w:val="24"/>
                <w:lang w:eastAsia="zh-CN"/>
              </w:rPr>
              <w:t>在</w:t>
            </w:r>
            <w:r>
              <w:rPr>
                <w:rFonts w:hint="eastAsia" w:ascii="宋体" w:hAnsi="宋体" w:cs="宋体"/>
                <w:bCs w:val="0"/>
                <w:color w:val="auto"/>
                <w:sz w:val="24"/>
              </w:rPr>
              <w:t>昌吉国家高新技术产业开发区</w:t>
            </w:r>
            <w:r>
              <w:rPr>
                <w:rFonts w:hint="eastAsia" w:ascii="宋体" w:hAnsi="宋体" w:cs="宋体"/>
                <w:color w:val="auto"/>
                <w:sz w:val="24"/>
                <w:lang w:eastAsia="zh-CN"/>
              </w:rPr>
              <w:t>开展</w:t>
            </w:r>
            <w:r>
              <w:rPr>
                <w:rFonts w:hint="eastAsia" w:ascii="宋体" w:hAnsi="宋体" w:cs="宋体"/>
                <w:bCs w:val="0"/>
                <w:color w:val="auto"/>
                <w:sz w:val="24"/>
                <w:szCs w:val="24"/>
              </w:rPr>
              <w:t>日处理500吨生鲜乳生产线建设</w:t>
            </w:r>
            <w:r>
              <w:rPr>
                <w:rFonts w:hint="eastAsia" w:ascii="宋体" w:hAnsi="宋体" w:cs="宋体"/>
                <w:color w:val="auto"/>
                <w:sz w:val="24"/>
                <w:lang w:eastAsia="zh-CN"/>
              </w:rPr>
              <w:t>。</w:t>
            </w:r>
          </w:p>
          <w:p>
            <w:pPr>
              <w:spacing w:line="360" w:lineRule="auto"/>
              <w:ind w:firstLine="480" w:firstLineChars="200"/>
              <w:rPr>
                <w:rFonts w:ascii="宋体" w:hAnsi="宋体" w:cs="宋体"/>
                <w:sz w:val="24"/>
              </w:rPr>
            </w:pPr>
            <w:r>
              <w:rPr>
                <w:rFonts w:hint="eastAsia" w:ascii="宋体" w:hAnsi="宋体" w:cs="宋体"/>
                <w:snapToGrid w:val="0"/>
                <w:sz w:val="24"/>
              </w:rPr>
              <w:t>按照《中华人民共和国环境影响评价法》的规定、国务院令第682号《建设项目环境保护管理条例》和《建设项目环境影响评价分类管理名录》的要求，该项目应进行环境影响评价，</w:t>
            </w:r>
            <w:r>
              <w:rPr>
                <w:rFonts w:hint="eastAsia" w:ascii="宋体" w:hAnsi="宋体" w:cs="宋体"/>
                <w:snapToGrid w:val="0"/>
                <w:color w:val="0000FF"/>
                <w:sz w:val="24"/>
                <w:lang w:eastAsia="zh-CN"/>
              </w:rPr>
              <w:t>本项目属于</w:t>
            </w:r>
            <w:r>
              <w:rPr>
                <w:rFonts w:hint="eastAsia" w:ascii="宋体" w:hAnsi="宋体" w:cs="宋体"/>
                <w:snapToGrid w:val="0"/>
                <w:color w:val="0000FF"/>
                <w:sz w:val="24"/>
                <w:lang w:val="en-US" w:eastAsia="zh-CN"/>
              </w:rPr>
              <w:t>12乳制品制造中“除单纯分装外的”，应</w:t>
            </w:r>
            <w:r>
              <w:rPr>
                <w:rFonts w:hint="eastAsia" w:ascii="宋体" w:hAnsi="宋体" w:cs="宋体"/>
                <w:snapToGrid w:val="0"/>
                <w:color w:val="0000FF"/>
                <w:sz w:val="24"/>
              </w:rPr>
              <w:t>编制环境影响评价报告表。</w:t>
            </w:r>
            <w:r>
              <w:rPr>
                <w:rFonts w:hint="eastAsia" w:ascii="宋体" w:hAnsi="宋体" w:cs="宋体"/>
                <w:bCs w:val="0"/>
                <w:color w:val="auto"/>
                <w:sz w:val="24"/>
                <w:szCs w:val="24"/>
              </w:rPr>
              <w:t>新疆康利来生物科技开发有限公司</w:t>
            </w:r>
            <w:r>
              <w:rPr>
                <w:rFonts w:hint="eastAsia" w:ascii="宋体" w:hAnsi="宋体" w:cs="宋体"/>
                <w:snapToGrid w:val="0"/>
                <w:sz w:val="24"/>
              </w:rPr>
              <w:t>委托</w:t>
            </w:r>
            <w:r>
              <w:rPr>
                <w:rFonts w:hint="eastAsia" w:ascii="宋体" w:hAnsi="宋体" w:cs="宋体"/>
                <w:snapToGrid w:val="0"/>
                <w:sz w:val="24"/>
                <w:lang w:eastAsia="zh-CN"/>
              </w:rPr>
              <w:t>新疆清风源科技环保有限公司</w:t>
            </w:r>
            <w:r>
              <w:rPr>
                <w:rFonts w:hint="eastAsia" w:ascii="宋体" w:hAnsi="宋体" w:cs="宋体"/>
                <w:snapToGrid w:val="0"/>
                <w:sz w:val="24"/>
              </w:rPr>
              <w:t>承担此项目的环境影响评价工作。在接受委托后，本单位即派有关人员对该项目区进行了实地踏勘和资料收集，在听取该项目主管环保部门的意见后，按有关环评技术规范，编制完成了该项目的环境影响评价报告表，报环境主管部门审批后即作为本项目做好环境保护工作及进行环境管理时的依据。</w:t>
            </w:r>
          </w:p>
          <w:p>
            <w:pPr>
              <w:snapToGrid w:val="0"/>
              <w:spacing w:line="560" w:lineRule="exact"/>
              <w:ind w:right="142" w:rightChars="68"/>
              <w:jc w:val="left"/>
              <w:rPr>
                <w:b/>
                <w:sz w:val="28"/>
                <w:szCs w:val="28"/>
              </w:rPr>
            </w:pPr>
            <w:r>
              <w:rPr>
                <w:b/>
                <w:sz w:val="28"/>
                <w:szCs w:val="28"/>
              </w:rPr>
              <w:t>2、工程内容及规模：</w:t>
            </w:r>
          </w:p>
          <w:p>
            <w:pPr>
              <w:spacing w:line="360" w:lineRule="auto"/>
              <w:ind w:left="71" w:leftChars="34" w:right="147" w:rightChars="70" w:firstLine="480" w:firstLineChars="200"/>
              <w:jc w:val="left"/>
              <w:rPr>
                <w:sz w:val="24"/>
              </w:rPr>
            </w:pPr>
            <w:r>
              <w:rPr>
                <w:b/>
                <w:sz w:val="24"/>
              </w:rPr>
              <w:t>2.1 项目名称、性质、建设规模</w:t>
            </w:r>
          </w:p>
          <w:p>
            <w:pPr>
              <w:spacing w:line="360" w:lineRule="auto"/>
              <w:ind w:left="0" w:leftChars="0" w:right="0" w:rightChars="0" w:firstLine="496" w:firstLineChars="200"/>
              <w:jc w:val="left"/>
              <w:rPr>
                <w:rFonts w:hint="eastAsia" w:ascii="宋体" w:hAnsi="宋体" w:cs="宋体"/>
                <w:b w:val="0"/>
                <w:spacing w:val="4"/>
                <w:sz w:val="24"/>
              </w:rPr>
            </w:pPr>
            <w:r>
              <w:rPr>
                <w:b/>
                <w:spacing w:val="4"/>
                <w:sz w:val="24"/>
              </w:rPr>
              <w:t>项目名称：</w:t>
            </w:r>
            <w:r>
              <w:rPr>
                <w:rFonts w:hint="eastAsia"/>
                <w:bCs/>
                <w:sz w:val="24"/>
                <w:szCs w:val="24"/>
              </w:rPr>
              <w:t>日处理500吨生鲜乳生产线建设</w:t>
            </w:r>
          </w:p>
          <w:p>
            <w:pPr>
              <w:spacing w:line="360" w:lineRule="auto"/>
              <w:ind w:left="0" w:leftChars="0" w:right="0" w:rightChars="0" w:firstLine="496" w:firstLineChars="200"/>
              <w:jc w:val="left"/>
              <w:rPr>
                <w:rFonts w:hint="eastAsia" w:ascii="宋体" w:hAnsi="宋体" w:eastAsia="宋体" w:cs="宋体"/>
                <w:spacing w:val="4"/>
                <w:sz w:val="24"/>
                <w:lang w:eastAsia="zh-CN"/>
              </w:rPr>
            </w:pPr>
            <w:r>
              <w:rPr>
                <w:b/>
                <w:spacing w:val="4"/>
                <w:sz w:val="24"/>
              </w:rPr>
              <w:t>建设单位：</w:t>
            </w:r>
            <w:r>
              <w:rPr>
                <w:rFonts w:hint="eastAsia" w:ascii="宋体" w:hAnsi="宋体" w:cs="宋体"/>
                <w:bCs w:val="0"/>
                <w:color w:val="auto"/>
                <w:sz w:val="24"/>
                <w:szCs w:val="24"/>
              </w:rPr>
              <w:t>新疆康利来生物科技开发有限公司</w:t>
            </w:r>
          </w:p>
          <w:p>
            <w:pPr>
              <w:spacing w:line="360" w:lineRule="auto"/>
              <w:ind w:firstLine="496" w:firstLineChars="200"/>
              <w:jc w:val="left"/>
              <w:rPr>
                <w:rFonts w:ascii="宋体" w:hAnsi="宋体" w:cs="宋体"/>
                <w:sz w:val="24"/>
                <w:highlight w:val="yellow"/>
              </w:rPr>
            </w:pPr>
            <w:r>
              <w:rPr>
                <w:b/>
                <w:spacing w:val="4"/>
                <w:sz w:val="24"/>
              </w:rPr>
              <w:t>建设地点</w:t>
            </w:r>
            <w:r>
              <w:rPr>
                <w:spacing w:val="4"/>
                <w:sz w:val="24"/>
              </w:rPr>
              <w:t>：</w:t>
            </w:r>
            <w:r>
              <w:rPr>
                <w:rFonts w:hint="eastAsia" w:ascii="宋体" w:hAnsi="宋体" w:cs="宋体"/>
                <w:spacing w:val="4"/>
                <w:sz w:val="24"/>
              </w:rPr>
              <w:t>本项目位于</w:t>
            </w:r>
            <w:r>
              <w:rPr>
                <w:rFonts w:hint="eastAsia" w:ascii="宋体" w:hAnsi="宋体" w:cs="宋体"/>
                <w:sz w:val="24"/>
              </w:rPr>
              <w:t>昌吉国家高新技术产业开发区，项目区北侧</w:t>
            </w:r>
            <w:r>
              <w:rPr>
                <w:rFonts w:hint="eastAsia" w:ascii="宋体" w:hAnsi="宋体" w:cs="宋体"/>
                <w:sz w:val="24"/>
                <w:lang w:eastAsia="zh-CN"/>
              </w:rPr>
              <w:t>为空地</w:t>
            </w:r>
            <w:r>
              <w:rPr>
                <w:rFonts w:hint="eastAsia" w:ascii="宋体" w:hAnsi="宋体" w:cs="宋体"/>
                <w:sz w:val="24"/>
              </w:rPr>
              <w:t>、东侧</w:t>
            </w:r>
            <w:r>
              <w:rPr>
                <w:rFonts w:hint="eastAsia" w:ascii="宋体" w:hAnsi="宋体" w:cs="宋体"/>
                <w:sz w:val="24"/>
                <w:lang w:eastAsia="zh-CN"/>
              </w:rPr>
              <w:t>为光明路</w:t>
            </w:r>
            <w:r>
              <w:rPr>
                <w:rFonts w:hint="eastAsia" w:ascii="宋体" w:hAnsi="宋体" w:cs="宋体"/>
                <w:sz w:val="24"/>
              </w:rPr>
              <w:t>、南侧为</w:t>
            </w:r>
            <w:r>
              <w:rPr>
                <w:rFonts w:hint="eastAsia" w:ascii="宋体" w:hAnsi="宋体" w:cs="宋体"/>
                <w:sz w:val="24"/>
                <w:lang w:eastAsia="zh-CN"/>
              </w:rPr>
              <w:t>创业大道</w:t>
            </w:r>
            <w:r>
              <w:rPr>
                <w:rFonts w:hint="eastAsia" w:ascii="宋体" w:hAnsi="宋体" w:cs="宋体"/>
                <w:sz w:val="24"/>
              </w:rPr>
              <w:t>，项目区</w:t>
            </w:r>
            <w:r>
              <w:rPr>
                <w:rFonts w:hint="eastAsia" w:ascii="宋体" w:hAnsi="宋体" w:cs="宋体"/>
                <w:bCs/>
                <w:sz w:val="24"/>
              </w:rPr>
              <w:t>西侧</w:t>
            </w:r>
            <w:r>
              <w:rPr>
                <w:rFonts w:hint="eastAsia" w:ascii="宋体" w:hAnsi="宋体" w:cs="宋体"/>
                <w:bCs/>
                <w:sz w:val="24"/>
                <w:lang w:eastAsia="zh-CN"/>
              </w:rPr>
              <w:t>为新疆一家亲物流有限公司</w:t>
            </w:r>
            <w:r>
              <w:rPr>
                <w:rFonts w:hint="eastAsia" w:ascii="宋体" w:hAnsi="宋体" w:cs="宋体"/>
                <w:bCs/>
                <w:sz w:val="24"/>
              </w:rPr>
              <w:t>。</w:t>
            </w:r>
            <w:r>
              <w:rPr>
                <w:rFonts w:hint="eastAsia" w:ascii="宋体" w:hAnsi="宋体" w:cs="宋体"/>
                <w:sz w:val="24"/>
              </w:rPr>
              <w:t>项目中心点地理坐标为</w:t>
            </w:r>
            <w:r>
              <w:rPr>
                <w:rFonts w:hint="eastAsia" w:ascii="宋体" w:hAnsi="宋体" w:cs="宋体"/>
                <w:kern w:val="0"/>
                <w:sz w:val="24"/>
              </w:rPr>
              <w:t>东经</w:t>
            </w:r>
            <w:r>
              <w:rPr>
                <w:rFonts w:hint="eastAsia" w:ascii="宋体" w:hAnsi="宋体" w:cs="宋体"/>
                <w:sz w:val="24"/>
              </w:rPr>
              <w:t>87°5′10.63424″</w:t>
            </w:r>
            <w:r>
              <w:rPr>
                <w:rFonts w:hint="eastAsia" w:ascii="宋体" w:hAnsi="宋体" w:cs="宋体"/>
                <w:sz w:val="24"/>
                <w:lang w:eastAsia="zh-CN"/>
              </w:rPr>
              <w:t>，</w:t>
            </w:r>
            <w:r>
              <w:rPr>
                <w:rFonts w:hint="eastAsia" w:ascii="宋体" w:hAnsi="宋体" w:cs="宋体"/>
                <w:kern w:val="0"/>
                <w:sz w:val="24"/>
              </w:rPr>
              <w:t>北纬</w:t>
            </w:r>
            <w:r>
              <w:rPr>
                <w:rFonts w:hint="eastAsia" w:ascii="宋体" w:hAnsi="宋体" w:cs="宋体"/>
                <w:sz w:val="24"/>
              </w:rPr>
              <w:t>44°5′12.04264″。地理位置图见图1，周边关系图见图2。</w:t>
            </w:r>
          </w:p>
          <w:p>
            <w:pPr>
              <w:pStyle w:val="30"/>
              <w:spacing w:before="0" w:after="0" w:line="360" w:lineRule="auto"/>
              <w:ind w:left="71" w:leftChars="34" w:right="147" w:rightChars="70" w:firstLine="480" w:firstLineChars="200"/>
              <w:jc w:val="left"/>
              <w:rPr>
                <w:rFonts w:hint="eastAsia" w:ascii="宋体" w:hAnsi="宋体" w:eastAsia="宋体" w:cs="宋体"/>
                <w:spacing w:val="4"/>
                <w:kern w:val="2"/>
                <w:sz w:val="24"/>
                <w:szCs w:val="24"/>
                <w:lang w:val="en-US" w:eastAsia="zh-CN" w:bidi="ar-SA"/>
              </w:rPr>
            </w:pPr>
            <w:r>
              <w:rPr>
                <w:b/>
                <w:bCs/>
                <w:sz w:val="24"/>
                <w:szCs w:val="24"/>
              </w:rPr>
              <w:t>建设规模：</w:t>
            </w:r>
            <w:r>
              <w:rPr>
                <w:rFonts w:hint="eastAsia" w:ascii="宋体" w:hAnsi="宋体" w:eastAsia="宋体" w:cs="宋体"/>
                <w:spacing w:val="4"/>
                <w:kern w:val="2"/>
                <w:sz w:val="24"/>
                <w:szCs w:val="24"/>
                <w:lang w:val="en-US" w:eastAsia="zh-CN" w:bidi="ar-SA"/>
              </w:rPr>
              <w:t>生产能力为日处理生鲜乳500吨，项目最终产品为巴氏杀菌乳、ESL奶、瓶装酸奶。本项目计划分三期实施，一期日处理100吨，二期日处理100吨，三期处理300吨生鲜乳。</w:t>
            </w:r>
          </w:p>
          <w:p>
            <w:pPr>
              <w:autoSpaceDE w:val="0"/>
              <w:autoSpaceDN w:val="0"/>
              <w:spacing w:line="360" w:lineRule="auto"/>
              <w:ind w:left="71" w:leftChars="34" w:right="147" w:rightChars="70" w:firstLine="480" w:firstLineChars="200"/>
              <w:jc w:val="left"/>
              <w:rPr>
                <w:kern w:val="21"/>
                <w:sz w:val="24"/>
              </w:rPr>
            </w:pPr>
            <w:r>
              <w:rPr>
                <w:b/>
                <w:kern w:val="21"/>
                <w:sz w:val="24"/>
              </w:rPr>
              <w:t>建设性质：</w:t>
            </w:r>
            <w:r>
              <w:rPr>
                <w:kern w:val="21"/>
                <w:sz w:val="24"/>
              </w:rPr>
              <w:t>新建。</w:t>
            </w:r>
          </w:p>
          <w:p>
            <w:pPr>
              <w:autoSpaceDE w:val="0"/>
              <w:autoSpaceDN w:val="0"/>
              <w:spacing w:line="360" w:lineRule="auto"/>
              <w:ind w:left="71" w:leftChars="34" w:right="147" w:rightChars="70" w:firstLine="480" w:firstLineChars="200"/>
              <w:jc w:val="left"/>
              <w:rPr>
                <w:rFonts w:hint="eastAsia" w:ascii="宋体" w:hAnsi="宋体" w:cs="宋体"/>
                <w:kern w:val="2"/>
                <w:sz w:val="24"/>
              </w:rPr>
            </w:pPr>
            <w:r>
              <w:rPr>
                <w:b/>
                <w:kern w:val="21"/>
                <w:sz w:val="24"/>
              </w:rPr>
              <w:t>总投资：</w:t>
            </w:r>
            <w:r>
              <w:rPr>
                <w:rFonts w:hint="eastAsia" w:ascii="宋体" w:hAnsi="宋体" w:cs="宋体"/>
                <w:sz w:val="24"/>
                <w:szCs w:val="24"/>
                <w:lang w:eastAsia="zh-CN"/>
              </w:rPr>
              <w:t>26535</w:t>
            </w:r>
            <w:r>
              <w:rPr>
                <w:rFonts w:hint="eastAsia" w:ascii="宋体" w:hAnsi="宋体" w:cs="宋体"/>
                <w:bCs w:val="0"/>
                <w:kern w:val="2"/>
                <w:sz w:val="24"/>
              </w:rPr>
              <w:t>万</w:t>
            </w:r>
            <w:r>
              <w:rPr>
                <w:rFonts w:hint="eastAsia" w:ascii="宋体" w:hAnsi="宋体" w:cs="宋体"/>
                <w:bCs w:val="0"/>
                <w:kern w:val="2"/>
                <w:sz w:val="24"/>
                <w:lang w:eastAsia="zh-CN"/>
              </w:rPr>
              <w:t>元</w:t>
            </w:r>
            <w:r>
              <w:rPr>
                <w:rFonts w:hint="eastAsia" w:ascii="宋体" w:hAnsi="宋体" w:cs="宋体"/>
                <w:kern w:val="2"/>
                <w:sz w:val="24"/>
              </w:rPr>
              <w:t>。</w:t>
            </w:r>
          </w:p>
          <w:p>
            <w:pPr>
              <w:adjustRightInd/>
              <w:snapToGrid/>
              <w:spacing w:line="360" w:lineRule="auto"/>
              <w:ind w:firstLine="496" w:firstLineChars="200"/>
              <w:jc w:val="left"/>
              <w:rPr>
                <w:rFonts w:hint="eastAsia" w:ascii="宋体" w:hAnsi="宋体" w:cs="宋体"/>
                <w:b/>
                <w:bCs/>
                <w:szCs w:val="21"/>
              </w:rPr>
            </w:pPr>
            <w:r>
              <w:rPr>
                <w:b/>
                <w:spacing w:val="4"/>
                <w:sz w:val="24"/>
              </w:rPr>
              <w:t>项目组成</w:t>
            </w:r>
            <w:r>
              <w:rPr>
                <w:spacing w:val="4"/>
                <w:sz w:val="24"/>
              </w:rPr>
              <w:t>：</w:t>
            </w:r>
            <w:r>
              <w:rPr>
                <w:rFonts w:hint="eastAsia" w:ascii="宋体" w:hAnsi="宋体" w:cs="宋体"/>
                <w:spacing w:val="4"/>
                <w:sz w:val="24"/>
                <w:lang w:eastAsia="zh-CN"/>
              </w:rPr>
              <w:t>本项目</w:t>
            </w:r>
            <w:r>
              <w:rPr>
                <w:rFonts w:hint="eastAsia" w:ascii="宋体" w:hAnsi="宋体" w:cs="宋体"/>
                <w:sz w:val="24"/>
              </w:rPr>
              <w:t>总</w:t>
            </w:r>
            <w:r>
              <w:rPr>
                <w:rFonts w:hint="eastAsia" w:ascii="宋体" w:hAnsi="宋体" w:cs="宋体"/>
                <w:sz w:val="24"/>
                <w:lang w:eastAsia="zh-CN"/>
              </w:rPr>
              <w:t>占地面积为</w:t>
            </w:r>
            <w:r>
              <w:rPr>
                <w:rFonts w:hint="eastAsia"/>
                <w:kern w:val="0"/>
                <w:sz w:val="24"/>
                <w:lang w:eastAsia="zh-CN"/>
              </w:rPr>
              <w:t>16275.27</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lang w:eastAsia="zh-CN"/>
              </w:rPr>
              <w:t>，总</w:t>
            </w:r>
            <w:r>
              <w:rPr>
                <w:rFonts w:hint="eastAsia" w:ascii="宋体" w:hAnsi="宋体" w:cs="宋体"/>
                <w:sz w:val="24"/>
              </w:rPr>
              <w:t>建筑面积为</w:t>
            </w:r>
            <w:r>
              <w:rPr>
                <w:rFonts w:hint="eastAsia" w:ascii="宋体" w:hAnsi="宋体" w:cs="宋体"/>
                <w:bCs w:val="0"/>
                <w:sz w:val="24"/>
                <w:szCs w:val="24"/>
                <w:lang w:eastAsia="zh-CN"/>
              </w:rPr>
              <w:t>20855.28</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rPr>
              <w:t>。主要建设</w:t>
            </w:r>
            <w:r>
              <w:rPr>
                <w:rFonts w:hint="eastAsia" w:ascii="宋体" w:cs="宋体"/>
                <w:sz w:val="24"/>
                <w:lang w:eastAsia="zh-CN"/>
              </w:rPr>
              <w:t>生产车间、倒班宿舍楼，辅助生产用房、原料库房、食堂、污水处理站</w:t>
            </w:r>
            <w:r>
              <w:rPr>
                <w:rFonts w:hint="eastAsia" w:ascii="宋体" w:hAnsi="宋体" w:cs="宋体"/>
                <w:sz w:val="24"/>
                <w:lang w:eastAsia="zh-CN"/>
              </w:rPr>
              <w:t>等（项目总平面布置图见图</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另配套水、电、</w:t>
            </w:r>
            <w:r>
              <w:rPr>
                <w:rFonts w:hint="eastAsia" w:ascii="宋体" w:hAnsi="宋体" w:cs="宋体"/>
                <w:sz w:val="24"/>
                <w:lang w:eastAsia="zh-CN"/>
              </w:rPr>
              <w:t>供暖</w:t>
            </w:r>
            <w:r>
              <w:rPr>
                <w:rFonts w:hint="eastAsia" w:ascii="宋体" w:hAnsi="宋体" w:cs="宋体"/>
                <w:sz w:val="24"/>
              </w:rPr>
              <w:t>等基础设施，项目</w:t>
            </w:r>
            <w:r>
              <w:rPr>
                <w:rFonts w:hint="eastAsia" w:ascii="宋体" w:hAnsi="宋体" w:cs="宋体"/>
                <w:bCs/>
                <w:sz w:val="24"/>
              </w:rPr>
              <w:t>由主体工程、辅助工程、公用工程以及环保工程组成，详见表1。</w:t>
            </w:r>
          </w:p>
          <w:p>
            <w:pPr>
              <w:adjustRightInd w:val="0"/>
              <w:snapToGrid w:val="0"/>
              <w:jc w:val="center"/>
              <w:rPr>
                <w:rFonts w:ascii="宋体" w:hAnsi="宋体" w:cs="宋体"/>
                <w:b/>
                <w:bCs/>
                <w:szCs w:val="21"/>
              </w:rPr>
            </w:pPr>
            <w:r>
              <w:rPr>
                <w:rFonts w:hint="eastAsia" w:ascii="宋体" w:hAnsi="宋体" w:cs="宋体"/>
                <w:b/>
                <w:bCs/>
                <w:szCs w:val="21"/>
              </w:rPr>
              <w:t>表1    建设项目组成一览表</w:t>
            </w:r>
          </w:p>
          <w:tbl>
            <w:tblPr>
              <w:tblStyle w:val="35"/>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6"/>
              <w:gridCol w:w="327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dxa"/>
                  <w:vAlign w:val="center"/>
                </w:tcPr>
                <w:p>
                  <w:pPr>
                    <w:spacing w:line="240" w:lineRule="auto"/>
                    <w:jc w:val="left"/>
                    <w:rPr>
                      <w:rFonts w:ascii="宋体" w:hAnsi="宋体" w:cs="宋体"/>
                      <w:bCs/>
                      <w:spacing w:val="-16"/>
                      <w:szCs w:val="21"/>
                    </w:rPr>
                  </w:pPr>
                  <w:r>
                    <w:rPr>
                      <w:rFonts w:hint="eastAsia" w:ascii="宋体" w:hAnsi="宋体" w:cs="宋体"/>
                      <w:bCs/>
                      <w:spacing w:val="-16"/>
                      <w:szCs w:val="21"/>
                    </w:rPr>
                    <w:t>工程名称</w:t>
                  </w:r>
                </w:p>
              </w:tc>
              <w:tc>
                <w:tcPr>
                  <w:tcW w:w="1416" w:type="dxa"/>
                  <w:vAlign w:val="center"/>
                </w:tcPr>
                <w:p>
                  <w:pPr>
                    <w:spacing w:line="240" w:lineRule="auto"/>
                    <w:jc w:val="left"/>
                    <w:rPr>
                      <w:rFonts w:ascii="宋体" w:hAnsi="宋体" w:cs="宋体"/>
                      <w:bCs/>
                      <w:szCs w:val="21"/>
                    </w:rPr>
                  </w:pPr>
                  <w:r>
                    <w:rPr>
                      <w:rFonts w:hint="eastAsia" w:ascii="宋体" w:hAnsi="宋体" w:cs="宋体"/>
                      <w:bCs/>
                      <w:szCs w:val="21"/>
                    </w:rPr>
                    <w:t>名称</w:t>
                  </w:r>
                </w:p>
              </w:tc>
              <w:tc>
                <w:tcPr>
                  <w:tcW w:w="3271" w:type="dxa"/>
                  <w:vAlign w:val="center"/>
                </w:tcPr>
                <w:p>
                  <w:pPr>
                    <w:pStyle w:val="96"/>
                    <w:widowControl w:val="0"/>
                    <w:spacing w:before="0" w:beforeAutospacing="0" w:after="0" w:afterAutospacing="0" w:line="240" w:lineRule="auto"/>
                    <w:jc w:val="left"/>
                    <w:rPr>
                      <w:rFonts w:ascii="宋体" w:hAnsi="宋体" w:eastAsia="宋体" w:cs="宋体"/>
                      <w:bCs/>
                      <w:kern w:val="2"/>
                      <w:sz w:val="21"/>
                      <w:szCs w:val="21"/>
                    </w:rPr>
                  </w:pPr>
                  <w:r>
                    <w:rPr>
                      <w:rFonts w:hint="eastAsia" w:ascii="宋体" w:hAnsi="宋体" w:eastAsia="宋体" w:cs="宋体"/>
                      <w:bCs/>
                      <w:kern w:val="2"/>
                      <w:sz w:val="21"/>
                      <w:szCs w:val="21"/>
                    </w:rPr>
                    <w:t>工程内容</w:t>
                  </w:r>
                </w:p>
              </w:tc>
              <w:tc>
                <w:tcPr>
                  <w:tcW w:w="2331" w:type="dxa"/>
                  <w:vAlign w:val="center"/>
                </w:tcPr>
                <w:p>
                  <w:pPr>
                    <w:pStyle w:val="96"/>
                    <w:widowControl w:val="0"/>
                    <w:spacing w:before="0" w:beforeAutospacing="0" w:after="0" w:afterAutospacing="0" w:line="240" w:lineRule="auto"/>
                    <w:jc w:val="left"/>
                    <w:rPr>
                      <w:rFonts w:ascii="宋体" w:hAnsi="宋体" w:eastAsia="宋体" w:cs="宋体"/>
                      <w:bCs/>
                      <w:kern w:val="2"/>
                      <w:sz w:val="21"/>
                      <w:szCs w:val="21"/>
                    </w:rPr>
                  </w:pPr>
                  <w:r>
                    <w:rPr>
                      <w:rFonts w:hint="eastAsia" w:ascii="宋体" w:hAnsi="宋体" w:eastAsia="宋体" w:cs="宋体"/>
                      <w:bCs/>
                      <w:kern w:val="2"/>
                      <w:sz w:val="21"/>
                      <w:szCs w:val="21"/>
                    </w:rPr>
                    <w:t>工程规模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Align w:val="center"/>
                </w:tcPr>
                <w:p>
                  <w:pPr>
                    <w:spacing w:line="240" w:lineRule="auto"/>
                    <w:jc w:val="left"/>
                    <w:rPr>
                      <w:rFonts w:ascii="宋体" w:hAnsi="宋体" w:cs="宋体"/>
                      <w:spacing w:val="-16"/>
                      <w:szCs w:val="21"/>
                    </w:rPr>
                  </w:pPr>
                  <w:r>
                    <w:rPr>
                      <w:rFonts w:hint="eastAsia" w:ascii="宋体" w:hAnsi="宋体" w:cs="宋体"/>
                      <w:spacing w:val="-16"/>
                      <w:szCs w:val="21"/>
                    </w:rPr>
                    <w:t>主体工程</w:t>
                  </w:r>
                </w:p>
              </w:tc>
              <w:tc>
                <w:tcPr>
                  <w:tcW w:w="1416" w:type="dxa"/>
                  <w:vAlign w:val="center"/>
                </w:tcPr>
                <w:p>
                  <w:pPr>
                    <w:widowControl/>
                    <w:spacing w:line="240" w:lineRule="auto"/>
                    <w:jc w:val="left"/>
                    <w:rPr>
                      <w:rFonts w:ascii="宋体" w:hAnsi="宋体" w:cs="宋体"/>
                      <w:szCs w:val="21"/>
                    </w:rPr>
                  </w:pPr>
                  <w:r>
                    <w:rPr>
                      <w:rFonts w:hint="eastAsia" w:ascii="宋体" w:hAnsi="宋体" w:cs="宋体"/>
                      <w:kern w:val="0"/>
                      <w:szCs w:val="21"/>
                    </w:rPr>
                    <w:t>生产车间</w:t>
                  </w:r>
                </w:p>
              </w:tc>
              <w:tc>
                <w:tcPr>
                  <w:tcW w:w="3271" w:type="dxa"/>
                  <w:vAlign w:val="center"/>
                </w:tcPr>
                <w:p>
                  <w:pPr>
                    <w:spacing w:line="240" w:lineRule="auto"/>
                    <w:jc w:val="left"/>
                    <w:rPr>
                      <w:rFonts w:hint="eastAsia" w:ascii="宋体" w:hAnsi="宋体" w:eastAsia="宋体" w:cs="宋体"/>
                      <w:szCs w:val="21"/>
                      <w:lang w:val="en-US" w:eastAsia="zh-CN"/>
                    </w:rPr>
                  </w:pPr>
                  <w:r>
                    <w:rPr>
                      <w:rFonts w:hint="eastAsia" w:ascii="宋体" w:hAnsi="宋体" w:cs="宋体"/>
                      <w:szCs w:val="21"/>
                      <w:highlight w:val="none"/>
                      <w:lang w:val="en-US" w:eastAsia="zh-CN"/>
                    </w:rPr>
                    <w:t>布设各产品生产设备</w:t>
                  </w:r>
                </w:p>
              </w:tc>
              <w:tc>
                <w:tcPr>
                  <w:tcW w:w="2331" w:type="dxa"/>
                  <w:vAlign w:val="center"/>
                </w:tcPr>
                <w:p>
                  <w:pPr>
                    <w:spacing w:line="240" w:lineRule="auto"/>
                    <w:jc w:val="left"/>
                    <w:rPr>
                      <w:rFonts w:ascii="宋体" w:hAnsi="宋体" w:cs="宋体"/>
                      <w:szCs w:val="21"/>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11314.26平方米，</w:t>
                  </w:r>
                  <w:r>
                    <w:rPr>
                      <w:rFonts w:hint="eastAsia" w:ascii="宋体" w:hAnsi="宋体" w:cs="宋体"/>
                      <w:szCs w:val="21"/>
                    </w:rPr>
                    <w:t>建筑面积为</w:t>
                  </w:r>
                  <w:r>
                    <w:rPr>
                      <w:rFonts w:hint="eastAsia" w:ascii="宋体" w:hAnsi="宋体" w:cs="宋体"/>
                      <w:kern w:val="0"/>
                      <w:szCs w:val="21"/>
                      <w:lang w:val="en-US" w:eastAsia="zh-CN" w:bidi="ar"/>
                    </w:rPr>
                    <w:t>13431.87</w:t>
                  </w:r>
                  <w:r>
                    <w:rPr>
                      <w:rFonts w:hint="eastAsia" w:ascii="宋体" w:hAnsi="宋体" w:cs="宋体"/>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80" w:type="dxa"/>
                  <w:vMerge w:val="restart"/>
                  <w:vAlign w:val="center"/>
                </w:tcPr>
                <w:p>
                  <w:pPr>
                    <w:spacing w:line="240" w:lineRule="auto"/>
                    <w:jc w:val="left"/>
                    <w:rPr>
                      <w:rFonts w:ascii="宋体" w:hAnsi="宋体" w:cs="宋体"/>
                      <w:spacing w:val="-16"/>
                      <w:szCs w:val="21"/>
                    </w:rPr>
                  </w:pPr>
                  <w:r>
                    <w:rPr>
                      <w:rFonts w:hint="eastAsia" w:ascii="宋体" w:hAnsi="宋体" w:cs="宋体"/>
                      <w:spacing w:val="-16"/>
                      <w:szCs w:val="21"/>
                    </w:rPr>
                    <w:t>辅助工程</w:t>
                  </w:r>
                </w:p>
              </w:tc>
              <w:tc>
                <w:tcPr>
                  <w:tcW w:w="1416"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原辅料库房</w:t>
                  </w:r>
                </w:p>
              </w:tc>
              <w:tc>
                <w:tcPr>
                  <w:tcW w:w="3271" w:type="dxa"/>
                  <w:vAlign w:val="center"/>
                </w:tcPr>
                <w:p>
                  <w:pPr>
                    <w:adjustRightInd w:val="0"/>
                    <w:spacing w:line="240" w:lineRule="auto"/>
                    <w:jc w:val="left"/>
                    <w:rPr>
                      <w:rFonts w:hint="eastAsia" w:ascii="宋体" w:hAnsi="宋体" w:eastAsia="宋体" w:cs="宋体"/>
                      <w:szCs w:val="21"/>
                      <w:lang w:eastAsia="zh-CN"/>
                    </w:rPr>
                  </w:pPr>
                  <w:r>
                    <w:rPr>
                      <w:rFonts w:hint="eastAsia" w:ascii="宋体" w:hAnsi="宋体" w:cs="宋体"/>
                      <w:szCs w:val="21"/>
                      <w:lang w:eastAsia="zh-CN"/>
                    </w:rPr>
                    <w:t>原料储存场所</w:t>
                  </w:r>
                </w:p>
              </w:tc>
              <w:tc>
                <w:tcPr>
                  <w:tcW w:w="2331" w:type="dxa"/>
                  <w:vAlign w:val="center"/>
                </w:tcPr>
                <w:p>
                  <w:pPr>
                    <w:adjustRightInd w:val="0"/>
                    <w:spacing w:line="240" w:lineRule="auto"/>
                    <w:jc w:val="left"/>
                    <w:rPr>
                      <w:rFonts w:hint="default" w:ascii="宋体" w:hAnsi="宋体" w:eastAsia="宋体" w:cs="宋体"/>
                      <w:szCs w:val="21"/>
                      <w:lang w:val="en-US" w:eastAsia="zh-CN"/>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2378.70平方米，</w:t>
                  </w:r>
                  <w:r>
                    <w:rPr>
                      <w:rFonts w:hint="eastAsia" w:ascii="宋体" w:hAnsi="宋体" w:cs="宋体"/>
                      <w:szCs w:val="21"/>
                    </w:rPr>
                    <w:t>建筑面积为</w:t>
                  </w:r>
                  <w:r>
                    <w:rPr>
                      <w:rFonts w:hint="eastAsia" w:ascii="宋体" w:hAnsi="宋体" w:cs="宋体"/>
                      <w:kern w:val="0"/>
                      <w:szCs w:val="21"/>
                      <w:lang w:val="en-US" w:eastAsia="zh-CN" w:bidi="ar"/>
                    </w:rPr>
                    <w:t>2378.70</w:t>
                  </w:r>
                  <w:r>
                    <w:rPr>
                      <w:rFonts w:hint="eastAsia" w:ascii="宋体" w:hAnsi="宋体" w:cs="宋体"/>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kern w:val="0"/>
                      <w:szCs w:val="21"/>
                      <w:lang w:eastAsia="zh-CN"/>
                    </w:rPr>
                    <w:t>辅助生产用房</w:t>
                  </w:r>
                </w:p>
              </w:tc>
              <w:tc>
                <w:tcPr>
                  <w:tcW w:w="3271" w:type="dxa"/>
                  <w:vAlign w:val="center"/>
                </w:tcPr>
                <w:p>
                  <w:pPr>
                    <w:adjustRightInd w:val="0"/>
                    <w:spacing w:line="240" w:lineRule="auto"/>
                    <w:jc w:val="left"/>
                    <w:rPr>
                      <w:rFonts w:ascii="宋体" w:hAnsi="宋体" w:cs="宋体"/>
                      <w:szCs w:val="21"/>
                    </w:rPr>
                  </w:pPr>
                  <w:r>
                    <w:rPr>
                      <w:rFonts w:hint="eastAsia" w:ascii="宋体" w:hAnsi="宋体" w:cs="宋体"/>
                      <w:szCs w:val="21"/>
                      <w:lang w:eastAsia="zh-CN"/>
                    </w:rPr>
                    <w:t>产品储存场所</w:t>
                  </w:r>
                </w:p>
              </w:tc>
              <w:tc>
                <w:tcPr>
                  <w:tcW w:w="2331" w:type="dxa"/>
                  <w:vAlign w:val="center"/>
                </w:tcPr>
                <w:p>
                  <w:pPr>
                    <w:adjustRightInd w:val="0"/>
                    <w:spacing w:line="240" w:lineRule="auto"/>
                    <w:jc w:val="left"/>
                    <w:rPr>
                      <w:rFonts w:ascii="宋体" w:hAnsi="宋体" w:cs="宋体"/>
                      <w:szCs w:val="21"/>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230.00平方米，</w:t>
                  </w:r>
                  <w:r>
                    <w:rPr>
                      <w:rFonts w:hint="eastAsia" w:ascii="宋体" w:hAnsi="宋体" w:cs="宋体"/>
                      <w:szCs w:val="21"/>
                    </w:rPr>
                    <w:t>建筑面积为</w:t>
                  </w:r>
                  <w:r>
                    <w:rPr>
                      <w:rFonts w:hint="eastAsia" w:ascii="宋体" w:hAnsi="宋体" w:cs="宋体"/>
                      <w:kern w:val="0"/>
                      <w:szCs w:val="21"/>
                      <w:lang w:val="en-US" w:eastAsia="zh-CN" w:bidi="ar"/>
                    </w:rPr>
                    <w:t>230.00</w:t>
                  </w:r>
                  <w:r>
                    <w:rPr>
                      <w:rFonts w:hint="eastAsia" w:ascii="宋体" w:hAnsi="宋体" w:cs="宋体"/>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widowControl/>
                    <w:spacing w:line="240" w:lineRule="auto"/>
                    <w:jc w:val="center"/>
                    <w:rPr>
                      <w:rFonts w:hint="eastAsia" w:ascii="宋体" w:hAnsi="宋体" w:eastAsia="宋体" w:cs="宋体"/>
                      <w:kern w:val="0"/>
                      <w:szCs w:val="21"/>
                      <w:lang w:eastAsia="zh-CN"/>
                    </w:rPr>
                  </w:pPr>
                  <w:r>
                    <w:rPr>
                      <w:rFonts w:hint="eastAsia" w:ascii="宋体" w:hAnsi="宋体" w:cs="宋体"/>
                      <w:kern w:val="0"/>
                      <w:szCs w:val="21"/>
                      <w:lang w:eastAsia="zh-CN" w:bidi="ar"/>
                    </w:rPr>
                    <w:t>倒班宿舍</w:t>
                  </w:r>
                </w:p>
              </w:tc>
              <w:tc>
                <w:tcPr>
                  <w:tcW w:w="3271" w:type="dxa"/>
                  <w:vAlign w:val="center"/>
                </w:tcPr>
                <w:p>
                  <w:pPr>
                    <w:adjustRightInd w:val="0"/>
                    <w:spacing w:line="240" w:lineRule="auto"/>
                    <w:jc w:val="left"/>
                    <w:rPr>
                      <w:rFonts w:hint="eastAsia" w:ascii="宋体" w:hAnsi="宋体" w:cs="宋体"/>
                      <w:szCs w:val="21"/>
                      <w:lang w:eastAsia="zh-CN"/>
                    </w:rPr>
                  </w:pPr>
                  <w:r>
                    <w:rPr>
                      <w:rFonts w:hint="eastAsia" w:ascii="宋体" w:hAnsi="宋体" w:cs="宋体"/>
                      <w:szCs w:val="21"/>
                      <w:lang w:eastAsia="zh-CN"/>
                    </w:rPr>
                    <w:t>员工生活及休息场所</w:t>
                  </w:r>
                </w:p>
              </w:tc>
              <w:tc>
                <w:tcPr>
                  <w:tcW w:w="2331" w:type="dxa"/>
                  <w:vAlign w:val="center"/>
                </w:tcPr>
                <w:p>
                  <w:pPr>
                    <w:adjustRightInd w:val="0"/>
                    <w:spacing w:line="240" w:lineRule="auto"/>
                    <w:jc w:val="left"/>
                    <w:rPr>
                      <w:rFonts w:hint="default" w:ascii="宋体" w:hAnsi="宋体" w:eastAsia="宋体" w:cs="宋体"/>
                      <w:kern w:val="0"/>
                      <w:szCs w:val="21"/>
                      <w:lang w:val="en-US" w:eastAsia="zh-CN" w:bidi="ar"/>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820.80平方米，</w:t>
                  </w:r>
                  <w:r>
                    <w:rPr>
                      <w:rFonts w:hint="eastAsia" w:ascii="宋体" w:hAnsi="宋体" w:cs="宋体"/>
                      <w:szCs w:val="21"/>
                    </w:rPr>
                    <w:t>建筑面积为</w:t>
                  </w:r>
                  <w:r>
                    <w:rPr>
                      <w:rFonts w:hint="eastAsia" w:ascii="宋体" w:hAnsi="宋体" w:cs="宋体"/>
                      <w:kern w:val="0"/>
                      <w:szCs w:val="21"/>
                      <w:lang w:val="en-US" w:eastAsia="zh-CN" w:bidi="ar"/>
                    </w:rPr>
                    <w:t>3283.20</w:t>
                  </w:r>
                  <w:r>
                    <w:rPr>
                      <w:rFonts w:hint="eastAsia" w:ascii="宋体" w:hAnsi="宋体" w:cs="宋体"/>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widowControl/>
                    <w:spacing w:line="240" w:lineRule="auto"/>
                    <w:jc w:val="center"/>
                    <w:rPr>
                      <w:rFonts w:hint="eastAsia" w:ascii="宋体" w:hAnsi="宋体" w:eastAsia="宋体" w:cs="宋体"/>
                      <w:kern w:val="0"/>
                      <w:szCs w:val="21"/>
                      <w:lang w:eastAsia="zh-CN" w:bidi="ar"/>
                    </w:rPr>
                  </w:pPr>
                  <w:r>
                    <w:rPr>
                      <w:rFonts w:hint="eastAsia" w:ascii="宋体" w:hAnsi="宋体" w:cs="宋体"/>
                      <w:kern w:val="0"/>
                      <w:szCs w:val="21"/>
                      <w:lang w:eastAsia="zh-CN" w:bidi="ar"/>
                    </w:rPr>
                    <w:t>门卫室</w:t>
                  </w:r>
                </w:p>
              </w:tc>
              <w:tc>
                <w:tcPr>
                  <w:tcW w:w="5602" w:type="dxa"/>
                  <w:gridSpan w:val="2"/>
                  <w:vAlign w:val="center"/>
                </w:tcPr>
                <w:p>
                  <w:pPr>
                    <w:adjustRightInd w:val="0"/>
                    <w:spacing w:line="240" w:lineRule="auto"/>
                    <w:jc w:val="left"/>
                    <w:rPr>
                      <w:rFonts w:hint="default" w:ascii="宋体" w:hAnsi="宋体" w:eastAsia="宋体" w:cs="宋体"/>
                      <w:kern w:val="0"/>
                      <w:szCs w:val="21"/>
                      <w:lang w:val="en-US" w:eastAsia="zh-CN" w:bidi="ar"/>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81平方米，</w:t>
                  </w:r>
                  <w:r>
                    <w:rPr>
                      <w:rStyle w:val="87"/>
                      <w:rFonts w:hint="eastAsia" w:ascii="宋体" w:hAnsi="宋体" w:cs="宋体"/>
                      <w:color w:val="auto"/>
                      <w:sz w:val="21"/>
                      <w:szCs w:val="21"/>
                      <w:lang w:eastAsia="zh-CN" w:bidi="ar"/>
                    </w:rPr>
                    <w:t>建筑面积为</w:t>
                  </w:r>
                  <w:r>
                    <w:rPr>
                      <w:rStyle w:val="87"/>
                      <w:rFonts w:hint="eastAsia" w:ascii="宋体" w:hAnsi="宋体" w:cs="宋体"/>
                      <w:color w:val="auto"/>
                      <w:sz w:val="21"/>
                      <w:szCs w:val="21"/>
                      <w:lang w:val="en-US" w:eastAsia="zh-CN" w:bidi="ar"/>
                    </w:rPr>
                    <w:t>81平方米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widowControl/>
                    <w:spacing w:line="240" w:lineRule="auto"/>
                    <w:jc w:val="center"/>
                    <w:rPr>
                      <w:rFonts w:hint="eastAsia" w:ascii="宋体" w:hAnsi="宋体" w:eastAsia="宋体" w:cs="宋体"/>
                      <w:kern w:val="0"/>
                      <w:szCs w:val="21"/>
                      <w:lang w:eastAsia="zh-CN" w:bidi="ar"/>
                    </w:rPr>
                  </w:pPr>
                  <w:r>
                    <w:rPr>
                      <w:rFonts w:hint="eastAsia" w:ascii="宋体" w:hAnsi="宋体" w:cs="宋体"/>
                      <w:kern w:val="0"/>
                      <w:szCs w:val="21"/>
                      <w:lang w:eastAsia="zh-CN" w:bidi="ar"/>
                    </w:rPr>
                    <w:t>污水处理站</w:t>
                  </w:r>
                </w:p>
              </w:tc>
              <w:tc>
                <w:tcPr>
                  <w:tcW w:w="5602" w:type="dxa"/>
                  <w:gridSpan w:val="2"/>
                  <w:vAlign w:val="center"/>
                </w:tcPr>
                <w:p>
                  <w:pPr>
                    <w:adjustRightInd w:val="0"/>
                    <w:spacing w:line="240" w:lineRule="auto"/>
                    <w:jc w:val="left"/>
                    <w:rPr>
                      <w:rFonts w:hint="eastAsia" w:ascii="宋体" w:hAnsi="宋体" w:cs="宋体"/>
                      <w:kern w:val="0"/>
                      <w:szCs w:val="21"/>
                      <w:lang w:bidi="ar"/>
                    </w:rPr>
                  </w:pP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1048.20平方米，</w:t>
                  </w:r>
                  <w:r>
                    <w:rPr>
                      <w:rStyle w:val="87"/>
                      <w:rFonts w:hint="eastAsia" w:ascii="宋体" w:hAnsi="宋体" w:cs="宋体"/>
                      <w:color w:val="auto"/>
                      <w:sz w:val="21"/>
                      <w:szCs w:val="21"/>
                      <w:lang w:eastAsia="zh-CN" w:bidi="ar"/>
                    </w:rPr>
                    <w:t>建筑面积为</w:t>
                  </w:r>
                  <w:r>
                    <w:rPr>
                      <w:rFonts w:hint="eastAsia" w:ascii="宋体" w:hAnsi="宋体" w:cs="宋体"/>
                      <w:kern w:val="0"/>
                      <w:szCs w:val="21"/>
                      <w:lang w:val="en-US" w:eastAsia="zh-CN" w:bidi="ar"/>
                    </w:rPr>
                    <w:t>1048.20</w:t>
                  </w:r>
                  <w:r>
                    <w:rPr>
                      <w:rStyle w:val="87"/>
                      <w:rFonts w:hint="eastAsia" w:ascii="宋体" w:hAnsi="宋体" w:cs="宋体"/>
                      <w:color w:val="auto"/>
                      <w:sz w:val="21"/>
                      <w:szCs w:val="21"/>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widowControl/>
                    <w:spacing w:line="240" w:lineRule="auto"/>
                    <w:jc w:val="center"/>
                    <w:rPr>
                      <w:rFonts w:hint="eastAsia" w:ascii="宋体" w:hAnsi="宋体" w:cs="宋体"/>
                      <w:kern w:val="0"/>
                      <w:szCs w:val="21"/>
                      <w:lang w:eastAsia="zh-CN" w:bidi="ar"/>
                    </w:rPr>
                  </w:pPr>
                  <w:r>
                    <w:rPr>
                      <w:rFonts w:hint="eastAsia" w:ascii="宋体" w:hAnsi="宋体" w:cs="宋体"/>
                      <w:kern w:val="0"/>
                      <w:szCs w:val="21"/>
                      <w:lang w:eastAsia="zh-CN" w:bidi="ar"/>
                    </w:rPr>
                    <w:t>食堂</w:t>
                  </w:r>
                </w:p>
              </w:tc>
              <w:tc>
                <w:tcPr>
                  <w:tcW w:w="5602" w:type="dxa"/>
                  <w:gridSpan w:val="2"/>
                  <w:vAlign w:val="center"/>
                </w:tcPr>
                <w:p>
                  <w:pPr>
                    <w:adjustRightInd w:val="0"/>
                    <w:spacing w:line="240" w:lineRule="auto"/>
                    <w:jc w:val="left"/>
                    <w:rPr>
                      <w:rFonts w:hint="eastAsia" w:ascii="宋体" w:hAnsi="宋体" w:cs="宋体"/>
                      <w:kern w:val="0"/>
                      <w:szCs w:val="21"/>
                      <w:lang w:bidi="ar"/>
                    </w:rPr>
                  </w:pPr>
                  <w:r>
                    <w:rPr>
                      <w:rFonts w:hint="eastAsia" w:ascii="宋体" w:hAnsi="宋体" w:cs="宋体"/>
                      <w:kern w:val="0"/>
                      <w:szCs w:val="21"/>
                      <w:lang w:eastAsia="zh-CN" w:bidi="ar"/>
                    </w:rPr>
                    <w:t>食堂为原有建筑（</w:t>
                  </w:r>
                  <w:r>
                    <w:rPr>
                      <w:rFonts w:hint="eastAsia" w:ascii="宋体" w:hAnsi="宋体" w:cs="宋体"/>
                      <w:kern w:val="0"/>
                      <w:szCs w:val="21"/>
                      <w:lang w:val="en-US" w:eastAsia="zh-CN" w:bidi="ar"/>
                    </w:rPr>
                    <w:t>新疆恒冠生物科技有限公司投资建设）</w:t>
                  </w:r>
                  <w:r>
                    <w:rPr>
                      <w:rFonts w:hint="eastAsia" w:ascii="宋体" w:hAnsi="宋体" w:cs="宋体"/>
                      <w:kern w:val="0"/>
                      <w:szCs w:val="21"/>
                      <w:lang w:eastAsia="zh-CN" w:bidi="ar"/>
                    </w:rPr>
                    <w:t>，占地面积为</w:t>
                  </w:r>
                  <w:r>
                    <w:rPr>
                      <w:rFonts w:hint="eastAsia" w:ascii="宋体" w:hAnsi="宋体" w:cs="宋体"/>
                      <w:kern w:val="0"/>
                      <w:szCs w:val="21"/>
                      <w:lang w:val="en-US" w:eastAsia="zh-CN" w:bidi="ar"/>
                    </w:rPr>
                    <w:t>402.31平方米，</w:t>
                  </w:r>
                  <w:r>
                    <w:rPr>
                      <w:rStyle w:val="87"/>
                      <w:rFonts w:hint="eastAsia" w:ascii="宋体" w:hAnsi="宋体" w:cs="宋体"/>
                      <w:color w:val="auto"/>
                      <w:sz w:val="21"/>
                      <w:szCs w:val="21"/>
                      <w:lang w:eastAsia="zh-CN" w:bidi="ar"/>
                    </w:rPr>
                    <w:t>建筑面积为</w:t>
                  </w:r>
                  <w:r>
                    <w:rPr>
                      <w:rFonts w:hint="eastAsia" w:ascii="宋体" w:hAnsi="宋体" w:cs="宋体"/>
                      <w:kern w:val="0"/>
                      <w:szCs w:val="21"/>
                      <w:lang w:val="en-US" w:eastAsia="zh-CN" w:bidi="ar"/>
                    </w:rPr>
                    <w:t>402.31</w:t>
                  </w:r>
                  <w:r>
                    <w:rPr>
                      <w:rStyle w:val="87"/>
                      <w:rFonts w:hint="eastAsia" w:ascii="宋体" w:hAnsi="宋体" w:cs="宋体"/>
                      <w:color w:val="auto"/>
                      <w:sz w:val="21"/>
                      <w:szCs w:val="21"/>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restart"/>
                  <w:vAlign w:val="center"/>
                </w:tcPr>
                <w:p>
                  <w:pPr>
                    <w:spacing w:line="240" w:lineRule="auto"/>
                    <w:jc w:val="left"/>
                    <w:rPr>
                      <w:rFonts w:ascii="宋体" w:hAnsi="宋体" w:cs="宋体"/>
                      <w:spacing w:val="-16"/>
                      <w:szCs w:val="21"/>
                    </w:rPr>
                  </w:pPr>
                  <w:r>
                    <w:rPr>
                      <w:rFonts w:hint="eastAsia" w:ascii="宋体" w:hAnsi="宋体" w:cs="宋体"/>
                      <w:spacing w:val="-16"/>
                      <w:szCs w:val="21"/>
                    </w:rPr>
                    <w:t>公用工程</w:t>
                  </w:r>
                </w:p>
              </w:tc>
              <w:tc>
                <w:tcPr>
                  <w:tcW w:w="1416" w:type="dxa"/>
                  <w:vAlign w:val="center"/>
                </w:tcPr>
                <w:p>
                  <w:pPr>
                    <w:spacing w:line="240" w:lineRule="auto"/>
                    <w:jc w:val="left"/>
                    <w:rPr>
                      <w:rFonts w:ascii="宋体" w:hAnsi="宋体" w:cs="宋体"/>
                      <w:szCs w:val="21"/>
                    </w:rPr>
                  </w:pPr>
                  <w:r>
                    <w:rPr>
                      <w:rFonts w:hint="eastAsia" w:ascii="宋体" w:hAnsi="宋体" w:cs="宋体"/>
                      <w:szCs w:val="21"/>
                    </w:rPr>
                    <w:t>供电</w:t>
                  </w:r>
                </w:p>
              </w:tc>
              <w:tc>
                <w:tcPr>
                  <w:tcW w:w="3271" w:type="dxa"/>
                  <w:vAlign w:val="center"/>
                </w:tcPr>
                <w:p>
                  <w:pPr>
                    <w:adjustRightInd w:val="0"/>
                    <w:spacing w:line="240" w:lineRule="auto"/>
                    <w:jc w:val="left"/>
                    <w:rPr>
                      <w:rFonts w:ascii="宋体" w:hAnsi="宋体" w:cs="宋体"/>
                      <w:szCs w:val="21"/>
                    </w:rPr>
                  </w:pPr>
                  <w:r>
                    <w:rPr>
                      <w:rFonts w:hint="eastAsia" w:ascii="宋体" w:hAnsi="宋体" w:cs="宋体"/>
                      <w:szCs w:val="21"/>
                    </w:rPr>
                    <w:t>依托园区供电电网</w:t>
                  </w:r>
                </w:p>
              </w:tc>
              <w:tc>
                <w:tcPr>
                  <w:tcW w:w="2331" w:type="dxa"/>
                  <w:vAlign w:val="center"/>
                </w:tcPr>
                <w:p>
                  <w:pPr>
                    <w:adjustRightInd w:val="0"/>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spacing w:line="240" w:lineRule="auto"/>
                    <w:jc w:val="left"/>
                    <w:rPr>
                      <w:rFonts w:ascii="宋体" w:hAnsi="宋体" w:cs="宋体"/>
                      <w:szCs w:val="21"/>
                    </w:rPr>
                  </w:pPr>
                  <w:r>
                    <w:rPr>
                      <w:rFonts w:hint="eastAsia" w:ascii="宋体" w:hAnsi="宋体" w:cs="宋体"/>
                      <w:szCs w:val="21"/>
                    </w:rPr>
                    <w:t>采暖</w:t>
                  </w:r>
                </w:p>
              </w:tc>
              <w:tc>
                <w:tcPr>
                  <w:tcW w:w="3271" w:type="dxa"/>
                  <w:vAlign w:val="center"/>
                </w:tcPr>
                <w:p>
                  <w:pPr>
                    <w:adjustRightInd w:val="0"/>
                    <w:spacing w:line="240" w:lineRule="auto"/>
                    <w:jc w:val="left"/>
                    <w:rPr>
                      <w:rFonts w:ascii="宋体" w:hAnsi="宋体" w:cs="宋体"/>
                      <w:szCs w:val="21"/>
                    </w:rPr>
                  </w:pPr>
                  <w:r>
                    <w:rPr>
                      <w:rFonts w:hint="eastAsia" w:ascii="宋体" w:hAnsi="宋体" w:cs="宋体"/>
                      <w:szCs w:val="21"/>
                    </w:rPr>
                    <w:t>依托园区</w:t>
                  </w:r>
                  <w:r>
                    <w:rPr>
                      <w:rFonts w:hint="eastAsia" w:ascii="宋体" w:hAnsi="宋体" w:cs="宋体"/>
                      <w:szCs w:val="21"/>
                      <w:lang w:eastAsia="zh-CN"/>
                    </w:rPr>
                    <w:t>供暖设施</w:t>
                  </w:r>
                </w:p>
              </w:tc>
              <w:tc>
                <w:tcPr>
                  <w:tcW w:w="2331" w:type="dxa"/>
                  <w:vAlign w:val="center"/>
                </w:tcPr>
                <w:p>
                  <w:pPr>
                    <w:adjustRightInd w:val="0"/>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spacing w:line="240" w:lineRule="auto"/>
                    <w:jc w:val="left"/>
                    <w:rPr>
                      <w:rFonts w:ascii="宋体" w:hAnsi="宋体" w:cs="宋体"/>
                      <w:szCs w:val="21"/>
                    </w:rPr>
                  </w:pPr>
                  <w:r>
                    <w:rPr>
                      <w:rFonts w:hint="eastAsia" w:ascii="宋体" w:hAnsi="宋体" w:cs="宋体"/>
                      <w:szCs w:val="21"/>
                    </w:rPr>
                    <w:t>给水</w:t>
                  </w:r>
                </w:p>
              </w:tc>
              <w:tc>
                <w:tcPr>
                  <w:tcW w:w="3271" w:type="dxa"/>
                  <w:vAlign w:val="center"/>
                </w:tcPr>
                <w:p>
                  <w:pPr>
                    <w:adjustRightInd w:val="0"/>
                    <w:spacing w:line="240" w:lineRule="auto"/>
                    <w:jc w:val="left"/>
                    <w:rPr>
                      <w:rFonts w:ascii="宋体" w:hAnsi="宋体" w:cs="宋体"/>
                      <w:snapToGrid w:val="0"/>
                      <w:szCs w:val="21"/>
                    </w:rPr>
                  </w:pPr>
                  <w:r>
                    <w:rPr>
                      <w:rFonts w:hint="eastAsia" w:ascii="宋体" w:hAnsi="宋体" w:cs="宋体"/>
                      <w:szCs w:val="21"/>
                    </w:rPr>
                    <w:t>供水主要依托园区内供水管网。</w:t>
                  </w:r>
                </w:p>
              </w:tc>
              <w:tc>
                <w:tcPr>
                  <w:tcW w:w="2331" w:type="dxa"/>
                  <w:vAlign w:val="center"/>
                </w:tcPr>
                <w:p>
                  <w:pPr>
                    <w:adjustRightInd w:val="0"/>
                    <w:spacing w:line="240" w:lineRule="auto"/>
                    <w:jc w:val="center"/>
                    <w:rPr>
                      <w:rFonts w:ascii="宋体" w:hAnsi="宋体" w:cs="宋体"/>
                      <w:snapToGrid w:val="0"/>
                      <w:szCs w:val="21"/>
                    </w:rPr>
                  </w:pP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spacing w:line="240" w:lineRule="auto"/>
                    <w:jc w:val="left"/>
                    <w:rPr>
                      <w:rFonts w:hint="eastAsia" w:ascii="宋体" w:hAnsi="宋体" w:eastAsia="宋体" w:cs="宋体"/>
                      <w:szCs w:val="21"/>
                      <w:lang w:val="en-US" w:eastAsia="zh-CN"/>
                    </w:rPr>
                  </w:pPr>
                  <w:r>
                    <w:rPr>
                      <w:rFonts w:hint="eastAsia" w:ascii="宋体" w:hAnsi="宋体" w:cs="宋体"/>
                      <w:szCs w:val="21"/>
                      <w:lang w:val="en-US" w:eastAsia="zh-CN"/>
                    </w:rPr>
                    <w:t>供气</w:t>
                  </w:r>
                </w:p>
              </w:tc>
              <w:tc>
                <w:tcPr>
                  <w:tcW w:w="3271" w:type="dxa"/>
                  <w:vAlign w:val="center"/>
                </w:tcPr>
                <w:p>
                  <w:pPr>
                    <w:adjustRightInd w:val="0"/>
                    <w:spacing w:line="240" w:lineRule="auto"/>
                    <w:jc w:val="left"/>
                    <w:rPr>
                      <w:rFonts w:hint="eastAsia" w:ascii="宋体" w:hAnsi="宋体" w:eastAsia="宋体" w:cs="宋体"/>
                      <w:szCs w:val="21"/>
                      <w:lang w:eastAsia="zh-CN"/>
                    </w:rPr>
                  </w:pPr>
                  <w:r>
                    <w:rPr>
                      <w:rFonts w:hint="eastAsia" w:ascii="宋体" w:hAnsi="宋体" w:cs="宋体"/>
                      <w:szCs w:val="21"/>
                      <w:lang w:eastAsia="zh-CN"/>
                    </w:rPr>
                    <w:t>由园区供给</w:t>
                  </w:r>
                </w:p>
              </w:tc>
              <w:tc>
                <w:tcPr>
                  <w:tcW w:w="2331" w:type="dxa"/>
                  <w:vAlign w:val="center"/>
                </w:tcPr>
                <w:p>
                  <w:pPr>
                    <w:adjustRightInd w:val="0"/>
                    <w:spacing w:line="240" w:lineRule="auto"/>
                    <w:jc w:val="center"/>
                    <w:rPr>
                      <w:rFonts w:hint="eastAsia"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排水</w:t>
                  </w:r>
                </w:p>
              </w:tc>
              <w:tc>
                <w:tcPr>
                  <w:tcW w:w="3271" w:type="dxa"/>
                  <w:vAlign w:val="center"/>
                </w:tcPr>
                <w:p>
                  <w:pPr>
                    <w:adjustRightInd/>
                    <w:spacing w:line="240" w:lineRule="auto"/>
                    <w:jc w:val="left"/>
                    <w:rPr>
                      <w:rFonts w:hint="eastAsia" w:ascii="宋体" w:hAnsi="宋体" w:cs="宋体"/>
                      <w:szCs w:val="21"/>
                      <w:lang w:val="zh-CN"/>
                    </w:rPr>
                  </w:pPr>
                  <w:r>
                    <w:rPr>
                      <w:rFonts w:hint="eastAsia" w:ascii="宋体" w:hAnsi="宋体" w:cs="宋体"/>
                      <w:sz w:val="21"/>
                      <w:szCs w:val="21"/>
                      <w:lang w:val="zh-CN"/>
                    </w:rPr>
                    <w:t>生活污水、生产废水</w:t>
                  </w:r>
                  <w:r>
                    <w:rPr>
                      <w:rFonts w:hint="eastAsia" w:ascii="宋体" w:hAnsi="宋体" w:cs="宋体"/>
                      <w:sz w:val="21"/>
                      <w:szCs w:val="21"/>
                      <w:lang w:val="zh-CN" w:eastAsia="zh-CN"/>
                    </w:rPr>
                    <w:t>一起经地埋式污水处理设施处理后</w:t>
                  </w:r>
                  <w:r>
                    <w:rPr>
                      <w:rFonts w:hint="eastAsia" w:ascii="宋体" w:hAnsi="宋体" w:cs="宋体"/>
                      <w:sz w:val="21"/>
                      <w:szCs w:val="21"/>
                      <w:lang w:val="zh-CN"/>
                    </w:rPr>
                    <w:t>排入开发区排水管网，最终排入海天污水处理厂统一处理</w:t>
                  </w:r>
                </w:p>
              </w:tc>
              <w:tc>
                <w:tcPr>
                  <w:tcW w:w="2331" w:type="dxa"/>
                  <w:vAlign w:val="center"/>
                </w:tcPr>
                <w:p>
                  <w:pPr>
                    <w:adjustRightInd w:val="0"/>
                    <w:spacing w:line="240" w:lineRule="auto"/>
                    <w:jc w:val="center"/>
                    <w:rPr>
                      <w:rFonts w:ascii="宋体" w:hAnsi="宋体" w:cs="宋体"/>
                      <w:snapToGrid w:val="0"/>
                      <w:szCs w:val="21"/>
                    </w:rPr>
                  </w:pP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80" w:type="dxa"/>
                  <w:vMerge w:val="restart"/>
                  <w:vAlign w:val="center"/>
                </w:tcPr>
                <w:p>
                  <w:pPr>
                    <w:spacing w:line="240" w:lineRule="auto"/>
                    <w:jc w:val="left"/>
                    <w:rPr>
                      <w:rFonts w:ascii="宋体" w:hAnsi="宋体" w:cs="宋体"/>
                      <w:spacing w:val="-16"/>
                      <w:szCs w:val="21"/>
                    </w:rPr>
                  </w:pPr>
                  <w:r>
                    <w:rPr>
                      <w:rFonts w:hint="eastAsia" w:ascii="宋体" w:hAnsi="宋体" w:cs="宋体"/>
                      <w:spacing w:val="-16"/>
                      <w:szCs w:val="21"/>
                    </w:rPr>
                    <w:t>环保工程</w:t>
                  </w:r>
                </w:p>
              </w:tc>
              <w:tc>
                <w:tcPr>
                  <w:tcW w:w="1416"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水污染防治措施</w:t>
                  </w:r>
                </w:p>
              </w:tc>
              <w:tc>
                <w:tcPr>
                  <w:tcW w:w="3271"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生</w:t>
                  </w:r>
                  <w:r>
                    <w:rPr>
                      <w:rFonts w:hint="eastAsia" w:ascii="宋体" w:hAnsi="宋体" w:cs="宋体"/>
                      <w:sz w:val="21"/>
                      <w:szCs w:val="21"/>
                      <w:lang w:val="zh-CN"/>
                    </w:rPr>
                    <w:t>活污水、生产废水</w:t>
                  </w:r>
                  <w:r>
                    <w:rPr>
                      <w:rFonts w:hint="eastAsia" w:ascii="宋体" w:hAnsi="宋体" w:cs="宋体"/>
                      <w:sz w:val="21"/>
                      <w:szCs w:val="21"/>
                      <w:lang w:val="zh-CN" w:eastAsia="zh-CN"/>
                    </w:rPr>
                    <w:t>一起经地埋式污水处理设施</w:t>
                  </w:r>
                  <w:r>
                    <w:rPr>
                      <w:rFonts w:hint="eastAsia" w:ascii="宋体" w:hAnsi="宋体" w:cs="宋体"/>
                      <w:sz w:val="21"/>
                      <w:szCs w:val="21"/>
                      <w:lang w:val="en-US" w:eastAsia="zh-CN"/>
                    </w:rPr>
                    <w:t>(总处理能力2500</w:t>
                  </w:r>
                  <w:r>
                    <w:rPr>
                      <w:rFonts w:hint="eastAsia" w:ascii="宋体" w:hAnsi="宋体" w:cs="宋体"/>
                      <w:sz w:val="21"/>
                      <w:szCs w:val="21"/>
                      <w:lang w:val="zh-CN"/>
                    </w:rPr>
                    <w:t>吨/日</w:t>
                  </w:r>
                  <w:r>
                    <w:rPr>
                      <w:rFonts w:hint="eastAsia" w:ascii="宋体" w:hAnsi="宋体" w:cs="宋体"/>
                      <w:sz w:val="21"/>
                      <w:szCs w:val="21"/>
                      <w:lang w:val="zh-CN" w:eastAsia="zh-CN"/>
                    </w:rPr>
                    <w:t>，一期</w:t>
                  </w:r>
                  <w:r>
                    <w:rPr>
                      <w:rFonts w:hint="eastAsia" w:ascii="宋体" w:hAnsi="宋体" w:cs="宋体"/>
                      <w:sz w:val="21"/>
                      <w:szCs w:val="21"/>
                      <w:lang w:val="en-US" w:eastAsia="zh-CN"/>
                    </w:rPr>
                    <w:t>处理能力500</w:t>
                  </w:r>
                  <w:r>
                    <w:rPr>
                      <w:rFonts w:hint="eastAsia" w:ascii="宋体" w:hAnsi="宋体" w:cs="宋体"/>
                      <w:sz w:val="21"/>
                      <w:szCs w:val="21"/>
                      <w:lang w:val="zh-CN"/>
                    </w:rPr>
                    <w:t>吨/日</w:t>
                  </w:r>
                  <w:r>
                    <w:rPr>
                      <w:rFonts w:hint="eastAsia" w:ascii="宋体" w:hAnsi="宋体" w:cs="宋体"/>
                      <w:sz w:val="21"/>
                      <w:szCs w:val="21"/>
                      <w:lang w:val="zh-CN" w:eastAsia="zh-CN"/>
                    </w:rPr>
                    <w:t>，二期</w:t>
                  </w:r>
                  <w:r>
                    <w:rPr>
                      <w:rFonts w:hint="eastAsia" w:ascii="宋体" w:hAnsi="宋体" w:cs="宋体"/>
                      <w:sz w:val="21"/>
                      <w:szCs w:val="21"/>
                      <w:lang w:val="en-US" w:eastAsia="zh-CN"/>
                    </w:rPr>
                    <w:t>处理能力500</w:t>
                  </w:r>
                  <w:r>
                    <w:rPr>
                      <w:rFonts w:hint="eastAsia" w:ascii="宋体" w:hAnsi="宋体" w:cs="宋体"/>
                      <w:sz w:val="21"/>
                      <w:szCs w:val="21"/>
                      <w:lang w:val="zh-CN"/>
                    </w:rPr>
                    <w:t>吨/日</w:t>
                  </w:r>
                  <w:r>
                    <w:rPr>
                      <w:rFonts w:hint="eastAsia" w:ascii="宋体" w:hAnsi="宋体" w:cs="宋体"/>
                      <w:sz w:val="21"/>
                      <w:szCs w:val="21"/>
                      <w:lang w:val="zh-CN" w:eastAsia="zh-CN"/>
                    </w:rPr>
                    <w:t>，三期</w:t>
                  </w:r>
                  <w:r>
                    <w:rPr>
                      <w:rFonts w:hint="eastAsia" w:ascii="宋体" w:hAnsi="宋体" w:cs="宋体"/>
                      <w:sz w:val="21"/>
                      <w:szCs w:val="21"/>
                      <w:lang w:val="en-US" w:eastAsia="zh-CN"/>
                    </w:rPr>
                    <w:t>处理能力1500</w:t>
                  </w:r>
                  <w:r>
                    <w:rPr>
                      <w:rFonts w:hint="eastAsia" w:ascii="宋体" w:hAnsi="宋体" w:cs="宋体"/>
                      <w:sz w:val="21"/>
                      <w:szCs w:val="21"/>
                      <w:lang w:val="zh-CN"/>
                    </w:rPr>
                    <w:t>吨/日</w:t>
                  </w:r>
                  <w:r>
                    <w:rPr>
                      <w:rFonts w:hint="eastAsia" w:ascii="宋体" w:hAnsi="宋体" w:cs="宋体"/>
                      <w:sz w:val="21"/>
                      <w:szCs w:val="21"/>
                      <w:lang w:val="en-US" w:eastAsia="zh-CN"/>
                    </w:rPr>
                    <w:t>）</w:t>
                  </w:r>
                  <w:r>
                    <w:rPr>
                      <w:rFonts w:hint="eastAsia" w:ascii="宋体" w:hAnsi="宋体" w:cs="宋体"/>
                      <w:sz w:val="21"/>
                      <w:szCs w:val="21"/>
                      <w:lang w:val="zh-CN" w:eastAsia="zh-CN"/>
                    </w:rPr>
                    <w:t>处理后，达到</w:t>
                  </w:r>
                  <w:r>
                    <w:rPr>
                      <w:rFonts w:hint="eastAsia" w:ascii="宋体" w:hAnsi="宋体" w:cs="宋体"/>
                      <w:sz w:val="21"/>
                      <w:szCs w:val="21"/>
                      <w:lang w:val="zh-CN"/>
                    </w:rPr>
                    <w:t>《污水综合排放</w:t>
                  </w:r>
                  <w:r>
                    <w:rPr>
                      <w:rFonts w:hint="eastAsia" w:ascii="宋体" w:hAnsi="宋体" w:cs="宋体"/>
                      <w:szCs w:val="21"/>
                      <w:lang w:val="zh-CN"/>
                    </w:rPr>
                    <w:t>标准》中三级排放标准及《乳制品工业水污染物排放标准》要求排入开发区排水管网，最终排入海天污水处理厂统一处理</w:t>
                  </w:r>
                </w:p>
              </w:tc>
              <w:tc>
                <w:tcPr>
                  <w:tcW w:w="2331" w:type="dxa"/>
                  <w:vAlign w:val="center"/>
                </w:tcPr>
                <w:p>
                  <w:pPr>
                    <w:adjustRightInd w:val="0"/>
                    <w:spacing w:line="240" w:lineRule="auto"/>
                    <w:jc w:val="center"/>
                    <w:rPr>
                      <w:rFonts w:ascii="宋体" w:hAnsi="宋体" w:cs="宋体"/>
                      <w:snapToGrid w:val="0"/>
                      <w:szCs w:val="21"/>
                    </w:rPr>
                  </w:pPr>
                  <w:r>
                    <w:rPr>
                      <w:rStyle w:val="41"/>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80" w:type="dxa"/>
                  <w:vMerge w:val="continue"/>
                  <w:vAlign w:val="center"/>
                </w:tcPr>
                <w:p>
                  <w:pPr>
                    <w:spacing w:line="240" w:lineRule="auto"/>
                    <w:jc w:val="left"/>
                    <w:rPr>
                      <w:rFonts w:ascii="宋体" w:hAnsi="宋体" w:cs="宋体"/>
                      <w:spacing w:val="-16"/>
                      <w:szCs w:val="21"/>
                    </w:rPr>
                  </w:pPr>
                </w:p>
              </w:tc>
              <w:tc>
                <w:tcPr>
                  <w:tcW w:w="1416"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大气污染防治措施</w:t>
                  </w:r>
                </w:p>
              </w:tc>
              <w:tc>
                <w:tcPr>
                  <w:tcW w:w="3271" w:type="dxa"/>
                  <w:vAlign w:val="center"/>
                </w:tcPr>
                <w:p>
                  <w:pPr>
                    <w:spacing w:line="240" w:lineRule="auto"/>
                    <w:jc w:val="left"/>
                    <w:rPr>
                      <w:rFonts w:hint="eastAsia" w:ascii="宋体" w:hAnsi="宋体" w:eastAsia="宋体" w:cs="宋体"/>
                      <w:szCs w:val="21"/>
                      <w:lang w:val="zh-CN" w:eastAsia="zh-CN"/>
                    </w:rPr>
                  </w:pPr>
                  <w:r>
                    <w:rPr>
                      <w:rFonts w:hint="eastAsia" w:ascii="宋体" w:hAnsi="宋体" w:cs="宋体"/>
                      <w:sz w:val="21"/>
                      <w:szCs w:val="21"/>
                      <w:lang w:val="zh-CN" w:eastAsia="zh-CN"/>
                    </w:rPr>
                    <w:t>食堂油烟经油烟净化器处理，污水处理站恶臭经光氧活性炭一体机处理后达标排放。</w:t>
                  </w:r>
                </w:p>
              </w:tc>
              <w:tc>
                <w:tcPr>
                  <w:tcW w:w="2331" w:type="dxa"/>
                  <w:vAlign w:val="center"/>
                </w:tcPr>
                <w:p>
                  <w:pPr>
                    <w:adjustRightInd w:val="0"/>
                    <w:spacing w:line="240" w:lineRule="auto"/>
                    <w:jc w:val="center"/>
                    <w:rPr>
                      <w:rFonts w:ascii="宋体" w:hAnsi="宋体" w:cs="宋体"/>
                      <w:snapToGrid w:val="0"/>
                      <w:szCs w:val="21"/>
                    </w:rPr>
                  </w:pP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zCs w:val="21"/>
                    </w:rPr>
                  </w:pPr>
                </w:p>
              </w:tc>
              <w:tc>
                <w:tcPr>
                  <w:tcW w:w="1416"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噪声防治措施</w:t>
                  </w:r>
                </w:p>
              </w:tc>
              <w:tc>
                <w:tcPr>
                  <w:tcW w:w="3271"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高噪声设备设减振基础</w:t>
                  </w:r>
                </w:p>
              </w:tc>
              <w:tc>
                <w:tcPr>
                  <w:tcW w:w="2331" w:type="dxa"/>
                  <w:vAlign w:val="center"/>
                </w:tcPr>
                <w:p>
                  <w:pPr>
                    <w:adjustRightInd w:val="0"/>
                    <w:spacing w:line="240" w:lineRule="auto"/>
                    <w:jc w:val="center"/>
                    <w:rPr>
                      <w:rFonts w:ascii="宋体" w:hAnsi="宋体" w:cs="宋体"/>
                      <w:snapToGrid w:val="0"/>
                      <w:szCs w:val="21"/>
                    </w:rPr>
                  </w:pP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80" w:type="dxa"/>
                  <w:vMerge w:val="continue"/>
                  <w:vAlign w:val="center"/>
                </w:tcPr>
                <w:p>
                  <w:pPr>
                    <w:spacing w:line="240" w:lineRule="auto"/>
                    <w:jc w:val="left"/>
                    <w:rPr>
                      <w:rFonts w:ascii="宋体" w:hAnsi="宋体" w:cs="宋体"/>
                      <w:szCs w:val="21"/>
                    </w:rPr>
                  </w:pPr>
                </w:p>
              </w:tc>
              <w:tc>
                <w:tcPr>
                  <w:tcW w:w="1416" w:type="dxa"/>
                  <w:vAlign w:val="center"/>
                </w:tcPr>
                <w:p>
                  <w:pPr>
                    <w:spacing w:line="240" w:lineRule="auto"/>
                    <w:jc w:val="left"/>
                    <w:rPr>
                      <w:rFonts w:hint="eastAsia" w:ascii="宋体" w:hAnsi="宋体" w:cs="宋体"/>
                      <w:szCs w:val="21"/>
                      <w:lang w:val="zh-CN"/>
                    </w:rPr>
                  </w:pPr>
                  <w:r>
                    <w:rPr>
                      <w:rFonts w:hint="eastAsia" w:ascii="宋体" w:hAnsi="宋体" w:cs="宋体"/>
                      <w:szCs w:val="21"/>
                      <w:lang w:val="zh-CN"/>
                    </w:rPr>
                    <w:t>固废处置</w:t>
                  </w:r>
                </w:p>
              </w:tc>
              <w:tc>
                <w:tcPr>
                  <w:tcW w:w="3271" w:type="dxa"/>
                  <w:vAlign w:val="center"/>
                </w:tcPr>
                <w:p>
                  <w:pPr>
                    <w:adjustRightInd/>
                    <w:spacing w:line="240" w:lineRule="auto"/>
                    <w:jc w:val="left"/>
                    <w:rPr>
                      <w:rFonts w:hint="eastAsia" w:ascii="宋体" w:hAnsi="宋体" w:cs="宋体"/>
                      <w:szCs w:val="21"/>
                      <w:lang w:val="zh-CN"/>
                    </w:rPr>
                  </w:pPr>
                  <w:r>
                    <w:rPr>
                      <w:rFonts w:hint="eastAsia" w:ascii="宋体" w:hAnsi="宋体" w:cs="宋体"/>
                      <w:sz w:val="21"/>
                      <w:szCs w:val="21"/>
                      <w:lang w:val="zh-CN" w:eastAsia="zh-CN"/>
                    </w:rPr>
                    <w:t>不合格产品作为饲料外售养殖企业；废包装材料</w:t>
                  </w:r>
                  <w:r>
                    <w:rPr>
                      <w:rFonts w:hint="eastAsia" w:ascii="宋体" w:hAnsi="宋体" w:cs="宋体"/>
                      <w:sz w:val="21"/>
                      <w:szCs w:val="21"/>
                      <w:lang w:val="zh-CN"/>
                    </w:rPr>
                    <w:t>集中收集后，</w:t>
                  </w:r>
                  <w:r>
                    <w:rPr>
                      <w:rFonts w:hint="eastAsia" w:ascii="宋体" w:hAnsi="宋体" w:cs="宋体"/>
                      <w:sz w:val="21"/>
                      <w:szCs w:val="21"/>
                      <w:lang w:val="zh-CN" w:eastAsia="zh-CN"/>
                    </w:rPr>
                    <w:t>外售废品回收站</w:t>
                  </w:r>
                  <w:r>
                    <w:rPr>
                      <w:rFonts w:hint="eastAsia" w:ascii="宋体" w:hAnsi="宋体" w:cs="宋体"/>
                      <w:sz w:val="21"/>
                      <w:szCs w:val="21"/>
                      <w:lang w:val="zh-CN"/>
                    </w:rPr>
                    <w:t>处置</w:t>
                  </w:r>
                  <w:r>
                    <w:rPr>
                      <w:rFonts w:hint="eastAsia" w:ascii="宋体" w:hAnsi="宋体" w:cs="宋体"/>
                      <w:sz w:val="21"/>
                      <w:szCs w:val="21"/>
                      <w:lang w:val="zh-CN" w:eastAsia="zh-CN"/>
                    </w:rPr>
                    <w:t>；</w:t>
                  </w:r>
                  <w:r>
                    <w:rPr>
                      <w:rFonts w:hint="eastAsia" w:ascii="宋体" w:hAnsi="宋体" w:cs="宋体"/>
                      <w:sz w:val="21"/>
                      <w:szCs w:val="21"/>
                      <w:lang w:val="zh-CN"/>
                    </w:rPr>
                    <w:t>办公生活垃圾由环卫部门清运和统一处置</w:t>
                  </w:r>
                  <w:r>
                    <w:rPr>
                      <w:rFonts w:hint="eastAsia" w:ascii="宋体" w:hAnsi="宋体" w:cs="宋体"/>
                      <w:sz w:val="21"/>
                      <w:szCs w:val="21"/>
                      <w:lang w:val="zh-CN" w:eastAsia="zh-CN"/>
                    </w:rPr>
                    <w:t>；污水处理过程中产生的污泥由当地环卫部门定期清运至垃圾中转站妥善处理。针对产生的</w:t>
                  </w:r>
                  <w:r>
                    <w:rPr>
                      <w:rFonts w:hint="eastAsia" w:ascii="宋体" w:hAnsi="宋体" w:cs="宋体"/>
                      <w:color w:val="376092" w:themeColor="accent1" w:themeShade="BF"/>
                      <w:sz w:val="21"/>
                      <w:szCs w:val="21"/>
                      <w:highlight w:val="none"/>
                      <w:lang w:val="zh-CN" w:eastAsia="zh-CN"/>
                    </w:rPr>
                    <w:t>废活性炭、废</w:t>
                  </w:r>
                  <w:r>
                    <w:rPr>
                      <w:rFonts w:hint="eastAsia" w:ascii="宋体" w:hAnsi="宋体" w:cs="宋体"/>
                      <w:color w:val="376092" w:themeColor="accent1" w:themeShade="BF"/>
                      <w:sz w:val="21"/>
                      <w:szCs w:val="21"/>
                      <w:highlight w:val="none"/>
                      <w:lang w:val="en-US" w:eastAsia="zh-CN"/>
                    </w:rPr>
                    <w:t>UV灯管</w:t>
                  </w:r>
                  <w:r>
                    <w:rPr>
                      <w:rFonts w:hint="eastAsia" w:ascii="宋体" w:hAnsi="宋体" w:cs="宋体"/>
                      <w:color w:val="376092" w:themeColor="accent1" w:themeShade="BF"/>
                      <w:sz w:val="21"/>
                      <w:szCs w:val="21"/>
                      <w:highlight w:val="none"/>
                      <w:lang w:val="zh-CN" w:eastAsia="zh-CN"/>
                    </w:rPr>
                    <w:t>设置危废暂存间（</w:t>
                  </w:r>
                  <w:r>
                    <w:rPr>
                      <w:rFonts w:hint="eastAsia" w:ascii="宋体" w:hAnsi="宋体" w:cs="宋体"/>
                      <w:color w:val="376092" w:themeColor="accent1" w:themeShade="BF"/>
                      <w:sz w:val="21"/>
                      <w:szCs w:val="21"/>
                      <w:highlight w:val="none"/>
                      <w:lang w:val="en-US" w:eastAsia="zh-CN"/>
                    </w:rPr>
                    <w:t>1m</w:t>
                  </w:r>
                  <w:r>
                    <w:rPr>
                      <w:rFonts w:hint="eastAsia" w:ascii="宋体" w:hAnsi="宋体" w:cs="宋体"/>
                      <w:color w:val="376092" w:themeColor="accent1" w:themeShade="BF"/>
                      <w:sz w:val="21"/>
                      <w:szCs w:val="21"/>
                      <w:highlight w:val="none"/>
                      <w:vertAlign w:val="superscript"/>
                      <w:lang w:val="en-US" w:eastAsia="zh-CN"/>
                    </w:rPr>
                    <w:t>3</w:t>
                  </w:r>
                  <w:r>
                    <w:rPr>
                      <w:rFonts w:hint="eastAsia" w:ascii="宋体" w:hAnsi="宋体" w:cs="宋体"/>
                      <w:color w:val="376092" w:themeColor="accent1" w:themeShade="BF"/>
                      <w:sz w:val="21"/>
                      <w:szCs w:val="21"/>
                      <w:highlight w:val="none"/>
                      <w:lang w:val="en-US" w:eastAsia="zh-CN"/>
                    </w:rPr>
                    <w:t>)</w:t>
                  </w:r>
                  <w:r>
                    <w:rPr>
                      <w:rFonts w:hint="eastAsia" w:ascii="宋体" w:hAnsi="宋体" w:cs="宋体"/>
                      <w:sz w:val="21"/>
                      <w:szCs w:val="21"/>
                      <w:lang w:val="zh-CN" w:eastAsia="zh-CN"/>
                    </w:rPr>
                    <w:t>，收集后委托当地有相应危废资质的单位进行处理。</w:t>
                  </w:r>
                </w:p>
              </w:tc>
              <w:tc>
                <w:tcPr>
                  <w:tcW w:w="2331" w:type="dxa"/>
                  <w:vAlign w:val="center"/>
                </w:tcPr>
                <w:p>
                  <w:pPr>
                    <w:adjustRightInd w:val="0"/>
                    <w:spacing w:line="240" w:lineRule="auto"/>
                    <w:jc w:val="center"/>
                    <w:rPr>
                      <w:rFonts w:ascii="宋体" w:hAnsi="宋体" w:cs="宋体"/>
                      <w:snapToGrid w:val="0"/>
                      <w:szCs w:val="21"/>
                    </w:rPr>
                  </w:pPr>
                  <w:r>
                    <w:rPr>
                      <w:rFonts w:hint="eastAsia" w:ascii="宋体" w:hAnsi="宋体" w:cs="宋体"/>
                      <w:snapToGrid w:val="0"/>
                      <w:szCs w:val="21"/>
                    </w:rPr>
                    <w:t>/</w:t>
                  </w:r>
                </w:p>
              </w:tc>
            </w:tr>
          </w:tbl>
          <w:p>
            <w:pPr>
              <w:widowControl/>
              <w:spacing w:beforeLines="-2147483648" w:line="240" w:lineRule="auto"/>
              <w:ind w:left="0" w:leftChars="0" w:right="0" w:rightChars="0" w:firstLine="0" w:firstLineChars="0"/>
              <w:jc w:val="left"/>
              <w:rPr>
                <w:b/>
                <w:sz w:val="24"/>
              </w:rPr>
            </w:pPr>
            <w:r>
              <w:rPr>
                <w:b/>
                <w:sz w:val="24"/>
              </w:rPr>
              <w:t>2.2项目原辅材料消耗情况及来源</w:t>
            </w:r>
          </w:p>
          <w:p>
            <w:pPr>
              <w:pStyle w:val="17"/>
              <w:tabs>
                <w:tab w:val="left" w:pos="8497"/>
              </w:tabs>
              <w:spacing w:before="0" w:line="360" w:lineRule="auto"/>
              <w:jc w:val="left"/>
              <w:rPr>
                <w:rFonts w:hint="eastAsia" w:ascii="宋体" w:hAnsi="宋体" w:eastAsia="宋体" w:cs="宋体"/>
                <w:highlight w:val="none"/>
                <w:lang w:eastAsia="zh-CN"/>
              </w:rPr>
            </w:pPr>
            <w:r>
              <w:rPr>
                <w:rFonts w:hint="eastAsia" w:ascii="宋体" w:hAnsi="宋体" w:cs="宋体"/>
                <w:highlight w:val="none"/>
              </w:rPr>
              <w:t>本项目主要原辅材料消耗表见表2</w:t>
            </w:r>
            <w:r>
              <w:rPr>
                <w:rFonts w:hint="eastAsia" w:ascii="宋体" w:hAnsi="宋体" w:cs="宋体"/>
                <w:highlight w:val="none"/>
                <w:lang w:eastAsia="zh-CN"/>
              </w:rPr>
              <w:t>，项目物料平衡图如下：</w:t>
            </w:r>
          </w:p>
          <w:p>
            <w:pPr>
              <w:pStyle w:val="48"/>
              <w:spacing w:before="0" w:line="240" w:lineRule="auto"/>
              <w:ind w:firstLine="420" w:firstLineChars="200"/>
              <w:rPr>
                <w:rFonts w:ascii="宋体" w:cs="宋体"/>
                <w:b/>
                <w:bCs/>
                <w:color w:val="auto"/>
                <w:sz w:val="21"/>
                <w:szCs w:val="21"/>
                <w:highlight w:val="none"/>
              </w:rPr>
            </w:pPr>
            <w:r>
              <w:rPr>
                <w:rFonts w:hint="eastAsia" w:ascii="宋体" w:cs="宋体"/>
                <w:b/>
                <w:bCs/>
                <w:color w:val="auto"/>
                <w:sz w:val="21"/>
                <w:szCs w:val="21"/>
                <w:highlight w:val="none"/>
              </w:rPr>
              <w:t>表2    主要原辅材料消耗表</w:t>
            </w:r>
          </w:p>
          <w:tbl>
            <w:tblPr>
              <w:tblStyle w:val="3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21"/>
              <w:gridCol w:w="1736"/>
              <w:gridCol w:w="969"/>
              <w:gridCol w:w="1646"/>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36" w:type="dxa"/>
                  <w:vAlign w:val="center"/>
                </w:tcPr>
                <w:p>
                  <w:pPr>
                    <w:adjustRightInd w:val="0"/>
                    <w:snapToGrid w:val="0"/>
                    <w:spacing w:line="240" w:lineRule="auto"/>
                    <w:ind w:left="0" w:leftChars="0" w:firstLine="0" w:firstLineChars="0"/>
                    <w:jc w:val="both"/>
                    <w:rPr>
                      <w:rFonts w:ascii="宋体" w:hAnsi="宋体" w:cs="宋体"/>
                      <w:szCs w:val="21"/>
                    </w:rPr>
                  </w:pPr>
                  <w:r>
                    <w:rPr>
                      <w:rFonts w:hint="eastAsia" w:ascii="宋体" w:hAnsi="宋体" w:cs="宋体"/>
                      <w:szCs w:val="21"/>
                    </w:rPr>
                    <w:t>序号</w:t>
                  </w:r>
                </w:p>
              </w:tc>
              <w:tc>
                <w:tcPr>
                  <w:tcW w:w="1721" w:type="dxa"/>
                  <w:vAlign w:val="center"/>
                </w:tcPr>
                <w:p>
                  <w:pPr>
                    <w:adjustRightInd w:val="0"/>
                    <w:snapToGrid w:val="0"/>
                    <w:spacing w:line="240" w:lineRule="auto"/>
                    <w:ind w:left="0" w:leftChars="0" w:firstLine="0" w:firstLineChars="0"/>
                    <w:jc w:val="both"/>
                    <w:rPr>
                      <w:rFonts w:hint="eastAsia" w:ascii="宋体" w:hAnsi="宋体" w:eastAsia="宋体" w:cs="宋体"/>
                      <w:szCs w:val="21"/>
                      <w:lang w:eastAsia="zh-CN"/>
                    </w:rPr>
                  </w:pPr>
                  <w:r>
                    <w:rPr>
                      <w:rFonts w:hint="eastAsia" w:ascii="宋体" w:hAnsi="宋体" w:cs="宋体"/>
                      <w:szCs w:val="21"/>
                      <w:lang w:eastAsia="zh-CN"/>
                    </w:rPr>
                    <w:t>产品种类</w:t>
                  </w:r>
                </w:p>
              </w:tc>
              <w:tc>
                <w:tcPr>
                  <w:tcW w:w="1736" w:type="dxa"/>
                  <w:vAlign w:val="center"/>
                </w:tcPr>
                <w:p>
                  <w:pPr>
                    <w:adjustRightInd w:val="0"/>
                    <w:snapToGrid w:val="0"/>
                    <w:spacing w:line="240" w:lineRule="auto"/>
                    <w:ind w:left="0" w:leftChars="0" w:firstLine="0" w:firstLineChars="0"/>
                    <w:jc w:val="both"/>
                    <w:rPr>
                      <w:rFonts w:ascii="宋体" w:hAnsi="宋体" w:cs="宋体"/>
                      <w:szCs w:val="21"/>
                    </w:rPr>
                  </w:pPr>
                  <w:r>
                    <w:rPr>
                      <w:rFonts w:hint="eastAsia" w:ascii="宋体" w:hAnsi="宋体" w:cs="宋体"/>
                      <w:szCs w:val="21"/>
                    </w:rPr>
                    <w:t>原辅材料名称</w:t>
                  </w:r>
                </w:p>
              </w:tc>
              <w:tc>
                <w:tcPr>
                  <w:tcW w:w="969" w:type="dxa"/>
                  <w:vAlign w:val="center"/>
                </w:tcPr>
                <w:p>
                  <w:pPr>
                    <w:adjustRightInd w:val="0"/>
                    <w:snapToGrid w:val="0"/>
                    <w:spacing w:line="240" w:lineRule="auto"/>
                    <w:ind w:left="0" w:leftChars="0" w:firstLine="0" w:firstLineChars="0"/>
                    <w:jc w:val="center"/>
                    <w:rPr>
                      <w:rFonts w:ascii="宋体" w:hAnsi="宋体" w:cs="宋体"/>
                      <w:bCs/>
                      <w:szCs w:val="21"/>
                    </w:rPr>
                  </w:pPr>
                  <w:r>
                    <w:rPr>
                      <w:rFonts w:hint="eastAsia" w:ascii="宋体" w:hAnsi="宋体" w:cs="宋体"/>
                      <w:szCs w:val="21"/>
                    </w:rPr>
                    <w:t>单位</w:t>
                  </w:r>
                </w:p>
              </w:tc>
              <w:tc>
                <w:tcPr>
                  <w:tcW w:w="1646" w:type="dxa"/>
                  <w:vAlign w:val="center"/>
                </w:tcPr>
                <w:p>
                  <w:pPr>
                    <w:spacing w:line="240" w:lineRule="auto"/>
                    <w:ind w:left="0" w:leftChars="0" w:firstLine="0" w:firstLineChars="0"/>
                    <w:jc w:val="center"/>
                    <w:rPr>
                      <w:rFonts w:ascii="宋体" w:hAnsi="宋体" w:cs="宋体"/>
                      <w:szCs w:val="21"/>
                    </w:rPr>
                  </w:pPr>
                  <w:r>
                    <w:rPr>
                      <w:rFonts w:hint="eastAsia" w:ascii="宋体" w:hAnsi="宋体" w:cs="宋体"/>
                      <w:bCs/>
                      <w:szCs w:val="21"/>
                    </w:rPr>
                    <w:t>原辅材料用量</w:t>
                  </w:r>
                </w:p>
              </w:tc>
              <w:tc>
                <w:tcPr>
                  <w:tcW w:w="1687" w:type="dxa"/>
                  <w:vAlign w:val="center"/>
                </w:tcPr>
                <w:p>
                  <w:pPr>
                    <w:spacing w:line="240" w:lineRule="auto"/>
                    <w:jc w:val="center"/>
                    <w:rPr>
                      <w:rFonts w:ascii="宋体" w:hAnsi="宋体" w:cs="宋体"/>
                      <w:szCs w:val="21"/>
                    </w:rPr>
                  </w:pPr>
                  <w:r>
                    <w:rPr>
                      <w:rFonts w:hint="eastAsia" w:ascii="宋体" w:hAnsi="宋体" w:cs="宋体"/>
                      <w:szCs w:val="21"/>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Merge w:val="restart"/>
                  <w:vAlign w:val="center"/>
                </w:tcPr>
                <w:p>
                  <w:pPr>
                    <w:adjustRightInd w:val="0"/>
                    <w:snapToGrid w:val="0"/>
                    <w:spacing w:line="240" w:lineRule="auto"/>
                    <w:ind w:left="0" w:leftChars="0" w:firstLine="0" w:firstLineChars="0"/>
                    <w:jc w:val="both"/>
                    <w:rPr>
                      <w:rFonts w:ascii="宋体" w:hAnsi="宋体" w:cs="宋体"/>
                      <w:szCs w:val="21"/>
                    </w:rPr>
                  </w:pPr>
                  <w:r>
                    <w:rPr>
                      <w:rFonts w:hint="eastAsia" w:ascii="宋体" w:hAnsi="宋体" w:cs="宋体"/>
                      <w:szCs w:val="21"/>
                    </w:rPr>
                    <w:t>1</w:t>
                  </w:r>
                </w:p>
              </w:tc>
              <w:tc>
                <w:tcPr>
                  <w:tcW w:w="1721" w:type="dxa"/>
                  <w:vMerge w:val="restart"/>
                  <w:vAlign w:val="center"/>
                </w:tcPr>
                <w:p>
                  <w:pPr>
                    <w:keepNext w:val="0"/>
                    <w:keepLines w:val="0"/>
                    <w:widowControl/>
                    <w:suppressLineNumbers w:val="0"/>
                    <w:spacing w:line="240" w:lineRule="auto"/>
                    <w:ind w:left="0" w:leftChars="0" w:firstLine="0" w:firstLineChars="0"/>
                    <w:jc w:val="left"/>
                    <w:textAlignment w:val="center"/>
                    <w:rPr>
                      <w:rFonts w:ascii="宋体" w:hAnsi="宋体" w:cs="宋体"/>
                      <w:szCs w:val="21"/>
                    </w:rPr>
                  </w:pPr>
                  <w:r>
                    <w:rPr>
                      <w:rFonts w:hint="eastAsia" w:ascii="宋体" w:hAnsi="宋体" w:eastAsia="宋体" w:cs="宋体"/>
                      <w:i w:val="0"/>
                      <w:color w:val="000000"/>
                      <w:kern w:val="0"/>
                      <w:sz w:val="21"/>
                      <w:szCs w:val="21"/>
                      <w:u w:val="none"/>
                      <w:lang w:val="en-US" w:eastAsia="zh-CN" w:bidi="ar"/>
                    </w:rPr>
                    <w:t>巴氏杀菌奶</w:t>
                  </w:r>
                </w:p>
              </w:tc>
              <w:tc>
                <w:tcPr>
                  <w:tcW w:w="1736" w:type="dxa"/>
                  <w:vAlign w:val="top"/>
                </w:tcPr>
                <w:p>
                  <w:pPr>
                    <w:spacing w:line="240" w:lineRule="auto"/>
                    <w:ind w:left="0" w:leftChars="0" w:firstLine="0" w:firstLineChars="0"/>
                    <w:jc w:val="both"/>
                    <w:rPr>
                      <w:rFonts w:hint="eastAsia" w:ascii="宋体" w:hAnsi="宋体" w:eastAsia="宋体" w:cs="宋体"/>
                      <w:szCs w:val="21"/>
                      <w:lang w:eastAsia="zh-CN"/>
                    </w:rPr>
                  </w:pPr>
                  <w:r>
                    <w:rPr>
                      <w:rFonts w:hint="eastAsia" w:ascii="宋体" w:hAnsi="宋体" w:cs="宋体"/>
                      <w:szCs w:val="21"/>
                      <w:lang w:eastAsia="zh-CN"/>
                    </w:rPr>
                    <w:t>原料乳</w:t>
                  </w:r>
                </w:p>
              </w:tc>
              <w:tc>
                <w:tcPr>
                  <w:tcW w:w="969" w:type="dxa"/>
                  <w:vAlign w:val="top"/>
                </w:tcPr>
                <w:p>
                  <w:pPr>
                    <w:spacing w:line="240" w:lineRule="auto"/>
                    <w:ind w:left="0" w:leftChars="0" w:firstLine="0" w:firstLineChars="0"/>
                    <w:jc w:val="center"/>
                    <w:rPr>
                      <w:rFonts w:ascii="宋体" w:hAnsi="宋体" w:cs="宋体"/>
                      <w:szCs w:val="21"/>
                    </w:rPr>
                  </w:pPr>
                  <w:r>
                    <w:rPr>
                      <w:rFonts w:hint="eastAsia" w:ascii="宋体" w:hAnsi="宋体" w:cs="宋体"/>
                      <w:color w:val="333333"/>
                      <w:kern w:val="0"/>
                      <w:sz w:val="21"/>
                      <w:szCs w:val="21"/>
                    </w:rPr>
                    <w:t>吨</w:t>
                  </w:r>
                </w:p>
              </w:tc>
              <w:tc>
                <w:tcPr>
                  <w:tcW w:w="1646" w:type="dxa"/>
                  <w:vAlign w:val="top"/>
                </w:tcPr>
                <w:p>
                  <w:pPr>
                    <w:spacing w:line="240" w:lineRule="auto"/>
                    <w:ind w:left="0" w:leftChars="0" w:firstLine="0" w:firstLineChars="0"/>
                    <w:jc w:val="center"/>
                    <w:rPr>
                      <w:rFonts w:hint="default" w:ascii="宋体" w:hAnsi="宋体" w:eastAsia="宋体" w:cs="宋体"/>
                      <w:szCs w:val="21"/>
                      <w:lang w:val="en-US" w:eastAsia="zh-CN"/>
                    </w:rPr>
                  </w:pPr>
                  <w:r>
                    <w:rPr>
                      <w:rFonts w:hint="eastAsia" w:ascii="宋体" w:hAnsi="宋体" w:cs="宋体"/>
                      <w:color w:val="333333"/>
                      <w:kern w:val="0"/>
                      <w:sz w:val="21"/>
                      <w:szCs w:val="21"/>
                      <w:lang w:val="en-US" w:eastAsia="zh-CN"/>
                    </w:rPr>
                    <w:t>45000</w:t>
                  </w:r>
                </w:p>
              </w:tc>
              <w:tc>
                <w:tcPr>
                  <w:tcW w:w="1687" w:type="dxa"/>
                  <w:vAlign w:val="top"/>
                </w:tcPr>
                <w:p>
                  <w:pPr>
                    <w:spacing w:line="240" w:lineRule="auto"/>
                    <w:ind w:left="0" w:leftChars="0" w:firstLine="0" w:firstLineChars="0"/>
                    <w:jc w:val="center"/>
                    <w:rPr>
                      <w:rFonts w:hint="eastAsia" w:ascii="宋体" w:hAnsi="宋体" w:eastAsia="宋体" w:cs="宋体"/>
                      <w:szCs w:val="21"/>
                      <w:lang w:eastAsia="zh-CN"/>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hint="eastAsia" w:ascii="宋体" w:hAnsi="宋体" w:eastAsia="宋体" w:cs="宋体"/>
                      <w:szCs w:val="21"/>
                      <w:lang w:eastAsia="zh-CN"/>
                    </w:rPr>
                  </w:pPr>
                  <w:r>
                    <w:rPr>
                      <w:rFonts w:hint="eastAsia" w:ascii="宋体" w:hAnsi="宋体" w:cs="宋体"/>
                      <w:szCs w:val="21"/>
                      <w:lang w:eastAsia="zh-CN"/>
                    </w:rPr>
                    <w:t>包装箱</w:t>
                  </w:r>
                </w:p>
              </w:tc>
              <w:tc>
                <w:tcPr>
                  <w:tcW w:w="969" w:type="dxa"/>
                  <w:vAlign w:val="top"/>
                </w:tcPr>
                <w:p>
                  <w:pPr>
                    <w:spacing w:line="240" w:lineRule="auto"/>
                    <w:ind w:left="0" w:leftChars="0" w:firstLine="0" w:firstLineChars="0"/>
                    <w:jc w:val="center"/>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万个</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1012</w:t>
                  </w:r>
                </w:p>
              </w:tc>
              <w:tc>
                <w:tcPr>
                  <w:tcW w:w="1687" w:type="dxa"/>
                  <w:vAlign w:val="top"/>
                </w:tcPr>
                <w:p>
                  <w:pPr>
                    <w:spacing w:line="240" w:lineRule="auto"/>
                    <w:ind w:left="0" w:leftChars="0" w:firstLine="0" w:firstLineChars="0"/>
                    <w:jc w:val="center"/>
                    <w:rPr>
                      <w:rFonts w:ascii="宋体" w:hAnsi="宋体" w:cs="宋体"/>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hint="eastAsia" w:ascii="宋体" w:hAnsi="宋体" w:eastAsia="宋体" w:cs="宋体"/>
                      <w:szCs w:val="21"/>
                      <w:lang w:eastAsia="zh-CN"/>
                    </w:rPr>
                  </w:pPr>
                  <w:r>
                    <w:rPr>
                      <w:rFonts w:hint="eastAsia" w:ascii="宋体" w:hAnsi="宋体" w:cs="宋体"/>
                      <w:szCs w:val="21"/>
                      <w:lang w:eastAsia="zh-CN"/>
                    </w:rPr>
                    <w:t>包装材料</w:t>
                  </w:r>
                </w:p>
              </w:tc>
              <w:tc>
                <w:tcPr>
                  <w:tcW w:w="969" w:type="dxa"/>
                  <w:vAlign w:val="top"/>
                </w:tcPr>
                <w:p>
                  <w:pPr>
                    <w:spacing w:line="240" w:lineRule="auto"/>
                    <w:ind w:left="0" w:leftChars="0" w:firstLine="0" w:firstLineChars="0"/>
                    <w:jc w:val="center"/>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m</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27210000</w:t>
                  </w:r>
                </w:p>
              </w:tc>
              <w:tc>
                <w:tcPr>
                  <w:tcW w:w="1687" w:type="dxa"/>
                  <w:vAlign w:val="top"/>
                </w:tcPr>
                <w:p>
                  <w:pPr>
                    <w:spacing w:line="240" w:lineRule="auto"/>
                    <w:ind w:left="0" w:leftChars="0" w:firstLine="0" w:firstLineChars="0"/>
                    <w:jc w:val="center"/>
                    <w:rPr>
                      <w:rFonts w:ascii="宋体" w:hAnsi="宋体" w:cs="宋体"/>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restart"/>
                  <w:vAlign w:val="center"/>
                </w:tcPr>
                <w:p>
                  <w:pPr>
                    <w:adjustRightInd w:val="0"/>
                    <w:snapToGrid w:val="0"/>
                    <w:spacing w:line="240" w:lineRule="auto"/>
                    <w:ind w:left="0" w:leftChars="0" w:firstLine="0" w:firstLineChars="0"/>
                    <w:jc w:val="both"/>
                    <w:rPr>
                      <w:rFonts w:ascii="宋体" w:hAnsi="宋体" w:cs="宋体"/>
                      <w:szCs w:val="21"/>
                    </w:rPr>
                  </w:pPr>
                  <w:r>
                    <w:rPr>
                      <w:rFonts w:hint="eastAsia" w:ascii="宋体" w:hAnsi="宋体" w:cs="宋体"/>
                      <w:szCs w:val="21"/>
                    </w:rPr>
                    <w:t>2</w:t>
                  </w:r>
                </w:p>
              </w:tc>
              <w:tc>
                <w:tcPr>
                  <w:tcW w:w="1721" w:type="dxa"/>
                  <w:vMerge w:val="restart"/>
                  <w:vAlign w:val="center"/>
                </w:tcPr>
                <w:p>
                  <w:pPr>
                    <w:keepNext w:val="0"/>
                    <w:keepLines w:val="0"/>
                    <w:widowControl/>
                    <w:suppressLineNumbers w:val="0"/>
                    <w:spacing w:line="240" w:lineRule="auto"/>
                    <w:ind w:firstLine="420" w:firstLineChars="200"/>
                    <w:jc w:val="left"/>
                    <w:textAlignment w:val="center"/>
                    <w:rPr>
                      <w:rFonts w:ascii="宋体" w:hAnsi="宋体" w:cs="宋体"/>
                      <w:szCs w:val="21"/>
                    </w:rPr>
                  </w:pPr>
                  <w:r>
                    <w:rPr>
                      <w:rFonts w:hint="eastAsia" w:ascii="宋体" w:hAnsi="宋体" w:eastAsia="宋体" w:cs="宋体"/>
                      <w:i w:val="0"/>
                      <w:color w:val="000000"/>
                      <w:kern w:val="0"/>
                      <w:sz w:val="21"/>
                      <w:szCs w:val="21"/>
                      <w:u w:val="none"/>
                      <w:lang w:val="en-US" w:eastAsia="zh-CN" w:bidi="ar"/>
                    </w:rPr>
                    <w:t xml:space="preserve"> ESL奶</w:t>
                  </w:r>
                </w:p>
              </w:tc>
              <w:tc>
                <w:tcPr>
                  <w:tcW w:w="1736" w:type="dxa"/>
                  <w:vAlign w:val="top"/>
                </w:tcPr>
                <w:p>
                  <w:pPr>
                    <w:spacing w:line="240" w:lineRule="auto"/>
                    <w:ind w:left="0" w:leftChars="0" w:firstLine="0" w:firstLineChars="0"/>
                    <w:jc w:val="both"/>
                    <w:rPr>
                      <w:rFonts w:ascii="宋体" w:hAnsi="宋体" w:cs="宋体"/>
                      <w:szCs w:val="21"/>
                    </w:rPr>
                  </w:pPr>
                  <w:r>
                    <w:rPr>
                      <w:rFonts w:hint="eastAsia" w:ascii="宋体" w:hAnsi="宋体" w:cs="宋体"/>
                      <w:szCs w:val="21"/>
                      <w:lang w:eastAsia="zh-CN"/>
                    </w:rPr>
                    <w:t>原料乳</w:t>
                  </w:r>
                </w:p>
              </w:tc>
              <w:tc>
                <w:tcPr>
                  <w:tcW w:w="969" w:type="dxa"/>
                  <w:vAlign w:val="top"/>
                </w:tcPr>
                <w:p>
                  <w:pPr>
                    <w:spacing w:line="240" w:lineRule="auto"/>
                    <w:ind w:left="0" w:leftChars="0" w:firstLine="0" w:firstLineChars="0"/>
                    <w:jc w:val="center"/>
                    <w:rPr>
                      <w:rFonts w:ascii="宋体" w:hAnsi="宋体" w:cs="宋体"/>
                      <w:szCs w:val="21"/>
                    </w:rPr>
                  </w:pPr>
                  <w:r>
                    <w:rPr>
                      <w:rFonts w:hint="eastAsia" w:ascii="宋体" w:hAnsi="宋体" w:cs="宋体"/>
                      <w:color w:val="333333"/>
                      <w:kern w:val="0"/>
                      <w:sz w:val="21"/>
                      <w:szCs w:val="21"/>
                    </w:rPr>
                    <w:t>吨</w:t>
                  </w:r>
                </w:p>
              </w:tc>
              <w:tc>
                <w:tcPr>
                  <w:tcW w:w="1646" w:type="dxa"/>
                  <w:vAlign w:val="top"/>
                </w:tcPr>
                <w:p>
                  <w:pPr>
                    <w:spacing w:line="240" w:lineRule="auto"/>
                    <w:ind w:left="0" w:leftChars="0" w:firstLine="0" w:firstLineChars="0"/>
                    <w:jc w:val="center"/>
                    <w:rPr>
                      <w:rFonts w:hint="default" w:ascii="宋体" w:hAnsi="宋体" w:eastAsia="宋体" w:cs="宋体"/>
                      <w:szCs w:val="21"/>
                      <w:lang w:val="en-US" w:eastAsia="zh-CN"/>
                    </w:rPr>
                  </w:pPr>
                  <w:r>
                    <w:rPr>
                      <w:rFonts w:hint="eastAsia" w:ascii="宋体" w:hAnsi="宋体" w:cs="宋体"/>
                      <w:color w:val="333333"/>
                      <w:kern w:val="0"/>
                      <w:sz w:val="21"/>
                      <w:szCs w:val="21"/>
                      <w:lang w:val="en-US" w:eastAsia="zh-CN"/>
                    </w:rPr>
                    <w:t>30000</w:t>
                  </w:r>
                </w:p>
              </w:tc>
              <w:tc>
                <w:tcPr>
                  <w:tcW w:w="1687" w:type="dxa"/>
                  <w:vAlign w:val="top"/>
                </w:tcPr>
                <w:p>
                  <w:pPr>
                    <w:spacing w:line="240" w:lineRule="auto"/>
                    <w:ind w:left="0" w:leftChars="0" w:firstLine="0" w:firstLineChars="0"/>
                    <w:jc w:val="center"/>
                    <w:rPr>
                      <w:rFonts w:ascii="宋体" w:hAnsi="宋体" w:cs="宋体"/>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firstLine="420" w:firstLineChars="20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ascii="宋体" w:hAnsi="宋体" w:cs="宋体"/>
                      <w:szCs w:val="21"/>
                    </w:rPr>
                  </w:pPr>
                  <w:r>
                    <w:rPr>
                      <w:rFonts w:hint="eastAsia" w:ascii="宋体" w:hAnsi="宋体" w:cs="宋体"/>
                      <w:szCs w:val="21"/>
                      <w:lang w:eastAsia="zh-CN"/>
                    </w:rPr>
                    <w:t>包装箱</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lang w:eastAsia="zh-CN"/>
                    </w:rPr>
                    <w:t>万个</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672</w:t>
                  </w:r>
                </w:p>
              </w:tc>
              <w:tc>
                <w:tcPr>
                  <w:tcW w:w="1687" w:type="dxa"/>
                  <w:vAlign w:val="top"/>
                </w:tcPr>
                <w:p>
                  <w:pPr>
                    <w:spacing w:line="240" w:lineRule="auto"/>
                    <w:ind w:left="0" w:leftChars="0" w:firstLine="0" w:firstLineChars="0"/>
                    <w:jc w:val="center"/>
                    <w:rPr>
                      <w:rFonts w:ascii="宋体" w:hAnsi="宋体" w:cs="宋体"/>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firstLine="420" w:firstLineChars="20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ascii="宋体" w:hAnsi="宋体" w:cs="宋体"/>
                      <w:szCs w:val="21"/>
                    </w:rPr>
                  </w:pPr>
                  <w:r>
                    <w:rPr>
                      <w:rFonts w:hint="eastAsia" w:ascii="宋体" w:hAnsi="宋体" w:cs="宋体"/>
                      <w:szCs w:val="21"/>
                      <w:lang w:eastAsia="zh-CN"/>
                    </w:rPr>
                    <w:t>包装材料</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lang w:val="en-US" w:eastAsia="zh-CN"/>
                    </w:rPr>
                    <w:t>m</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26912728</w:t>
                  </w:r>
                </w:p>
              </w:tc>
              <w:tc>
                <w:tcPr>
                  <w:tcW w:w="1687" w:type="dxa"/>
                  <w:vAlign w:val="top"/>
                </w:tcPr>
                <w:p>
                  <w:pPr>
                    <w:spacing w:line="240" w:lineRule="auto"/>
                    <w:ind w:left="0" w:leftChars="0" w:firstLine="0" w:firstLineChars="0"/>
                    <w:jc w:val="center"/>
                    <w:rPr>
                      <w:rFonts w:ascii="宋体" w:hAnsi="宋体" w:cs="宋体"/>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restart"/>
                  <w:vAlign w:val="center"/>
                </w:tcPr>
                <w:p>
                  <w:pPr>
                    <w:adjustRightInd w:val="0"/>
                    <w:snapToGrid w:val="0"/>
                    <w:spacing w:line="240" w:lineRule="auto"/>
                    <w:ind w:left="0" w:leftChars="0" w:firstLine="0" w:firstLineChars="0"/>
                    <w:jc w:val="both"/>
                    <w:rPr>
                      <w:rFonts w:hint="eastAsia" w:ascii="宋体" w:hAnsi="宋体" w:eastAsia="宋体" w:cs="宋体"/>
                      <w:szCs w:val="21"/>
                      <w:lang w:val="en-US" w:eastAsia="zh-CN"/>
                    </w:rPr>
                  </w:pPr>
                  <w:r>
                    <w:rPr>
                      <w:rFonts w:hint="eastAsia" w:ascii="宋体" w:hAnsi="宋体" w:cs="宋体"/>
                      <w:szCs w:val="21"/>
                      <w:lang w:val="en-US" w:eastAsia="zh-CN"/>
                    </w:rPr>
                    <w:t>3</w:t>
                  </w:r>
                </w:p>
              </w:tc>
              <w:tc>
                <w:tcPr>
                  <w:tcW w:w="1721" w:type="dxa"/>
                  <w:vMerge w:val="restart"/>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color w:val="333333"/>
                      <w:kern w:val="0"/>
                      <w:sz w:val="21"/>
                      <w:szCs w:val="21"/>
                    </w:rPr>
                  </w:pPr>
                  <w:r>
                    <w:rPr>
                      <w:rFonts w:hint="eastAsia" w:ascii="宋体" w:hAnsi="宋体" w:eastAsia="宋体" w:cs="宋体"/>
                      <w:i w:val="0"/>
                      <w:color w:val="000000"/>
                      <w:kern w:val="0"/>
                      <w:sz w:val="21"/>
                      <w:szCs w:val="21"/>
                      <w:u w:val="none"/>
                      <w:lang w:val="en-US" w:eastAsia="zh-CN" w:bidi="ar"/>
                    </w:rPr>
                    <w:t>超高温灭菌乳</w:t>
                  </w:r>
                </w:p>
              </w:tc>
              <w:tc>
                <w:tcPr>
                  <w:tcW w:w="1736" w:type="dxa"/>
                  <w:vAlign w:val="top"/>
                </w:tcPr>
                <w:p>
                  <w:pPr>
                    <w:spacing w:line="240" w:lineRule="auto"/>
                    <w:ind w:left="0" w:leftChars="0" w:firstLine="0" w:firstLineChars="0"/>
                    <w:jc w:val="both"/>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原料乳</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rPr>
                    <w:t>吨</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30000</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hint="eastAsia" w:ascii="宋体" w:hAnsi="宋体" w:cs="宋体"/>
                      <w:color w:val="333333"/>
                      <w:kern w:val="0"/>
                      <w:sz w:val="21"/>
                      <w:szCs w:val="21"/>
                    </w:rPr>
                  </w:pPr>
                  <w:r>
                    <w:rPr>
                      <w:rFonts w:hint="eastAsia" w:ascii="宋体" w:hAnsi="宋体" w:cs="宋体"/>
                      <w:szCs w:val="21"/>
                      <w:lang w:eastAsia="zh-CN"/>
                    </w:rPr>
                    <w:t>包装箱</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lang w:eastAsia="zh-CN"/>
                    </w:rPr>
                    <w:t>万个</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740</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ind w:left="0" w:leftChars="0" w:firstLine="0" w:firstLineChars="0"/>
                    <w:jc w:val="both"/>
                    <w:rPr>
                      <w:rFonts w:hint="eastAsia" w:ascii="宋体" w:hAnsi="宋体" w:cs="宋体"/>
                      <w:szCs w:val="21"/>
                    </w:rPr>
                  </w:pPr>
                </w:p>
              </w:tc>
              <w:tc>
                <w:tcPr>
                  <w:tcW w:w="1721" w:type="dxa"/>
                  <w:vMerge w:val="continue"/>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p>
              </w:tc>
              <w:tc>
                <w:tcPr>
                  <w:tcW w:w="1736" w:type="dxa"/>
                  <w:vAlign w:val="top"/>
                </w:tcPr>
                <w:p>
                  <w:pPr>
                    <w:spacing w:line="240" w:lineRule="auto"/>
                    <w:ind w:left="0" w:leftChars="0" w:firstLine="0" w:firstLineChars="0"/>
                    <w:jc w:val="both"/>
                    <w:rPr>
                      <w:rFonts w:hint="eastAsia" w:ascii="宋体" w:hAnsi="宋体" w:cs="宋体"/>
                      <w:color w:val="333333"/>
                      <w:kern w:val="0"/>
                      <w:sz w:val="21"/>
                      <w:szCs w:val="21"/>
                    </w:rPr>
                  </w:pPr>
                  <w:r>
                    <w:rPr>
                      <w:rFonts w:hint="eastAsia" w:ascii="宋体" w:hAnsi="宋体" w:cs="宋体"/>
                      <w:szCs w:val="21"/>
                      <w:lang w:eastAsia="zh-CN"/>
                    </w:rPr>
                    <w:t>包装盒</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lang w:val="en-US" w:eastAsia="zh-CN"/>
                    </w:rPr>
                    <w:t>个</w:t>
                  </w:r>
                </w:p>
              </w:tc>
              <w:tc>
                <w:tcPr>
                  <w:tcW w:w="1646" w:type="dxa"/>
                  <w:vAlign w:val="top"/>
                </w:tcPr>
                <w:p>
                  <w:pPr>
                    <w:spacing w:line="240" w:lineRule="auto"/>
                    <w:ind w:left="0" w:leftChars="0" w:firstLine="0" w:firstLineChars="0"/>
                    <w:jc w:val="center"/>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98680</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restart"/>
                  <w:vAlign w:val="center"/>
                </w:tcPr>
                <w:p>
                  <w:pPr>
                    <w:adjustRightInd w:val="0"/>
                    <w:snapToGrid w:val="0"/>
                    <w:spacing w:line="240" w:lineRule="auto"/>
                    <w:ind w:left="0" w:leftChars="0" w:firstLine="0" w:firstLineChars="0"/>
                    <w:jc w:val="both"/>
                    <w:rPr>
                      <w:rFonts w:hint="eastAsia" w:ascii="宋体" w:hAnsi="宋体" w:eastAsia="宋体" w:cs="宋体"/>
                      <w:szCs w:val="21"/>
                      <w:lang w:val="en-US" w:eastAsia="zh-CN"/>
                    </w:rPr>
                  </w:pPr>
                  <w:r>
                    <w:rPr>
                      <w:rFonts w:hint="eastAsia" w:ascii="宋体" w:hAnsi="宋体" w:cs="宋体"/>
                      <w:szCs w:val="21"/>
                      <w:lang w:val="en-US" w:eastAsia="zh-CN"/>
                    </w:rPr>
                    <w:t>4</w:t>
                  </w:r>
                </w:p>
              </w:tc>
              <w:tc>
                <w:tcPr>
                  <w:tcW w:w="1721" w:type="dxa"/>
                  <w:vMerge w:val="restart"/>
                  <w:vAlign w:val="center"/>
                </w:tcPr>
                <w:p>
                  <w:pPr>
                    <w:keepNext w:val="0"/>
                    <w:keepLines w:val="0"/>
                    <w:widowControl/>
                    <w:suppressLineNumbers w:val="0"/>
                    <w:spacing w:line="240" w:lineRule="auto"/>
                    <w:ind w:firstLine="420" w:firstLineChars="200"/>
                    <w:jc w:val="left"/>
                    <w:textAlignment w:val="center"/>
                    <w:rPr>
                      <w:rFonts w:hint="eastAsia" w:ascii="宋体" w:hAnsi="宋体" w:cs="宋体"/>
                      <w:color w:val="333333"/>
                      <w:kern w:val="0"/>
                      <w:sz w:val="21"/>
                      <w:szCs w:val="21"/>
                    </w:rPr>
                  </w:pPr>
                  <w:r>
                    <w:rPr>
                      <w:rFonts w:hint="eastAsia" w:ascii="宋体" w:hAnsi="宋体" w:eastAsia="宋体" w:cs="宋体"/>
                      <w:i w:val="0"/>
                      <w:color w:val="000000"/>
                      <w:kern w:val="0"/>
                      <w:sz w:val="21"/>
                      <w:szCs w:val="21"/>
                      <w:u w:val="none"/>
                      <w:lang w:val="en-US" w:eastAsia="zh-CN" w:bidi="ar"/>
                    </w:rPr>
                    <w:t>瓶装酸奶</w:t>
                  </w:r>
                </w:p>
              </w:tc>
              <w:tc>
                <w:tcPr>
                  <w:tcW w:w="1736" w:type="dxa"/>
                  <w:vAlign w:val="center"/>
                </w:tcPr>
                <w:p>
                  <w:pPr>
                    <w:widowControl/>
                    <w:spacing w:after="0" w:line="240" w:lineRule="auto"/>
                    <w:ind w:left="0" w:leftChars="0" w:firstLine="0" w:firstLineChars="0"/>
                    <w:jc w:val="both"/>
                    <w:rPr>
                      <w:rFonts w:hint="eastAsia" w:ascii="宋体" w:hAnsi="宋体" w:cs="宋体"/>
                      <w:color w:val="333333"/>
                      <w:kern w:val="0"/>
                      <w:sz w:val="21"/>
                      <w:szCs w:val="21"/>
                    </w:rPr>
                  </w:pPr>
                  <w:r>
                    <w:rPr>
                      <w:rFonts w:hint="eastAsia" w:ascii="宋体" w:hAnsi="宋体" w:cs="宋体"/>
                      <w:sz w:val="21"/>
                      <w:szCs w:val="21"/>
                    </w:rPr>
                    <w:t>全脂鲜牛乳</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rPr>
                    <w:t>吨</w:t>
                  </w:r>
                </w:p>
              </w:tc>
              <w:tc>
                <w:tcPr>
                  <w:tcW w:w="1646" w:type="dxa"/>
                  <w:vAlign w:val="bottom"/>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szCs w:val="21"/>
                    </w:rPr>
                    <w:t>50094</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jc w:val="center"/>
                    <w:rPr>
                      <w:rFonts w:hint="eastAsia" w:ascii="宋体" w:hAnsi="宋体" w:cs="宋体"/>
                      <w:szCs w:val="21"/>
                    </w:rPr>
                  </w:pPr>
                </w:p>
              </w:tc>
              <w:tc>
                <w:tcPr>
                  <w:tcW w:w="1721" w:type="dxa"/>
                  <w:vMerge w:val="continue"/>
                  <w:vAlign w:val="top"/>
                </w:tcPr>
                <w:p>
                  <w:pPr>
                    <w:spacing w:line="240" w:lineRule="auto"/>
                    <w:jc w:val="center"/>
                    <w:rPr>
                      <w:rFonts w:hint="eastAsia" w:ascii="宋体" w:hAnsi="宋体" w:cs="宋体"/>
                      <w:color w:val="333333"/>
                      <w:kern w:val="0"/>
                      <w:sz w:val="21"/>
                      <w:szCs w:val="21"/>
                    </w:rPr>
                  </w:pPr>
                </w:p>
              </w:tc>
              <w:tc>
                <w:tcPr>
                  <w:tcW w:w="1736" w:type="dxa"/>
                  <w:vAlign w:val="center"/>
                </w:tcPr>
                <w:p>
                  <w:pPr>
                    <w:widowControl/>
                    <w:spacing w:after="0" w:line="240" w:lineRule="auto"/>
                    <w:ind w:left="0" w:leftChars="0" w:firstLine="0" w:firstLineChars="0"/>
                    <w:jc w:val="both"/>
                    <w:rPr>
                      <w:rFonts w:hint="eastAsia" w:ascii="宋体" w:hAnsi="宋体" w:cs="宋体"/>
                      <w:color w:val="333333"/>
                      <w:kern w:val="0"/>
                      <w:sz w:val="21"/>
                      <w:szCs w:val="21"/>
                    </w:rPr>
                  </w:pPr>
                  <w:r>
                    <w:rPr>
                      <w:rFonts w:hint="eastAsia" w:ascii="宋体" w:hAnsi="宋体" w:cs="宋体"/>
                      <w:sz w:val="21"/>
                      <w:szCs w:val="21"/>
                    </w:rPr>
                    <w:t>白砂糖</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rPr>
                    <w:t>吨</w:t>
                  </w:r>
                </w:p>
              </w:tc>
              <w:tc>
                <w:tcPr>
                  <w:tcW w:w="1646" w:type="dxa"/>
                  <w:vAlign w:val="bottom"/>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szCs w:val="21"/>
                    </w:rPr>
                    <w:t>4365</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jc w:val="center"/>
                    <w:rPr>
                      <w:rFonts w:hint="eastAsia" w:ascii="宋体" w:hAnsi="宋体" w:cs="宋体"/>
                      <w:szCs w:val="21"/>
                    </w:rPr>
                  </w:pPr>
                </w:p>
              </w:tc>
              <w:tc>
                <w:tcPr>
                  <w:tcW w:w="1721" w:type="dxa"/>
                  <w:vMerge w:val="continue"/>
                  <w:vAlign w:val="top"/>
                </w:tcPr>
                <w:p>
                  <w:pPr>
                    <w:spacing w:line="240" w:lineRule="auto"/>
                    <w:jc w:val="center"/>
                    <w:rPr>
                      <w:rFonts w:hint="eastAsia" w:ascii="宋体" w:hAnsi="宋体" w:cs="宋体"/>
                      <w:color w:val="333333"/>
                      <w:kern w:val="0"/>
                      <w:sz w:val="21"/>
                      <w:szCs w:val="21"/>
                    </w:rPr>
                  </w:pPr>
                </w:p>
              </w:tc>
              <w:tc>
                <w:tcPr>
                  <w:tcW w:w="1736" w:type="dxa"/>
                  <w:vAlign w:val="center"/>
                </w:tcPr>
                <w:p>
                  <w:pPr>
                    <w:widowControl/>
                    <w:spacing w:after="0" w:line="240" w:lineRule="auto"/>
                    <w:ind w:left="0" w:leftChars="0" w:firstLine="0" w:firstLineChars="0"/>
                    <w:jc w:val="both"/>
                    <w:rPr>
                      <w:rFonts w:hint="eastAsia" w:ascii="宋体" w:hAnsi="宋体" w:cs="宋体"/>
                      <w:color w:val="333333"/>
                      <w:kern w:val="0"/>
                      <w:sz w:val="21"/>
                      <w:szCs w:val="21"/>
                    </w:rPr>
                  </w:pPr>
                  <w:r>
                    <w:rPr>
                      <w:rFonts w:hint="eastAsia" w:ascii="宋体" w:hAnsi="宋体" w:cs="宋体"/>
                      <w:sz w:val="21"/>
                      <w:szCs w:val="21"/>
                    </w:rPr>
                    <w:t>稳定剂</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color w:val="333333"/>
                      <w:kern w:val="0"/>
                      <w:sz w:val="21"/>
                      <w:szCs w:val="21"/>
                    </w:rPr>
                    <w:t>吨</w:t>
                  </w:r>
                </w:p>
              </w:tc>
              <w:tc>
                <w:tcPr>
                  <w:tcW w:w="1646" w:type="dxa"/>
                  <w:vAlign w:val="bottom"/>
                </w:tcPr>
                <w:p>
                  <w:pPr>
                    <w:spacing w:line="240" w:lineRule="auto"/>
                    <w:ind w:left="0" w:leftChars="0" w:firstLine="0" w:firstLineChars="0"/>
                    <w:jc w:val="center"/>
                    <w:rPr>
                      <w:rFonts w:hint="eastAsia" w:ascii="宋体" w:hAnsi="宋体" w:cs="宋体"/>
                      <w:color w:val="333333"/>
                      <w:kern w:val="0"/>
                      <w:sz w:val="21"/>
                      <w:szCs w:val="21"/>
                    </w:rPr>
                  </w:pPr>
                  <w:r>
                    <w:rPr>
                      <w:rFonts w:hint="eastAsia" w:ascii="宋体" w:hAnsi="宋体" w:cs="宋体"/>
                      <w:szCs w:val="21"/>
                    </w:rPr>
                    <w:t>27</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jc w:val="center"/>
                    <w:rPr>
                      <w:rFonts w:hint="eastAsia" w:ascii="宋体" w:hAnsi="宋体" w:cs="宋体"/>
                      <w:szCs w:val="21"/>
                    </w:rPr>
                  </w:pPr>
                </w:p>
              </w:tc>
              <w:tc>
                <w:tcPr>
                  <w:tcW w:w="1721" w:type="dxa"/>
                  <w:vMerge w:val="continue"/>
                  <w:vAlign w:val="top"/>
                </w:tcPr>
                <w:p>
                  <w:pPr>
                    <w:spacing w:line="240" w:lineRule="auto"/>
                    <w:jc w:val="center"/>
                    <w:rPr>
                      <w:rFonts w:hint="eastAsia" w:ascii="宋体" w:hAnsi="宋体" w:cs="宋体"/>
                      <w:color w:val="333333"/>
                      <w:kern w:val="0"/>
                      <w:sz w:val="21"/>
                      <w:szCs w:val="21"/>
                    </w:rPr>
                  </w:pPr>
                </w:p>
              </w:tc>
              <w:tc>
                <w:tcPr>
                  <w:tcW w:w="1736" w:type="dxa"/>
                  <w:vAlign w:val="center"/>
                </w:tcPr>
                <w:p>
                  <w:pPr>
                    <w:widowControl/>
                    <w:spacing w:after="0" w:line="240" w:lineRule="auto"/>
                    <w:ind w:left="0" w:leftChars="0" w:firstLine="0" w:firstLineChars="0"/>
                    <w:jc w:val="both"/>
                    <w:rPr>
                      <w:rFonts w:hint="eastAsia" w:ascii="宋体" w:hAnsi="宋体" w:eastAsia="宋体" w:cs="宋体"/>
                      <w:sz w:val="21"/>
                      <w:szCs w:val="21"/>
                      <w:lang w:eastAsia="zh-CN"/>
                    </w:rPr>
                  </w:pPr>
                  <w:r>
                    <w:rPr>
                      <w:rFonts w:hint="eastAsia" w:ascii="宋体" w:hAnsi="宋体" w:cs="宋体"/>
                      <w:sz w:val="21"/>
                      <w:szCs w:val="21"/>
                      <w:lang w:eastAsia="zh-CN"/>
                    </w:rPr>
                    <w:t>包装箱</w:t>
                  </w:r>
                </w:p>
              </w:tc>
              <w:tc>
                <w:tcPr>
                  <w:tcW w:w="969" w:type="dxa"/>
                  <w:vAlign w:val="top"/>
                </w:tcPr>
                <w:p>
                  <w:pPr>
                    <w:spacing w:line="240" w:lineRule="auto"/>
                    <w:ind w:left="0" w:leftChars="0" w:firstLine="0" w:firstLineChars="0"/>
                    <w:jc w:val="center"/>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只</w:t>
                  </w:r>
                </w:p>
              </w:tc>
              <w:tc>
                <w:tcPr>
                  <w:tcW w:w="1646" w:type="dxa"/>
                  <w:vAlign w:val="bottom"/>
                </w:tcPr>
                <w:p>
                  <w:pPr>
                    <w:spacing w:line="240" w:lineRule="auto"/>
                    <w:ind w:left="0" w:leftChars="0"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2200万</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6" w:type="dxa"/>
                  <w:vMerge w:val="continue"/>
                  <w:vAlign w:val="center"/>
                </w:tcPr>
                <w:p>
                  <w:pPr>
                    <w:adjustRightInd w:val="0"/>
                    <w:snapToGrid w:val="0"/>
                    <w:spacing w:line="240" w:lineRule="auto"/>
                    <w:jc w:val="center"/>
                    <w:rPr>
                      <w:rFonts w:hint="eastAsia" w:ascii="宋体" w:hAnsi="宋体" w:cs="宋体"/>
                      <w:szCs w:val="21"/>
                    </w:rPr>
                  </w:pPr>
                </w:p>
              </w:tc>
              <w:tc>
                <w:tcPr>
                  <w:tcW w:w="1721" w:type="dxa"/>
                  <w:vMerge w:val="continue"/>
                  <w:vAlign w:val="top"/>
                </w:tcPr>
                <w:p>
                  <w:pPr>
                    <w:spacing w:line="240" w:lineRule="auto"/>
                    <w:jc w:val="center"/>
                    <w:rPr>
                      <w:rFonts w:hint="eastAsia" w:ascii="宋体" w:hAnsi="宋体" w:cs="宋体"/>
                      <w:color w:val="333333"/>
                      <w:kern w:val="0"/>
                      <w:sz w:val="21"/>
                      <w:szCs w:val="21"/>
                    </w:rPr>
                  </w:pPr>
                </w:p>
              </w:tc>
              <w:tc>
                <w:tcPr>
                  <w:tcW w:w="1736" w:type="dxa"/>
                  <w:vAlign w:val="center"/>
                </w:tcPr>
                <w:p>
                  <w:pPr>
                    <w:widowControl/>
                    <w:spacing w:after="0" w:line="240" w:lineRule="auto"/>
                    <w:ind w:left="0" w:leftChars="0" w:firstLine="0" w:firstLineChars="0"/>
                    <w:jc w:val="both"/>
                    <w:rPr>
                      <w:rFonts w:hint="eastAsia" w:ascii="宋体" w:hAnsi="宋体" w:cs="宋体"/>
                      <w:sz w:val="21"/>
                      <w:szCs w:val="21"/>
                      <w:lang w:eastAsia="zh-CN"/>
                    </w:rPr>
                  </w:pPr>
                  <w:r>
                    <w:rPr>
                      <w:rFonts w:hint="eastAsia" w:ascii="宋体" w:hAnsi="宋体" w:cs="宋体"/>
                      <w:sz w:val="21"/>
                      <w:szCs w:val="21"/>
                      <w:lang w:eastAsia="zh-CN"/>
                    </w:rPr>
                    <w:t>包装瓶</w:t>
                  </w:r>
                </w:p>
              </w:tc>
              <w:tc>
                <w:tcPr>
                  <w:tcW w:w="969" w:type="dxa"/>
                  <w:vAlign w:val="top"/>
                </w:tcPr>
                <w:p>
                  <w:pPr>
                    <w:spacing w:line="240" w:lineRule="auto"/>
                    <w:ind w:left="0" w:leftChars="0" w:firstLine="0" w:firstLineChars="0"/>
                    <w:jc w:val="center"/>
                    <w:rPr>
                      <w:rFonts w:hint="eastAsia" w:ascii="宋体" w:hAnsi="宋体" w:cs="宋体"/>
                      <w:color w:val="333333"/>
                      <w:kern w:val="0"/>
                      <w:sz w:val="21"/>
                      <w:szCs w:val="21"/>
                      <w:lang w:eastAsia="zh-CN"/>
                    </w:rPr>
                  </w:pPr>
                  <w:r>
                    <w:rPr>
                      <w:rFonts w:hint="eastAsia" w:ascii="宋体" w:hAnsi="宋体" w:cs="宋体"/>
                      <w:color w:val="333333"/>
                      <w:kern w:val="0"/>
                      <w:sz w:val="21"/>
                      <w:szCs w:val="21"/>
                      <w:lang w:eastAsia="zh-CN"/>
                    </w:rPr>
                    <w:t>亿个</w:t>
                  </w:r>
                </w:p>
              </w:tc>
              <w:tc>
                <w:tcPr>
                  <w:tcW w:w="1646" w:type="dxa"/>
                  <w:vAlign w:val="bottom"/>
                </w:tcPr>
                <w:p>
                  <w:pPr>
                    <w:spacing w:line="240" w:lineRule="auto"/>
                    <w:ind w:left="0" w:leftChars="0" w:firstLine="0" w:firstLineChars="0"/>
                    <w:jc w:val="center"/>
                    <w:rPr>
                      <w:rFonts w:hint="eastAsia" w:ascii="宋体" w:hAnsi="宋体" w:cs="宋体"/>
                      <w:szCs w:val="21"/>
                      <w:lang w:val="en-US" w:eastAsia="zh-CN"/>
                    </w:rPr>
                  </w:pPr>
                  <w:r>
                    <w:rPr>
                      <w:rFonts w:hint="eastAsia" w:ascii="宋体" w:hAnsi="宋体" w:cs="宋体"/>
                      <w:bCs/>
                      <w:sz w:val="21"/>
                      <w:szCs w:val="21"/>
                    </w:rPr>
                    <w:t>4</w:t>
                  </w:r>
                </w:p>
              </w:tc>
              <w:tc>
                <w:tcPr>
                  <w:tcW w:w="1687" w:type="dxa"/>
                  <w:vAlign w:val="top"/>
                </w:tcPr>
                <w:p>
                  <w:pPr>
                    <w:spacing w:line="240" w:lineRule="auto"/>
                    <w:jc w:val="center"/>
                    <w:rPr>
                      <w:rFonts w:hint="eastAsia" w:ascii="宋体" w:hAnsi="宋体" w:cs="宋体"/>
                      <w:color w:val="333333"/>
                      <w:kern w:val="0"/>
                      <w:sz w:val="21"/>
                      <w:szCs w:val="21"/>
                    </w:rPr>
                  </w:pPr>
                  <w:r>
                    <w:rPr>
                      <w:rFonts w:hint="eastAsia" w:ascii="宋体" w:hAnsi="宋体" w:cs="宋体"/>
                      <w:szCs w:val="21"/>
                      <w:lang w:eastAsia="zh-CN"/>
                    </w:rPr>
                    <w:t>外购</w:t>
                  </w:r>
                </w:p>
              </w:tc>
            </w:tr>
          </w:tbl>
          <w:p>
            <w:pPr>
              <w:spacing w:beforeLines="50" w:line="360" w:lineRule="auto"/>
              <w:ind w:right="153" w:rightChars="73"/>
              <w:jc w:val="center"/>
              <w:rPr>
                <w:rFonts w:hint="eastAsia" w:eastAsia="宋体"/>
                <w:b/>
                <w:sz w:val="24"/>
                <w:lang w:eastAsia="zh-CN"/>
              </w:rPr>
            </w:pPr>
            <w:r>
              <w:rPr>
                <w:rFonts w:hint="eastAsia" w:eastAsia="宋体"/>
                <w:b/>
                <w:sz w:val="24"/>
                <w:lang w:eastAsia="zh-CN"/>
              </w:rPr>
              <w:drawing>
                <wp:inline distT="0" distB="0" distL="114300" distR="114300">
                  <wp:extent cx="4562475" cy="2947035"/>
                  <wp:effectExtent l="0" t="0" r="9525" b="5715"/>
                  <wp:docPr id="94" name="图片 94" descr="[0{FN[[`XG(XM)8VHG))H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0{FN[[`XG(XM)8VHG))HBE"/>
                          <pic:cNvPicPr>
                            <a:picLocks noChangeAspect="1"/>
                          </pic:cNvPicPr>
                        </pic:nvPicPr>
                        <pic:blipFill>
                          <a:blip r:embed="rId14"/>
                          <a:stretch>
                            <a:fillRect/>
                          </a:stretch>
                        </pic:blipFill>
                        <pic:spPr>
                          <a:xfrm>
                            <a:off x="0" y="0"/>
                            <a:ext cx="4562475" cy="2947035"/>
                          </a:xfrm>
                          <a:prstGeom prst="rect">
                            <a:avLst/>
                          </a:prstGeom>
                        </pic:spPr>
                      </pic:pic>
                    </a:graphicData>
                  </a:graphic>
                </wp:inline>
              </w:drawing>
            </w:r>
          </w:p>
          <w:p>
            <w:pPr>
              <w:spacing w:beforeLines="50" w:line="360" w:lineRule="auto"/>
              <w:ind w:right="153" w:rightChars="73"/>
              <w:jc w:val="left"/>
              <w:rPr>
                <w:b/>
                <w:sz w:val="24"/>
              </w:rPr>
            </w:pPr>
            <w:r>
              <w:rPr>
                <w:b/>
                <w:sz w:val="24"/>
              </w:rPr>
              <w:t>2.3主要生产设备</w:t>
            </w:r>
          </w:p>
          <w:p>
            <w:pPr>
              <w:spacing w:line="360" w:lineRule="auto"/>
              <w:ind w:right="153" w:rightChars="73"/>
              <w:jc w:val="left"/>
              <w:rPr>
                <w:rFonts w:ascii="宋体" w:hAnsi="宋体" w:cs="宋体"/>
                <w:sz w:val="24"/>
                <w:highlight w:val="none"/>
              </w:rPr>
            </w:pPr>
            <w:r>
              <w:rPr>
                <w:sz w:val="24"/>
              </w:rPr>
              <w:t xml:space="preserve">  </w:t>
            </w:r>
            <w:r>
              <w:rPr>
                <w:rFonts w:ascii="宋体" w:hAnsi="宋体" w:cs="宋体"/>
                <w:sz w:val="24"/>
              </w:rPr>
              <w:t xml:space="preserve"> </w:t>
            </w:r>
            <w:r>
              <w:rPr>
                <w:rFonts w:ascii="宋体" w:hAnsi="宋体" w:cs="宋体"/>
                <w:sz w:val="24"/>
                <w:highlight w:val="none"/>
              </w:rPr>
              <w:t xml:space="preserve"> 主要生产设备见表3。</w:t>
            </w:r>
          </w:p>
          <w:p>
            <w:pPr>
              <w:pStyle w:val="48"/>
              <w:spacing w:before="0" w:line="240" w:lineRule="auto"/>
              <w:ind w:firstLine="420" w:firstLineChars="200"/>
              <w:rPr>
                <w:rFonts w:ascii="宋体" w:cs="宋体"/>
                <w:b/>
                <w:bCs/>
                <w:color w:val="auto"/>
                <w:sz w:val="21"/>
                <w:szCs w:val="21"/>
              </w:rPr>
            </w:pPr>
            <w:r>
              <w:rPr>
                <w:rFonts w:ascii="宋体" w:cs="宋体"/>
                <w:b/>
                <w:bCs/>
                <w:color w:val="auto"/>
                <w:sz w:val="21"/>
                <w:szCs w:val="21"/>
              </w:rPr>
              <w:t xml:space="preserve">表3  </w:t>
            </w:r>
            <w:r>
              <w:rPr>
                <w:rFonts w:hint="eastAsia" w:ascii="宋体" w:cs="宋体"/>
                <w:b/>
                <w:bCs/>
                <w:color w:val="auto"/>
                <w:sz w:val="21"/>
                <w:szCs w:val="21"/>
              </w:rPr>
              <w:t xml:space="preserve">   </w:t>
            </w:r>
            <w:r>
              <w:rPr>
                <w:rFonts w:ascii="宋体" w:cs="宋体"/>
                <w:b/>
                <w:bCs/>
                <w:color w:val="auto"/>
                <w:sz w:val="21"/>
                <w:szCs w:val="21"/>
              </w:rPr>
              <w:t xml:space="preserve">    主要设备表</w:t>
            </w:r>
          </w:p>
          <w:tbl>
            <w:tblPr>
              <w:tblStyle w:val="35"/>
              <w:tblW w:w="8298" w:type="dxa"/>
              <w:jc w:val="center"/>
              <w:tblLayout w:type="fixed"/>
              <w:tblCellMar>
                <w:top w:w="0" w:type="dxa"/>
                <w:left w:w="108" w:type="dxa"/>
                <w:bottom w:w="0" w:type="dxa"/>
                <w:right w:w="108" w:type="dxa"/>
              </w:tblCellMar>
            </w:tblPr>
            <w:tblGrid>
              <w:gridCol w:w="1367"/>
              <w:gridCol w:w="2203"/>
              <w:gridCol w:w="2202"/>
              <w:gridCol w:w="1125"/>
              <w:gridCol w:w="1401"/>
            </w:tblGrid>
            <w:tr>
              <w:tblPrEx>
                <w:tblCellMar>
                  <w:top w:w="0" w:type="dxa"/>
                  <w:left w:w="108" w:type="dxa"/>
                  <w:bottom w:w="0" w:type="dxa"/>
                  <w:right w:w="108" w:type="dxa"/>
                </w:tblCellMar>
              </w:tblPrEx>
              <w:trPr>
                <w:trHeight w:val="27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编号</w:t>
                  </w:r>
                </w:p>
              </w:tc>
              <w:tc>
                <w:tcPr>
                  <w:tcW w:w="2203"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名    称</w:t>
                  </w:r>
                </w:p>
              </w:tc>
              <w:tc>
                <w:tcPr>
                  <w:tcW w:w="2202"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规   格</w:t>
                  </w:r>
                </w:p>
              </w:tc>
              <w:tc>
                <w:tcPr>
                  <w:tcW w:w="1125"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数量</w:t>
                  </w:r>
                </w:p>
              </w:tc>
              <w:tc>
                <w:tcPr>
                  <w:tcW w:w="1401"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单位</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一</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收奶部分</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自吸式收奶泵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20t/h/24m/5.5kW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双联管式过滤器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直径51</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静态脱气罐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电子流量计</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DN40</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BR25-J-20</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净乳(分离)机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5t/h/11kW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室外奶仓</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20000L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 5.5kW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 5.6kW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二</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配料部分</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定量储罐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6000L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配料泵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加热板片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BR-J-6</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可可浆（冷热）罐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1000L 3kW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离心泵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化糖（冷热）罐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1000L 3kW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离心泵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料液混合机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10t/h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配料罐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2000L 1.5kW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双联管式过滤器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直径  51</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12</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乳化机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 24m 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13</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BR-JZH-20</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14</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乳化混料罐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1000L 11kW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  36m 4kW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16</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双联管式过滤器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直径  51</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17</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BR-JZH-20</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18</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熟水罐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2000L</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19</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熟水泵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加热板片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BR-J-6</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配酸罐</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1000L</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22</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加酸泵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5t/h 32m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23</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胶体膜</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 5.5kW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24</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平衡槽</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100L</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25</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3t/h 36m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26</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27</w:t>
                  </w:r>
                </w:p>
              </w:tc>
              <w:tc>
                <w:tcPr>
                  <w:tcW w:w="2203"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20t/h 5.5kW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28</w:t>
                  </w:r>
                </w:p>
              </w:tc>
              <w:tc>
                <w:tcPr>
                  <w:tcW w:w="2203"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20t/h 5.6kW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29</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三</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杀菌部分</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401"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管盘式超高温杀菌器</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二用酸奶板式杀菌系统</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 10kW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 25mpa 45kW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持温罐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二用板式杀菌系统</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 10kW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5t/h 25mpa 45kW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二用板式杀菌系统</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10kW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25mpa 45kW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持温罐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超高温杀菌系统</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10kW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40mpa 45kW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散蒸（脱气）罐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10kW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四</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熟奶发酵部分</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菌种罐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600L 0.75kW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1t/h 1.1kW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电子流量计</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DN25</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发酵罐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4000L 3kW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30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10t/h 7.5kW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BR-J-30</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静态混合器</w:t>
                  </w:r>
                </w:p>
              </w:tc>
              <w:tc>
                <w:tcPr>
                  <w:tcW w:w="2202"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直径51</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果酱罐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600L 1.1kW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1t/h 1.5kW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转子泵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2-4t/h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25mpa 15kW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BR-JZH-20</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熟奶罐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4000L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30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均质机</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2t/h 25mpa 15kW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17</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冷却板片</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BR-JZH-20</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18</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熟奶罐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4000L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30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19</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输料泵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10t/h 24m 2.2kW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w:t>
                  </w:r>
                </w:p>
              </w:tc>
              <w:tc>
                <w:tcPr>
                  <w:tcW w:w="2203"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20t/h 5.5kW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五</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高位罐部分</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c>
                <w:tcPr>
                  <w:tcW w:w="1401"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高位熟奶罐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1500L 1.5kW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高位熟奶罐</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1000L 1.1kW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20t/h 5.5kW</w:t>
                  </w:r>
                </w:p>
              </w:tc>
              <w:tc>
                <w:tcPr>
                  <w:tcW w:w="1125"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六</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灌装部分</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灌装线</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6500包/h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条</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洗瓶机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8000瓶/h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洗箱机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塑袋灌装机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1500袋/h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塑杯灌装机（单）</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9000杯/h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塑杯灌装机（八）</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6000杯/h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屋顶包灌装机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2500盒/h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灌装机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2400听/h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杀菌釜</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CIP回程泵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 5.5kW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七</w:t>
                  </w:r>
                </w:p>
              </w:tc>
              <w:tc>
                <w:tcPr>
                  <w:tcW w:w="2203" w:type="dxa"/>
                  <w:tcBorders>
                    <w:top w:val="nil"/>
                    <w:left w:val="nil"/>
                    <w:bottom w:val="single" w:color="auto" w:sz="4" w:space="0"/>
                    <w:right w:val="single" w:color="auto" w:sz="4" w:space="0"/>
                  </w:tcBorders>
                  <w:vAlign w:val="center"/>
                </w:tcPr>
                <w:p>
                  <w:pPr>
                    <w:spacing w:line="240" w:lineRule="auto"/>
                    <w:jc w:val="center"/>
                    <w:rPr>
                      <w:rFonts w:hint="eastAsia" w:ascii="宋体" w:hAnsi="宋体" w:cs="宋体"/>
                      <w:sz w:val="21"/>
                      <w:szCs w:val="21"/>
                    </w:rPr>
                  </w:pPr>
                  <w:r>
                    <w:rPr>
                      <w:rFonts w:hint="eastAsia" w:ascii="宋体" w:hAnsi="宋体" w:cs="宋体"/>
                      <w:szCs w:val="21"/>
                    </w:rPr>
                    <w:t>CIP清洗</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酸罐（保温）</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碱罐（保温）</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水罐（保温）</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回收水罐（单层）</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进程泵（双密封）</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 36m 5.5kW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过滤器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直径51</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7</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加热板片</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BR-J-6</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8</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排放漏斗</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9</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浓酸（碱）添加器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浓酸罐（单层）</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200L  316L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浓碱罐（单层）</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200L  316L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隔膜泵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200L/h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阀门配件</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八</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净化水部分</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水处理装置</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40t/h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套</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净水罐（单层）</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净水泵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20t/h 24m 4kW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软水罐（单层）</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10000L</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软水泵</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40t/h 24m 7.5kW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6</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九</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压缩空气部分</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空气压缩机</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过滤器</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储气桶</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4</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冷冻干燥机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22kW</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电器柜</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只</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十</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配电房</w:t>
                  </w:r>
                </w:p>
              </w:tc>
              <w:tc>
                <w:tcPr>
                  <w:tcW w:w="2202"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变压器</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500kvA</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配电柜</w:t>
                  </w:r>
                </w:p>
              </w:tc>
              <w:tc>
                <w:tcPr>
                  <w:tcW w:w="2202" w:type="dxa"/>
                  <w:tcBorders>
                    <w:top w:val="nil"/>
                    <w:left w:val="nil"/>
                    <w:bottom w:val="single" w:color="auto" w:sz="4" w:space="0"/>
                    <w:right w:val="single" w:color="auto" w:sz="4" w:space="0"/>
                  </w:tcBorders>
                  <w:vAlign w:val="bottom"/>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十一</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冷机房</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冰水制冷机组</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冷库制冷机组</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20</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组</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十二</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管件及阀门</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不锈钢管件</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批</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公用管件及阀门</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批</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sz w:val="21"/>
                      <w:szCs w:val="21"/>
                    </w:rPr>
                  </w:pPr>
                  <w:r>
                    <w:rPr>
                      <w:rFonts w:hint="eastAsia" w:ascii="宋体" w:hAnsi="宋体" w:cs="宋体"/>
                      <w:szCs w:val="21"/>
                    </w:rPr>
                    <w:t>十一</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灌装机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无菌袋奶罐装机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30005袋/h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5</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r>
              <w:tblPrEx>
                <w:tblCellMar>
                  <w:top w:w="0" w:type="dxa"/>
                  <w:left w:w="108" w:type="dxa"/>
                  <w:bottom w:w="0" w:type="dxa"/>
                  <w:right w:w="108" w:type="dxa"/>
                </w:tblCellMar>
              </w:tblPrEx>
              <w:trPr>
                <w:trHeight w:val="270" w:hRule="atLeast"/>
                <w:jc w:val="center"/>
              </w:trPr>
              <w:tc>
                <w:tcPr>
                  <w:tcW w:w="1367" w:type="dxa"/>
                  <w:tcBorders>
                    <w:top w:val="nil"/>
                    <w:left w:val="single" w:color="auto" w:sz="4" w:space="0"/>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2</w:t>
                  </w:r>
                </w:p>
              </w:tc>
              <w:tc>
                <w:tcPr>
                  <w:tcW w:w="2203"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利乐砖罐装机</w:t>
                  </w:r>
                </w:p>
              </w:tc>
              <w:tc>
                <w:tcPr>
                  <w:tcW w:w="2202"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3000盒/h</w:t>
                  </w:r>
                </w:p>
              </w:tc>
              <w:tc>
                <w:tcPr>
                  <w:tcW w:w="1125" w:type="dxa"/>
                  <w:tcBorders>
                    <w:top w:val="nil"/>
                    <w:left w:val="nil"/>
                    <w:bottom w:val="single" w:color="auto" w:sz="4" w:space="0"/>
                    <w:right w:val="single" w:color="auto" w:sz="4" w:space="0"/>
                  </w:tcBorders>
                  <w:vAlign w:val="bottom"/>
                </w:tcPr>
                <w:p>
                  <w:pPr>
                    <w:spacing w:line="240" w:lineRule="auto"/>
                    <w:jc w:val="center"/>
                    <w:rPr>
                      <w:rFonts w:hint="eastAsia" w:ascii="宋体" w:hAnsi="宋体" w:cs="宋体"/>
                      <w:sz w:val="21"/>
                      <w:szCs w:val="21"/>
                    </w:rPr>
                  </w:pPr>
                  <w:r>
                    <w:rPr>
                      <w:rFonts w:hint="eastAsia" w:ascii="宋体" w:hAnsi="宋体" w:cs="宋体"/>
                      <w:szCs w:val="21"/>
                    </w:rPr>
                    <w:t>1</w:t>
                  </w:r>
                </w:p>
              </w:tc>
              <w:tc>
                <w:tcPr>
                  <w:tcW w:w="1401" w:type="dxa"/>
                  <w:tcBorders>
                    <w:top w:val="nil"/>
                    <w:left w:val="nil"/>
                    <w:bottom w:val="single" w:color="auto" w:sz="4" w:space="0"/>
                    <w:right w:val="single" w:color="auto" w:sz="4" w:space="0"/>
                  </w:tcBorders>
                  <w:vAlign w:val="bottom"/>
                </w:tcPr>
                <w:p>
                  <w:pPr>
                    <w:spacing w:line="240" w:lineRule="auto"/>
                    <w:jc w:val="center"/>
                    <w:rPr>
                      <w:rFonts w:ascii="宋体" w:hAnsi="宋体" w:cs="宋体"/>
                      <w:sz w:val="21"/>
                      <w:szCs w:val="21"/>
                    </w:rPr>
                  </w:pPr>
                  <w:r>
                    <w:rPr>
                      <w:rFonts w:hint="eastAsia" w:ascii="宋体" w:hAnsi="宋体" w:cs="宋体"/>
                      <w:szCs w:val="21"/>
                    </w:rPr>
                    <w:t>台</w:t>
                  </w:r>
                </w:p>
              </w:tc>
            </w:tr>
          </w:tbl>
          <w:p>
            <w:pPr>
              <w:spacing w:beforeLines="50" w:line="360" w:lineRule="auto"/>
              <w:ind w:right="153" w:rightChars="73"/>
              <w:jc w:val="left"/>
              <w:rPr>
                <w:b/>
                <w:sz w:val="24"/>
              </w:rPr>
            </w:pPr>
            <w:r>
              <w:rPr>
                <w:b/>
                <w:sz w:val="24"/>
              </w:rPr>
              <w:t>2.4 员工规模及工作制度</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本项目设置食堂</w:t>
            </w:r>
            <w:r>
              <w:rPr>
                <w:rFonts w:hint="eastAsia" w:ascii="宋体" w:hAnsi="宋体" w:cs="宋体"/>
                <w:sz w:val="24"/>
                <w:highlight w:val="none"/>
                <w:lang w:eastAsia="zh-CN"/>
              </w:rPr>
              <w:t>及</w:t>
            </w:r>
            <w:r>
              <w:rPr>
                <w:rFonts w:hint="eastAsia" w:ascii="宋体" w:hAnsi="宋体" w:cs="宋体"/>
                <w:sz w:val="24"/>
                <w:highlight w:val="none"/>
              </w:rPr>
              <w:t>职工宿舍，项目建</w:t>
            </w:r>
            <w:r>
              <w:rPr>
                <w:rFonts w:hint="eastAsia" w:ascii="宋体" w:hAnsi="宋体" w:cs="宋体"/>
                <w:sz w:val="24"/>
              </w:rPr>
              <w:t>成后劳动定员</w:t>
            </w:r>
            <w:r>
              <w:rPr>
                <w:rFonts w:hint="eastAsia" w:ascii="宋体" w:hAnsi="宋体" w:cs="宋体"/>
                <w:sz w:val="24"/>
                <w:lang w:val="en-US" w:eastAsia="zh-CN"/>
              </w:rPr>
              <w:t>180</w:t>
            </w:r>
            <w:r>
              <w:rPr>
                <w:rFonts w:hint="eastAsia" w:ascii="宋体" w:hAnsi="宋体" w:cs="宋体"/>
                <w:sz w:val="24"/>
              </w:rPr>
              <w:t>人，</w:t>
            </w:r>
            <w:r>
              <w:rPr>
                <w:rFonts w:hint="eastAsia" w:ascii="宋体" w:hAnsi="宋体" w:cs="宋体"/>
                <w:sz w:val="24"/>
                <w:highlight w:val="none"/>
              </w:rPr>
              <w:t>每天工作</w:t>
            </w:r>
            <w:r>
              <w:rPr>
                <w:rFonts w:hint="eastAsia" w:ascii="宋体" w:hAnsi="宋体" w:cs="宋体"/>
                <w:sz w:val="24"/>
                <w:highlight w:val="none"/>
                <w:lang w:val="en-US" w:eastAsia="zh-CN"/>
              </w:rPr>
              <w:t>10</w:t>
            </w:r>
            <w:r>
              <w:rPr>
                <w:rFonts w:hint="eastAsia" w:ascii="宋体" w:hAnsi="宋体" w:cs="宋体"/>
                <w:sz w:val="24"/>
                <w:highlight w:val="none"/>
              </w:rPr>
              <w:t>小时、</w:t>
            </w:r>
            <w:r>
              <w:rPr>
                <w:rFonts w:hint="eastAsia" w:ascii="宋体" w:hAnsi="宋体" w:cs="宋体"/>
                <w:sz w:val="24"/>
                <w:highlight w:val="none"/>
                <w:lang w:val="en-US" w:eastAsia="zh-CN"/>
              </w:rPr>
              <w:t>2</w:t>
            </w:r>
            <w:r>
              <w:rPr>
                <w:rFonts w:hint="eastAsia" w:ascii="宋体" w:hAnsi="宋体" w:cs="宋体"/>
                <w:sz w:val="24"/>
                <w:highlight w:val="none"/>
              </w:rPr>
              <w:t>班倒</w:t>
            </w:r>
            <w:r>
              <w:rPr>
                <w:rFonts w:hint="eastAsia" w:ascii="宋体" w:hAnsi="宋体" w:cs="宋体"/>
                <w:sz w:val="24"/>
                <w:highlight w:val="none"/>
                <w:lang w:eastAsia="zh-CN"/>
              </w:rPr>
              <w:t>，</w:t>
            </w:r>
            <w:r>
              <w:rPr>
                <w:rFonts w:hint="eastAsia" w:ascii="宋体" w:hAnsi="宋体" w:cs="宋体"/>
                <w:sz w:val="24"/>
                <w:highlight w:val="none"/>
              </w:rPr>
              <w:t>全年生产</w:t>
            </w:r>
            <w:r>
              <w:rPr>
                <w:rFonts w:hint="eastAsia" w:ascii="宋体" w:hAnsi="宋体" w:cs="宋体"/>
                <w:sz w:val="24"/>
                <w:highlight w:val="none"/>
                <w:lang w:val="en-US" w:eastAsia="zh-CN"/>
              </w:rPr>
              <w:t>300</w:t>
            </w:r>
            <w:r>
              <w:rPr>
                <w:rFonts w:hint="eastAsia" w:ascii="宋体" w:hAnsi="宋体" w:cs="宋体"/>
                <w:sz w:val="24"/>
                <w:highlight w:val="none"/>
              </w:rPr>
              <w:t>天。</w:t>
            </w:r>
          </w:p>
          <w:p>
            <w:pPr>
              <w:spacing w:line="360" w:lineRule="auto"/>
              <w:ind w:left="140" w:leftChars="67" w:right="153" w:rightChars="73" w:firstLine="480" w:firstLineChars="200"/>
              <w:jc w:val="left"/>
              <w:rPr>
                <w:b/>
                <w:sz w:val="24"/>
              </w:rPr>
            </w:pPr>
            <w:r>
              <w:rPr>
                <w:b/>
                <w:sz w:val="24"/>
              </w:rPr>
              <w:t>2.5 公用工程</w:t>
            </w:r>
          </w:p>
          <w:p>
            <w:pPr>
              <w:numPr>
                <w:ilvl w:val="0"/>
                <w:numId w:val="2"/>
              </w:numPr>
              <w:autoSpaceDE w:val="0"/>
              <w:autoSpaceDN w:val="0"/>
              <w:spacing w:line="360" w:lineRule="auto"/>
              <w:ind w:firstLine="480" w:firstLineChars="200"/>
              <w:jc w:val="left"/>
              <w:rPr>
                <w:rFonts w:ascii="宋体" w:hAnsi="宋体" w:cs="宋体"/>
                <w:sz w:val="24"/>
              </w:rPr>
            </w:pPr>
            <w:r>
              <w:rPr>
                <w:rFonts w:hint="eastAsia" w:ascii="宋体" w:hAnsi="宋体" w:cs="宋体"/>
                <w:sz w:val="24"/>
              </w:rPr>
              <w:t>给水：</w:t>
            </w:r>
          </w:p>
          <w:p>
            <w:pPr>
              <w:autoSpaceDE w:val="0"/>
              <w:autoSpaceDN w:val="0"/>
              <w:spacing w:line="360" w:lineRule="auto"/>
              <w:ind w:firstLine="480" w:firstLineChars="200"/>
              <w:jc w:val="left"/>
              <w:rPr>
                <w:rFonts w:ascii="宋体" w:hAnsi="宋体" w:cs="宋体"/>
                <w:sz w:val="24"/>
              </w:rPr>
            </w:pPr>
            <w:r>
              <w:rPr>
                <w:rFonts w:hint="eastAsia" w:ascii="宋体" w:hAnsi="宋体" w:cs="宋体"/>
                <w:sz w:val="24"/>
              </w:rPr>
              <w:t>项目供水依托昌吉国家高新技术产业开发区供水管网直接供水，水量及水压可满足需求。</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cs="宋体"/>
                <w:sz w:val="24"/>
                <w:highlight w:val="none"/>
              </w:rPr>
              <w:t>本项目用水主要为生活用水</w:t>
            </w:r>
            <w:r>
              <w:rPr>
                <w:rFonts w:hint="eastAsia" w:ascii="宋体" w:hAnsi="宋体" w:cs="宋体"/>
                <w:sz w:val="24"/>
                <w:highlight w:val="none"/>
                <w:lang w:eastAsia="zh-CN"/>
              </w:rPr>
              <w:t>、</w:t>
            </w:r>
            <w:r>
              <w:rPr>
                <w:rFonts w:hint="eastAsia" w:ascii="宋体" w:hAnsi="宋体" w:cs="宋体"/>
                <w:sz w:val="24"/>
                <w:highlight w:val="none"/>
              </w:rPr>
              <w:t>生产用水。本项目劳动定员</w:t>
            </w:r>
            <w:r>
              <w:rPr>
                <w:rFonts w:hint="eastAsia" w:ascii="宋体" w:hAnsi="宋体" w:cs="宋体"/>
                <w:sz w:val="24"/>
                <w:highlight w:val="none"/>
                <w:lang w:val="en-US" w:eastAsia="zh-CN"/>
              </w:rPr>
              <w:t>180</w:t>
            </w:r>
            <w:r>
              <w:rPr>
                <w:rFonts w:hint="eastAsia" w:ascii="宋体" w:hAnsi="宋体" w:cs="宋体"/>
                <w:sz w:val="24"/>
                <w:highlight w:val="none"/>
              </w:rPr>
              <w:t>人，按照《</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"http://tlf.xjjs.gov.cn/Sub/mod5/DetailsNews.aspx?id=20590" \t "_blank" </w:instrText>
            </w:r>
            <w:r>
              <w:rPr>
                <w:rFonts w:hint="eastAsia" w:ascii="宋体" w:hAnsi="宋体" w:cs="宋体"/>
                <w:sz w:val="24"/>
                <w:highlight w:val="none"/>
              </w:rPr>
              <w:fldChar w:fldCharType="separate"/>
            </w:r>
            <w:r>
              <w:rPr>
                <w:rFonts w:hint="eastAsia" w:ascii="宋体" w:hAnsi="宋体" w:cs="宋体"/>
                <w:sz w:val="24"/>
                <w:highlight w:val="none"/>
              </w:rPr>
              <w:t>新疆维吾尔自治区生活用水定额</w:t>
            </w:r>
            <w:r>
              <w:rPr>
                <w:rFonts w:hint="eastAsia" w:ascii="宋体" w:hAnsi="宋体" w:cs="宋体"/>
                <w:sz w:val="24"/>
                <w:highlight w:val="none"/>
              </w:rPr>
              <w:fldChar w:fldCharType="end"/>
            </w:r>
            <w:r>
              <w:rPr>
                <w:rFonts w:hint="eastAsia" w:ascii="宋体" w:hAnsi="宋体" w:cs="宋体"/>
                <w:sz w:val="24"/>
                <w:highlight w:val="none"/>
              </w:rPr>
              <w:t>》按人均消耗</w:t>
            </w:r>
            <w:r>
              <w:rPr>
                <w:rFonts w:hint="eastAsia" w:ascii="宋体" w:hAnsi="宋体" w:cs="宋体"/>
                <w:sz w:val="24"/>
                <w:highlight w:val="none"/>
                <w:lang w:val="en-US" w:eastAsia="zh-CN"/>
              </w:rPr>
              <w:t>50</w:t>
            </w:r>
            <w:r>
              <w:rPr>
                <w:rFonts w:hint="eastAsia" w:ascii="宋体" w:hAnsi="宋体" w:cs="宋体"/>
                <w:sz w:val="24"/>
                <w:highlight w:val="none"/>
              </w:rPr>
              <w:t>L/d计算，则生活用水量为</w:t>
            </w:r>
            <w:r>
              <w:rPr>
                <w:rFonts w:hint="eastAsia" w:ascii="宋体" w:hAnsi="宋体" w:cs="宋体"/>
                <w:sz w:val="24"/>
                <w:highlight w:val="none"/>
                <w:lang w:val="en-US" w:eastAsia="zh-CN"/>
              </w:rPr>
              <w:t>9m</w:t>
            </w:r>
            <w:r>
              <w:rPr>
                <w:rFonts w:hint="eastAsia" w:ascii="宋体" w:hAnsi="宋体" w:cs="宋体"/>
                <w:sz w:val="24"/>
                <w:highlight w:val="none"/>
                <w:vertAlign w:val="superscript"/>
                <w:lang w:val="en-US" w:eastAsia="zh-CN"/>
              </w:rPr>
              <w:t>3</w:t>
            </w:r>
            <w:r>
              <w:rPr>
                <w:rFonts w:hint="eastAsia" w:ascii="宋体" w:hAnsi="宋体" w:cs="宋体"/>
                <w:sz w:val="24"/>
                <w:highlight w:val="none"/>
                <w:lang w:val="en-US" w:eastAsia="zh-CN"/>
              </w:rPr>
              <w:t>/d</w:t>
            </w:r>
            <w:r>
              <w:rPr>
                <w:rFonts w:hint="eastAsia" w:ascii="宋体" w:hAnsi="宋体" w:cs="宋体"/>
                <w:sz w:val="24"/>
                <w:highlight w:val="none"/>
              </w:rPr>
              <w:t>（</w:t>
            </w:r>
            <w:r>
              <w:rPr>
                <w:rFonts w:hint="eastAsia" w:ascii="宋体" w:hAnsi="宋体" w:cs="宋体"/>
                <w:sz w:val="24"/>
                <w:highlight w:val="none"/>
                <w:lang w:val="en-US" w:eastAsia="zh-CN"/>
              </w:rPr>
              <w:t>2700</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rPr>
              <w:t>/a）。</w:t>
            </w:r>
            <w:r>
              <w:rPr>
                <w:rFonts w:hint="eastAsia" w:ascii="宋体" w:hAnsi="宋体" w:cs="宋体"/>
                <w:sz w:val="24"/>
                <w:highlight w:val="none"/>
                <w:lang w:eastAsia="zh-CN"/>
              </w:rPr>
              <w:t>项目生产用水主要为生产设备清洗用水，设备清洗日用水量为</w:t>
            </w:r>
            <w:r>
              <w:rPr>
                <w:rFonts w:hint="eastAsia" w:ascii="宋体" w:hAnsi="宋体" w:cs="宋体"/>
                <w:sz w:val="24"/>
                <w:highlight w:val="none"/>
                <w:lang w:val="en-US" w:eastAsia="zh-CN"/>
              </w:rPr>
              <w:t>2300</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lang w:eastAsia="zh-CN"/>
              </w:rPr>
              <w:t>，年生产用水量为</w:t>
            </w:r>
            <w:r>
              <w:rPr>
                <w:rFonts w:hint="eastAsia" w:ascii="宋体" w:hAnsi="宋体" w:cs="宋体"/>
                <w:sz w:val="24"/>
                <w:highlight w:val="none"/>
                <w:lang w:val="en-US" w:eastAsia="zh-CN"/>
              </w:rPr>
              <w:t>69万</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lang w:eastAsia="zh-CN"/>
              </w:rPr>
              <w:t>。</w:t>
            </w:r>
          </w:p>
          <w:p>
            <w:pPr>
              <w:numPr>
                <w:ilvl w:val="0"/>
                <w:numId w:val="2"/>
              </w:numPr>
              <w:autoSpaceDE w:val="0"/>
              <w:autoSpaceDN w:val="0"/>
              <w:spacing w:line="360" w:lineRule="auto"/>
              <w:ind w:firstLine="480" w:firstLineChars="200"/>
              <w:jc w:val="left"/>
              <w:rPr>
                <w:rFonts w:ascii="宋体" w:hAnsi="宋体" w:cs="宋体"/>
                <w:sz w:val="24"/>
              </w:rPr>
            </w:pPr>
            <w:r>
              <w:rPr>
                <w:rFonts w:hint="eastAsia" w:ascii="宋体" w:hAnsi="宋体" w:cs="宋体"/>
                <w:sz w:val="24"/>
              </w:rPr>
              <w:t>排水：</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本项目废水主要来自生活污水</w:t>
            </w:r>
            <w:r>
              <w:rPr>
                <w:rFonts w:hint="eastAsia" w:ascii="宋体" w:hAnsi="宋体" w:cs="宋体"/>
                <w:sz w:val="24"/>
                <w:highlight w:val="none"/>
                <w:lang w:eastAsia="zh-CN"/>
              </w:rPr>
              <w:t>、生产废水</w:t>
            </w:r>
            <w:r>
              <w:rPr>
                <w:rFonts w:hint="eastAsia" w:ascii="宋体" w:hAnsi="宋体" w:cs="宋体"/>
                <w:sz w:val="24"/>
                <w:highlight w:val="none"/>
              </w:rPr>
              <w:t>。生活污水排水量按用水量的80％计，则排水为</w:t>
            </w:r>
            <w:r>
              <w:rPr>
                <w:rFonts w:hint="eastAsia" w:ascii="宋体" w:hAnsi="宋体" w:cs="宋体"/>
                <w:sz w:val="24"/>
                <w:highlight w:val="none"/>
                <w:lang w:val="en-US" w:eastAsia="zh-CN"/>
              </w:rPr>
              <w:t>7.2</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rPr>
              <w:t>/d（</w:t>
            </w:r>
            <w:r>
              <w:rPr>
                <w:rFonts w:hint="eastAsia" w:ascii="宋体" w:hAnsi="宋体" w:cs="宋体"/>
                <w:sz w:val="24"/>
                <w:highlight w:val="none"/>
                <w:lang w:val="en-US" w:eastAsia="zh-CN"/>
              </w:rPr>
              <w:t>2160</w:t>
            </w:r>
            <w:r>
              <w:rPr>
                <w:rFonts w:hint="eastAsia" w:ascii="宋体" w:hAnsi="宋体" w:cs="宋体"/>
                <w:sz w:val="24"/>
                <w:highlight w:val="none"/>
                <w:vertAlign w:val="superscript"/>
              </w:rPr>
              <w:t>3</w:t>
            </w:r>
            <w:r>
              <w:rPr>
                <w:rFonts w:hint="eastAsia" w:ascii="宋体" w:hAnsi="宋体" w:cs="宋体"/>
                <w:sz w:val="24"/>
                <w:highlight w:val="none"/>
              </w:rPr>
              <w:t>/a）。</w:t>
            </w:r>
            <w:r>
              <w:rPr>
                <w:rFonts w:hint="eastAsia" w:ascii="宋体" w:hAnsi="宋体" w:cs="宋体"/>
                <w:sz w:val="24"/>
                <w:highlight w:val="none"/>
                <w:lang w:eastAsia="zh-CN"/>
              </w:rPr>
              <w:t>生产废水主要为生产设备清洗废水，</w:t>
            </w:r>
            <w:r>
              <w:rPr>
                <w:rFonts w:hint="eastAsia" w:ascii="宋体" w:hAnsi="宋体" w:cs="宋体"/>
                <w:sz w:val="24"/>
                <w:highlight w:val="none"/>
              </w:rPr>
              <w:t>本项目</w:t>
            </w:r>
            <w:r>
              <w:rPr>
                <w:rFonts w:hint="eastAsia" w:ascii="宋体" w:hAnsi="宋体" w:cs="宋体"/>
                <w:sz w:val="24"/>
                <w:highlight w:val="none"/>
                <w:lang w:eastAsia="zh-CN"/>
              </w:rPr>
              <w:t>生产废水产生量为</w:t>
            </w:r>
            <w:r>
              <w:rPr>
                <w:rFonts w:hint="eastAsia" w:ascii="宋体" w:hAnsi="宋体" w:cs="宋体"/>
                <w:sz w:val="24"/>
                <w:highlight w:val="none"/>
                <w:lang w:val="en-US" w:eastAsia="zh-CN"/>
              </w:rPr>
              <w:t>2000</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rPr>
              <w:t>/d</w:t>
            </w:r>
            <w:r>
              <w:rPr>
                <w:rFonts w:hint="eastAsia" w:ascii="宋体" w:hAnsi="宋体" w:cs="宋体"/>
                <w:sz w:val="24"/>
                <w:highlight w:val="none"/>
                <w:lang w:eastAsia="zh-CN"/>
              </w:rPr>
              <w:t>，餐饮废水经隔油池处理后同</w:t>
            </w: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一起经地埋式污水处理设施（</w:t>
            </w:r>
            <w:r>
              <w:rPr>
                <w:rFonts w:hint="eastAsia" w:ascii="宋体" w:hAnsi="宋体" w:cs="宋体"/>
                <w:color w:val="376092" w:themeColor="accent1" w:themeShade="BF"/>
                <w:sz w:val="24"/>
                <w:lang w:val="zh-CN" w:eastAsia="zh-CN"/>
              </w:rPr>
              <w:t>一期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，二期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，三期</w:t>
            </w:r>
            <w:r>
              <w:rPr>
                <w:rFonts w:hint="eastAsia" w:ascii="宋体" w:hAnsi="宋体" w:cs="宋体"/>
                <w:color w:val="376092" w:themeColor="accent1" w:themeShade="BF"/>
                <w:sz w:val="24"/>
                <w:lang w:val="en-US" w:eastAsia="zh-CN"/>
              </w:rPr>
              <w:t>处理能力1500</w:t>
            </w:r>
            <w:r>
              <w:rPr>
                <w:rFonts w:hint="eastAsia" w:ascii="宋体" w:hAnsi="宋体" w:cs="宋体"/>
                <w:color w:val="376092" w:themeColor="accent1" w:themeShade="BF"/>
                <w:sz w:val="24"/>
                <w:lang w:val="zh-CN"/>
              </w:rPr>
              <w:t>吨/日）</w:t>
            </w:r>
            <w:r>
              <w:rPr>
                <w:rFonts w:hint="eastAsia" w:ascii="宋体" w:hAnsi="宋体" w:cs="宋体"/>
                <w:sz w:val="24"/>
                <w:szCs w:val="24"/>
                <w:highlight w:val="none"/>
                <w:lang w:eastAsia="zh-CN"/>
              </w:rPr>
              <w:t>处理后</w:t>
            </w:r>
            <w:r>
              <w:rPr>
                <w:rFonts w:hint="eastAsia" w:ascii="宋体" w:hAnsi="宋体" w:cs="宋体"/>
                <w:sz w:val="24"/>
                <w:szCs w:val="24"/>
                <w:highlight w:val="none"/>
              </w:rPr>
              <w:t>排入开发区排水管网，最终排入</w:t>
            </w:r>
            <w:r>
              <w:rPr>
                <w:rFonts w:hint="eastAsia" w:ascii="宋体" w:hAnsi="宋体" w:cs="宋体"/>
                <w:sz w:val="24"/>
                <w:szCs w:val="24"/>
                <w:highlight w:val="none"/>
                <w:lang w:eastAsia="zh-CN"/>
              </w:rPr>
              <w:t>海天污水处理厂</w:t>
            </w:r>
            <w:r>
              <w:rPr>
                <w:rFonts w:hint="eastAsia" w:ascii="宋体" w:hAnsi="宋体" w:cs="宋体"/>
                <w:sz w:val="24"/>
                <w:szCs w:val="24"/>
                <w:highlight w:val="none"/>
              </w:rPr>
              <w:t>统一处理</w:t>
            </w:r>
            <w:r>
              <w:rPr>
                <w:rFonts w:hint="eastAsia" w:ascii="宋体" w:hAnsi="宋体" w:cs="宋体"/>
                <w:sz w:val="24"/>
                <w:highlight w:val="none"/>
              </w:rPr>
              <w:t>。</w:t>
            </w:r>
          </w:p>
          <w:p>
            <w:pPr>
              <w:numPr>
                <w:ilvl w:val="0"/>
                <w:numId w:val="0"/>
              </w:numPr>
              <w:autoSpaceDE w:val="0"/>
              <w:autoSpaceDN w:val="0"/>
              <w:spacing w:line="360" w:lineRule="auto"/>
              <w:jc w:val="left"/>
              <w:rPr>
                <w:rFonts w:ascii="宋体" w:hAnsi="宋体" w:cs="宋体"/>
                <w:sz w:val="24"/>
              </w:rPr>
            </w:pPr>
            <w:r>
              <w:rPr>
                <w:sz w:val="24"/>
              </w:rPr>
              <mc:AlternateContent>
                <mc:Choice Requires="wps">
                  <w:drawing>
                    <wp:anchor distT="0" distB="0" distL="114300" distR="114300" simplePos="0" relativeHeight="2229157888" behindDoc="0" locked="0" layoutInCell="1" allowOverlap="1">
                      <wp:simplePos x="0" y="0"/>
                      <wp:positionH relativeFrom="column">
                        <wp:posOffset>2570480</wp:posOffset>
                      </wp:positionH>
                      <wp:positionV relativeFrom="paragraph">
                        <wp:posOffset>163195</wp:posOffset>
                      </wp:positionV>
                      <wp:extent cx="675005" cy="269875"/>
                      <wp:effectExtent l="4445" t="4445" r="6350" b="11430"/>
                      <wp:wrapNone/>
                      <wp:docPr id="95" name="文本框 95"/>
                      <wp:cNvGraphicFramePr/>
                      <a:graphic xmlns:a="http://schemas.openxmlformats.org/drawingml/2006/main">
                        <a:graphicData uri="http://schemas.microsoft.com/office/word/2010/wordprocessingShape">
                          <wps:wsp>
                            <wps:cNvSpPr txBox="1"/>
                            <wps:spPr>
                              <a:xfrm>
                                <a:off x="3685540" y="1005205"/>
                                <a:ext cx="675005" cy="269875"/>
                              </a:xfrm>
                              <a:prstGeom prst="rect">
                                <a:avLst/>
                              </a:prstGeom>
                              <a:solidFill>
                                <a:schemeClr val="lt1"/>
                              </a:solidFill>
                              <a:ln w="3175">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cs="Times New Roman"/>
                                      <w:lang w:val="en-US" w:eastAsia="zh-CN"/>
                                    </w:rPr>
                                    <w:t>1.8m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4pt;margin-top:12.85pt;height:21.25pt;width:53.15pt;z-index:-2065809408;mso-width-relative:page;mso-height-relative:page;" fillcolor="#FFFFFF [3201]" filled="t" stroked="t" coordsize="21600,21600" o:gfxdata="UEsDBAoAAAAAAIdO4kAAAAAAAAAAAAAAAAAEAAAAZHJzL1BLAwQUAAAACACHTuJA3n0JBdYAAAAJ&#10;AQAADwAAAGRycy9kb3ducmV2LnhtbE2PzU7DMBCE70i8g7VIXBC1E/VPIU6FkOAGUlseYBsvSdTs&#10;OordJrw95gTH0Yxmvil3M/fqSmPovFjIFgYUSe1dJ42Fz+Pr4xZUiCgOey9k4ZsC7KrbmxIL5yfZ&#10;0/UQG5VKJBRooY1xKLQOdUuMYeEHkuR9+ZExJjk22o04pXLudW7MWjN2khZaHOilpfp8uLCFdxSc&#10;mffPDz7yB0/5+W1zNNbe32XmCVSkOf6F4Rc/oUOVmE7+Ii6o3sLSLBN6tJCvNqBSYJVlGaiThfU2&#10;B12V+v+D6gdQSwMEFAAAAAgAh07iQJjkEDNNAgAAkAQAAA4AAABkcnMvZTJvRG9jLnhtbK1UwW4T&#10;MRC9I/EPlu90NyFJ26ibKrQKQqpopYI4O15vdiWvx9hOdssHwB9w4sKd7+p38OwkbYCKAyIHZ+x5&#10;eTPzZiZn532r2UY535Ap+OAo50wZSWVjVgV//27x4oQzH4QphSajCn6nPD+fPX921tmpGlJNulSO&#10;gcT4aWcLXodgp1nmZa1a4Y/IKgNnRa4VAVe3ykonOrC3Ohvm+STryJXWkVTe4/Vy6+SzxF9VSobr&#10;qvIqMF1w5BbS6dK5jGc2OxPTlRO2buQuDfEPWbSiMQj6QHUpgmBr1/xB1TbSkacqHElqM6qqRqpU&#10;A6oZ5L9Vc1sLq1ItEMfbB5n8/6OVbzc3jjVlwU/HnBnRokf3X7/cf/tx//0zwxsE6qyfAndrgQz9&#10;K+rR6P27x2Osu69cG79REYP/5eRkPB5B8Dtg83w8zBOTmKo+MAnA5HiMZ84kAMPJ6clx8mePRNb5&#10;8FpRy6JRcIdOJoHF5soHJAXoHhLjetJNuWi0The3Wl5oxzYCXV+kT8wXP/kFpg3rkOoAsf9OkafP&#10;UxQxhUvh622oxL6DaYOAUbmtQtEK/bLfybmk8g5qOtoOpLdy0YDqSvhwIxwmENJhq8I1jkoT0qSd&#10;xVlN7tNT7xGPwYCXsw4TXXD/cS2c4ky/MRiZ08EodiSky2h8PMTFHXqWhx6zbi8I8g2wv1YmM+KD&#10;3puVo/YDlm8eo8IljETsgoe9eRG2e4bllWo+TyAMvRXhytxaGamj7Ibm60BVk5oaZdpqs1MPY58a&#10;t1vRuFeH94R6/CO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fQkF1gAAAAkBAAAPAAAAAAAA&#10;AAEAIAAAACIAAABkcnMvZG93bnJldi54bWxQSwECFAAUAAAACACHTuJAmOQQM00CAACQBAAADgAA&#10;AAAAAAABACAAAAAlAQAAZHJzL2Uyb0RvYy54bWxQSwUGAAAAAAYABgBZAQAA5AUAAAAA&#10;">
                      <v:fill on="t" focussize="0,0"/>
                      <v:stroke weight="0.25pt" color="#000000 [3213]" joinstyle="round"/>
                      <v:imagedata o:title=""/>
                      <o:lock v:ext="edit" aspectratio="f"/>
                      <v:textbox>
                        <w:txbxContent>
                          <w:p>
                            <w:r>
                              <w:rPr>
                                <w:rFonts w:hint="eastAsia" w:ascii="Times New Roman" w:hAnsi="Times New Roman" w:cs="Times New Roman"/>
                                <w:lang w:val="en-US" w:eastAsia="zh-CN"/>
                              </w:rPr>
                              <w:t>1.8m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r>
              <w:rPr>
                <w:sz w:val="24"/>
              </w:rPr>
              <mc:AlternateContent>
                <mc:Choice Requires="wps">
                  <w:drawing>
                    <wp:anchor distT="0" distB="0" distL="114300" distR="114300" simplePos="0" relativeHeight="2229158912" behindDoc="0" locked="0" layoutInCell="1" allowOverlap="1">
                      <wp:simplePos x="0" y="0"/>
                      <wp:positionH relativeFrom="column">
                        <wp:posOffset>2306955</wp:posOffset>
                      </wp:positionH>
                      <wp:positionV relativeFrom="paragraph">
                        <wp:posOffset>298450</wp:posOffset>
                      </wp:positionV>
                      <wp:extent cx="263525" cy="251460"/>
                      <wp:effectExtent l="3175" t="0" r="0" b="15240"/>
                      <wp:wrapNone/>
                      <wp:docPr id="96" name="直接箭头连接符 96"/>
                      <wp:cNvGraphicFramePr/>
                      <a:graphic xmlns:a="http://schemas.openxmlformats.org/drawingml/2006/main">
                        <a:graphicData uri="http://schemas.microsoft.com/office/word/2010/wordprocessingShape">
                          <wps:wsp>
                            <wps:cNvCnPr>
                              <a:stCxn id="1" idx="0"/>
                              <a:endCxn id="95" idx="1"/>
                            </wps:cNvCnPr>
                            <wps:spPr>
                              <a:xfrm flipV="1">
                                <a:off x="3516630" y="1109980"/>
                                <a:ext cx="263525" cy="25146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1.65pt;margin-top:23.5pt;height:19.8pt;width:20.75pt;z-index:-2065808384;mso-width-relative:page;mso-height-relative:page;" filled="f" stroked="t" coordsize="21600,21600" o:gfxdata="UEsDBAoAAAAAAIdO4kAAAAAAAAAAAAAAAAAEAAAAZHJzL1BLAwQUAAAACACHTuJA/rAye9gAAAAJ&#10;AQAADwAAAGRycy9kb3ducmV2LnhtbE2PMU/DMBCFdyT+g3VIbNQpiUwJuVSCioUF0XZgdOIjCY3t&#10;KHaS8u85Jjqe7um97yu2Z9uLmcbQeYewXiUgyNXedK5BOB5e7zYgQtTO6N47QvihANvy+qrQufGL&#10;+6B5HxvBJS7kGqGNccilDHVLVoeVH8jx78uPVkc+x0aaUS9cbnt5nyRKWt05Xmj1QC8t1af9ZBGe&#10;36a5+9wttTlRdZze1feueTwg3t6skycQkc7xPwx/+IwOJTNVfnImiB4hVWnKUYTsgZ04kCUZu1QI&#10;G6VAloW8NCh/AVBLAwQUAAAACACHTuJAIyYeaw4CAADYAwAADgAAAGRycy9lMm9Eb2MueG1srVPN&#10;jtMwEL4j8Q6W7zRNS6Nt1HQPLcsFwUr83F3HTiw5tjU2TfsSvAASJ+DEcto7TwPLYzB2st0Fbogc&#10;HNsz883MN59X54dOk70Ar6ypaD6ZUiIMt7UyTUVfv7p4dEaJD8zUTFsjKnoUnp6vHz5Y9a4UM9ta&#10;XQsgCGJ82buKtiG4Mss8b0XH/MQ6YdAoLXQs4BGarAbWI3qns9l0WmS9hdqB5cJ7vN0ORrpO+FIK&#10;Hl5I6UUguqJYW0grpHUX12y9YmUDzLWKj2Wwf6iiY8pg0hPUlgVG3oL6C6pTHKy3Mky47TIrpeIi&#10;9YDd5NM/unnZMidSL0iOdyea/P+D5c/3l0BUXdFlQYlhHc7o5v31j3efbr5eff94/fPbh7j/8pmg&#10;HcnqnS8xZmMuIbbrw+ZgUnhO8Xc4USpMfWtZLkZTHgGy3xDiwbsB6yChI1Ir9waFlMhEeghCzhd5&#10;Ucxxekc05NPl8mycmzgEwtFhVswXM8zC0WG2yB8XyZ6xMkLGMh348FTYjsRNRX0Appo2bKwxqBAL&#10;Qzq2f+ZDLPEuIAYbe6G0TkLRhvTI1JCMoVylZgHzdg4J9KahhOkG3wEPkBrwVqs6RieuoNltNJA9&#10;i1pMXyIEWbzvFkvcMt8OfjXutjYMOg1M6SemJuHocEwMwPYjgjYjswOZkdadrY+XcMs4yic1Nko9&#10;6vP+OUXfPcj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6wMnvYAAAACQEAAA8AAAAAAAAAAQAg&#10;AAAAIgAAAGRycy9kb3ducmV2LnhtbFBLAQIUABQAAAAIAIdO4kAjJh5rDgIAANgDAAAOAAAAAAAA&#10;AAEAIAAAACcBAABkcnMvZTJvRG9jLnhtbFBLBQYAAAAABgAGAFkBAACnBQAAAAA=&#10;">
                      <v:fill on="f" focussize="0,0"/>
                      <v:stroke color="#000000 [3213]" joinstyle="round" dashstyle="dashDot" endarrow="open"/>
                      <v:imagedata o:title=""/>
                      <o:lock v:ext="edit" aspectratio="f"/>
                    </v:shape>
                  </w:pict>
                </mc:Fallback>
              </mc:AlternateContent>
            </w:r>
            <w:r>
              <w:rPr>
                <w:sz w:val="24"/>
              </w:rPr>
              <mc:AlternateContent>
                <mc:Choice Requires="wps">
                  <w:drawing>
                    <wp:anchor distT="0" distB="0" distL="114300" distR="114300" simplePos="0" relativeHeight="4206659584" behindDoc="0" locked="0" layoutInCell="1" allowOverlap="1">
                      <wp:simplePos x="0" y="0"/>
                      <wp:positionH relativeFrom="column">
                        <wp:posOffset>2047240</wp:posOffset>
                      </wp:positionH>
                      <wp:positionV relativeFrom="paragraph">
                        <wp:posOffset>211455</wp:posOffset>
                      </wp:positionV>
                      <wp:extent cx="494665" cy="26987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494665" cy="269875"/>
                              </a:xfrm>
                              <a:prstGeom prst="rect">
                                <a:avLst/>
                              </a:prstGeom>
                              <a:noFill/>
                              <a:ln w="3175">
                                <a:no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损耗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2pt;margin-top:16.65pt;height:21.25pt;width:38.95pt;z-index:-88307712;mso-width-relative:page;mso-height-relative:page;" filled="f" stroked="f" coordsize="21600,21600" o:gfxdata="UEsDBAoAAAAAAIdO4kAAAAAAAAAAAAAAAAAEAAAAZHJzL1BLAwQUAAAACACHTuJAe37psNcAAAAJ&#10;AQAADwAAAGRycy9kb3ducmV2LnhtbE2PPU/DMBCGdyT+g3VIbNRuUkoJcTqAOjHRMNDNja9JRHwO&#10;sdMEfj3HRLf3dI/ej3w7u06ccQitJw3LhQKBVHnbUq3hvdzdbUCEaMiazhNq+MYA2+L6KjeZ9RO9&#10;4Xkfa8EmFDKjoYmxz6QMVYPOhIXvkfh38oMzkc+hlnYwE5u7TiZKraUzLXFCY3p8brD63I+Oc1/i&#10;Ydc/ju3XXJ1eP7qpXJeHH61vb5bqCUTEOf7D8Fefq0PBnY5+JBtEpyFNkhWjLNIUBAMrpVgcNTzc&#10;b0AWubxcUPwCUEsDBBQAAAAIAIdO4kAWcC1jKwIAADIEAAAOAAAAZHJzL2Uyb0RvYy54bWytU8GO&#10;2jAQvVfqP1i+lwAFdkGEFV1EVQl1V6JVz8ZxiCXb49qGhH5A+wc99dJ7v4vv6NgBFm17qnpxxjOT&#10;N35vZqZ3jVZkL5yXYHLa63QpEYZDIc02px8/LF/dUuIDMwVTYEROD8LTu9nLF9PaTkQfKlCFcARB&#10;jJ/UNqdVCHaSZZ5XQjPfASsMBktwmgW8um1WOFYjulZZv9sdZTW4wjrgwnv0LtognSX8shQ8PJSl&#10;F4GonOLbQjpdOjfxzGZTNtk6ZivJT89g//AKzaTBoheoBQuM7Jz8A0pL7sBDGTocdAZlKblIHJBN&#10;r/uMzbpiViQuKI63F5n8/4Pl7/ePjsgip+MbSgzT2KPj92/HH7+OP78S9KFAtfUTzFtbzAzNG2iw&#10;0We/R2fk3ZROxy8yIhhHqQ8XeUUTCEfnYDwYjYaUcAz1R+Pbm2FEyZ5+ts6HtwI0iUZOHXYvicr2&#10;Kx/a1HNKrGVgKZVKHVSG1Dl93UPIZ5H4w4L5iuwZjoAHJYtTVWWweOTWcohWaDbNifAGigPyddCO&#10;jLd8KRFqxXx4ZA5nBCni3IcHPEoFWB1OFiUVuC9/88d8bB1GKalx5vA9n3fMCUrUO4NNHfcGgzik&#10;6TIY3vTx4q4jm+uI2el7QE493DDLkxnzgzqbpQP9CddjHqtiiBmOtXMazuZ9aDcB14uL+Twl4Vha&#10;FlZmbXmEbtWc7wKUMrUgytRqc1IPBzM18bREcfKv7ynradVn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fumw1wAAAAkBAAAPAAAAAAAAAAEAIAAAACIAAABkcnMvZG93bnJldi54bWxQSwECFAAU&#10;AAAACACHTuJAFnAtYysCAAAyBAAADgAAAAAAAAABACAAAAAmAQAAZHJzL2Uyb0RvYy54bWxQSwUG&#10;AAAAAAYABgBZAQAAwwUAAAAA&#10;">
                      <v:fill on="f" focussize="0,0"/>
                      <v:stroke on="f" weight="0.25pt"/>
                      <v:imagedata o:title=""/>
                      <o:lock v:ext="edit" aspectratio="f"/>
                      <v:textbox>
                        <w:txbxContent>
                          <w:p>
                            <w:pPr>
                              <w:rPr>
                                <w:rFonts w:hint="eastAsia" w:eastAsia="宋体"/>
                                <w:lang w:eastAsia="zh-CN"/>
                              </w:rPr>
                            </w:pPr>
                            <w:r>
                              <w:rPr>
                                <w:rFonts w:hint="eastAsia"/>
                                <w:lang w:eastAsia="zh-CN"/>
                              </w:rPr>
                              <w:t>损耗</w:t>
                            </w:r>
                          </w:p>
                        </w:txbxContent>
                      </v:textbox>
                    </v:shape>
                  </w:pict>
                </mc:Fallback>
              </mc:AlternateContent>
            </w:r>
          </w:p>
          <w:p>
            <w:pPr>
              <w:pStyle w:val="2"/>
            </w:pPr>
          </w:p>
          <w:p>
            <w:pPr>
              <w:pStyle w:val="2"/>
              <w:rPr>
                <w:rFonts w:ascii="宋体" w:hAnsi="宋体" w:cs="宋体"/>
                <w:sz w:val="24"/>
              </w:rPr>
            </w:pPr>
            <w:r>
              <w:rPr>
                <w:sz w:val="24"/>
              </w:rPr>
              <mc:AlternateContent>
                <mc:Choice Requires="wps">
                  <w:drawing>
                    <wp:anchor distT="0" distB="0" distL="114300" distR="114300" simplePos="0" relativeHeight="3866697728" behindDoc="0" locked="0" layoutInCell="1" allowOverlap="1">
                      <wp:simplePos x="0" y="0"/>
                      <wp:positionH relativeFrom="column">
                        <wp:posOffset>1649730</wp:posOffset>
                      </wp:positionH>
                      <wp:positionV relativeFrom="paragraph">
                        <wp:posOffset>184785</wp:posOffset>
                      </wp:positionV>
                      <wp:extent cx="11430" cy="698500"/>
                      <wp:effectExtent l="242570" t="48895" r="12700" b="52705"/>
                      <wp:wrapNone/>
                      <wp:docPr id="124" name="肘形连接符 124"/>
                      <wp:cNvGraphicFramePr/>
                      <a:graphic xmlns:a="http://schemas.openxmlformats.org/drawingml/2006/main">
                        <a:graphicData uri="http://schemas.microsoft.com/office/word/2010/wordprocessingShape">
                          <wps:wsp>
                            <wps:cNvCnPr>
                              <a:stCxn id="1" idx="1"/>
                              <a:endCxn id="90" idx="1"/>
                            </wps:cNvCnPr>
                            <wps:spPr>
                              <a:xfrm rot="10800000" flipV="1">
                                <a:off x="1988820" y="1700530"/>
                                <a:ext cx="11430" cy="698500"/>
                              </a:xfrm>
                              <a:prstGeom prst="bentConnector3">
                                <a:avLst>
                                  <a:gd name="adj1" fmla="val 2183333"/>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29.9pt;margin-top:14.55pt;height:55pt;width:0.9pt;rotation:11796480f;z-index:-428269568;mso-width-relative:page;mso-height-relative:page;" filled="f" stroked="t" coordsize="21600,21600" o:gfxdata="UEsDBAoAAAAAAIdO4kAAAAAAAAAAAAAAAAAEAAAAZHJzL1BLAwQUAAAACACHTuJAXf/FDNkAAAAK&#10;AQAADwAAAGRycy9kb3ducmV2LnhtbE2Pz07CQBCH7ya+w2ZMvMm2VRsp3ZJAggcPJiAPsHTHdqE7&#10;W7sLBZ7e8YS3+fPlN9+U87PrxAmHYD0pSCcJCKTaG0uNgu3X6ukNRIiajO48oYILBphX93elLowf&#10;aY2nTWwEh1AotII2xr6QMtQtOh0mvkfi3bcfnI7cDo00gx453HUyS5JcOm2JL7S6x2WL9WFzdAoW&#10;pj3Yxcf6et3uV++flx/7Mi6tUo8PaTIDEfEcbzD86bM6VOy080cyQXQKstcpq0cupikIBrI8zUHs&#10;mHzmiaxK+f+F6hdQSwMEFAAAAAgAh07iQBORFeUuAgAAJAQAAA4AAABkcnMvZTJvRG9jLnhtbK1T&#10;zY7TMBC+I/EOlu80Sbtd0qjpHlqWC4JK/Nxd20mM/CfbNO2VB+DMiQPScuIVEE8D7GMwdrJbFjgh&#10;cnDG/sbfzHwzXl4clER77rwwusbFJMeIa2qY0G2NX764fFBi5APRjEijeY2P3OOL1f17y95WfGo6&#10;Ixl3CEi0r3pb4y4EW2WZpx1XxE+M5RrAxjhFAmxdmzFHemBXMpvm+XnWG8esM5R7D6ebAcSrxN80&#10;nIZnTeN5QLLGkFtIq0vrLq7Zakmq1hHbCTqmQf4hC0WEhqC3VBsSCHrjxB9USlBnvGnChBqVmaYR&#10;lKcaoJoi/62a5x2xPNUC4nh7K5P/f7T06X7rkGDQu+kZRpooaNL12/ffvny8/vrh+7urH58/oQiB&#10;UL31Ffiv9dbFUn1YH/RwFcPvABSDnFyzG2QBmp+g7A5D3Hg7cB0ap5Az0J4iL/P4YdRIYV9F0hgM&#10;lEIxwqIsyymAR7Af5vl8NraQHwKi0aE4gyNEAT9flHPggcQzUsUAkcc6Hx5zo1A0arzjOqyN1jAn&#10;xs1SJLJ/4kNqJRvlIOx1AekoCZOxJxJNi3IG38g8+kOMG+54WZtLIWWaLqlRX+PFfDqHvAjMeCNJ&#10;AFNZUN3rFiMiW3g8NLiUgDdSsHg78njX7tbSIYgL4zooM1R0xy2G3hDfDX4JGnrRccIeaYbC0UJj&#10;iXOmH4BAhPwLAGVIDYqdmhOtnWHHrYtx4w5GMWk6Pps467/uk9fpca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3/xQzZAAAACgEAAA8AAAAAAAAAAQAgAAAAIgAAAGRycy9kb3ducmV2LnhtbFBL&#10;AQIUABQAAAAIAIdO4kATkRXlLgIAACQEAAAOAAAAAAAAAAEAIAAAACgBAABkcnMvZTJvRG9jLnht&#10;bFBLBQYAAAAABgAGAFkBAADIBQAAAAA=&#10;" adj="471600">
                      <v:fill on="f" focussize="0,0"/>
                      <v:stroke color="#000000 [3213]" joinstyle="round" startarrow="open" endarrow="open"/>
                      <v:imagedata o:title=""/>
                      <o:lock v:ext="edit" aspectratio="f"/>
                    </v:shape>
                  </w:pict>
                </mc:Fallback>
              </mc:AlternateContent>
            </w:r>
            <w:r>
              <w:rPr>
                <w:sz w:val="24"/>
              </w:rPr>
              <mc:AlternateContent>
                <mc:Choice Requires="wps">
                  <w:drawing>
                    <wp:anchor distT="0" distB="0" distL="114300" distR="114300" simplePos="0" relativeHeight="3866695680" behindDoc="0" locked="0" layoutInCell="1" allowOverlap="1">
                      <wp:simplePos x="0" y="0"/>
                      <wp:positionH relativeFrom="column">
                        <wp:posOffset>2952750</wp:posOffset>
                      </wp:positionH>
                      <wp:positionV relativeFrom="paragraph">
                        <wp:posOffset>172720</wp:posOffset>
                      </wp:positionV>
                      <wp:extent cx="514985" cy="12065"/>
                      <wp:effectExtent l="0" t="46990" r="18415" b="55245"/>
                      <wp:wrapNone/>
                      <wp:docPr id="114" name="直接箭头连接符 114"/>
                      <wp:cNvGraphicFramePr/>
                      <a:graphic xmlns:a="http://schemas.openxmlformats.org/drawingml/2006/main">
                        <a:graphicData uri="http://schemas.microsoft.com/office/word/2010/wordprocessingShape">
                          <wps:wsp>
                            <wps:cNvCnPr>
                              <a:stCxn id="1" idx="3"/>
                              <a:endCxn id="92" idx="1"/>
                            </wps:cNvCnPr>
                            <wps:spPr>
                              <a:xfrm flipV="1">
                                <a:off x="4162425" y="1588770"/>
                                <a:ext cx="514985" cy="120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2.5pt;margin-top:13.6pt;height:0.95pt;width:40.55pt;z-index:-428271616;mso-width-relative:page;mso-height-relative:page;" filled="f" stroked="t" coordsize="21600,21600" o:gfxdata="UEsDBAoAAAAAAIdO4kAAAAAAAAAAAAAAAAAEAAAAZHJzL1BLAwQUAAAACACHTuJAAj7ootgAAAAJ&#10;AQAADwAAAGRycy9kb3ducmV2LnhtbE2PwU7DMBBE70j8g7VI3KidKAkQ4vQA4gQXWqSqNzc2cUq8&#10;DrbbhL9nOcFxdkazb5r14kZ2NiEOHiVkKwHMYOf1gL2E9+3zzR2wmBRqNXo0Er5NhHV7edGoWvsZ&#10;38x5k3pGJRhrJcGmNNWcx84ap+LKTwbJ+/DBqUQy9FwHNVO5G3kuRMWdGpA+WDWZR2u6z83JSdi9&#10;in25+GCP+6/CvgxP/e7oZimvrzLxACyZJf2F4Ref0KElpoM/oY5slFBUJW1JEvLbHBgFyqLKgB3o&#10;cJ8Bbxv+f0H7A1BLAwQUAAAACACHTuJAjhGl0gwCAADXAwAADgAAAGRycy9lMm9Eb2MueG1srVPN&#10;jtMwEL4j8Q6W7zRNaLtt1HQPLcsFQSV+7lPHSSw5tmWbJn0JXgCJE3BaOO2dp4HlMRg72V0Wbogc&#10;HDvfzOdvvpmsz/tWkiO3TmhV0HQypYQrpkuh6oK+fnXxaEmJ86BKkFrxgp64o+ebhw/Wncl5phst&#10;S24JkiiXd6agjfcmTxLHGt6Cm2jDFYKVti14PNo6KS10yN7KJJtOF0mnbWmsZtw5/LobQLqJ/FXF&#10;mX9RVY57IguK2nxcbVwPYU02a8hrC6YRbJQB/6CiBaHw0luqHXggb634i6oVzGqnKz9huk10VQnG&#10;Yw1YTTr9o5qXDRgea0FznLm1yf0/Wvb8uLdElNi7dEaJghabdP3+6se7T9dfv3z/ePXz24ewv/xM&#10;QgDa1RmXY9ZW7W0o2PltrwYCiq++oI8HU7kqb5BVNkJpgJJ7DOHgzMDVV7YllRTmDcqJdqJBBCln&#10;6SKbZXNKTgjMl8uzs7FzvPeEYcA8na2WiLMQkE0X83gR5IExqDTW+adctyRsCuq8BVE3fquVwhHR&#10;drgNjs+cDwrvEkKy0hdCyjgpUpGuoKt50MIA57WS4HHbGnTQqZoSkDX+CMzbqN9pKcqQHa2y9WEr&#10;LTlCGMb4jDLvhQWJO3DNEBehwVEPQj5RJfEng00Ca3U35ks12jo4GTw96PK0tzd24/TEssZJD+P5&#10;+zlm3/2P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Puii2AAAAAkBAAAPAAAAAAAAAAEAIAAA&#10;ACIAAABkcnMvZG93bnJldi54bWxQSwECFAAUAAAACACHTuJAjhGl0gwCAADXAwAADgAAAAAAAAAB&#10;ACAAAAAnAQAAZHJzL2Uyb0RvYy54bWxQSwUGAAAAAAYABgBZAQAApQ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115670016" behindDoc="0" locked="0" layoutInCell="1" allowOverlap="1">
                      <wp:simplePos x="0" y="0"/>
                      <wp:positionH relativeFrom="column">
                        <wp:posOffset>3467735</wp:posOffset>
                      </wp:positionH>
                      <wp:positionV relativeFrom="paragraph">
                        <wp:posOffset>42545</wp:posOffset>
                      </wp:positionV>
                      <wp:extent cx="1109980" cy="259715"/>
                      <wp:effectExtent l="5080" t="4445" r="8890" b="21590"/>
                      <wp:wrapNone/>
                      <wp:docPr id="92" name="文本框 92"/>
                      <wp:cNvGraphicFramePr/>
                      <a:graphic xmlns:a="http://schemas.openxmlformats.org/drawingml/2006/main">
                        <a:graphicData uri="http://schemas.microsoft.com/office/word/2010/wordprocessingShape">
                          <wps:wsp>
                            <wps:cNvSpPr txBox="1"/>
                            <wps:spPr>
                              <a:xfrm>
                                <a:off x="0" y="0"/>
                                <a:ext cx="1109980" cy="259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污水量</w:t>
                                  </w:r>
                                  <w:r>
                                    <w:rPr>
                                      <w:rFonts w:hint="eastAsia" w:ascii="Times New Roman" w:hAnsi="Times New Roman" w:cs="Times New Roman"/>
                                      <w:lang w:val="en-US" w:eastAsia="zh-CN"/>
                                    </w:rPr>
                                    <w:t>7.2m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05pt;margin-top:3.35pt;height:20.45pt;width:87.4pt;z-index:115670016;mso-width-relative:page;mso-height-relative:page;" fillcolor="#FFFFFF [3201]" filled="t" stroked="t" coordsize="21600,21600" o:gfxdata="UEsDBAoAAAAAAIdO4kAAAAAAAAAAAAAAAAAEAAAAZHJzL1BLAwQUAAAACACHTuJAaYXxrdYAAAAI&#10;AQAADwAAAGRycy9kb3ducmV2LnhtbE2PMU/DMBSEdyT+g/WQ2KidtDgQ4lQCCQmx0WZhc+PXJMJ+&#10;jmy3Kf8eM8F4utPdd8324iw7Y4iTJwXFSgBD6r2ZaFDQ7V/vHoDFpMlo6wkVfGOEbXt91eja+IU+&#10;8LxLA8slFGutYExprjmP/YhOx5WfkbJ39MHplGUYuAl6yeXO8lIIyZ2eKC+MesaXEfuv3ckpeJPP&#10;6RM7827W5dovHe/D0Ualbm8K8QQs4SX9heEXP6NDm5kO/kQmMqvgfiOLHFUgK2DZr0rxCOygYFNJ&#10;4G3D/x9ofwBQSwMEFAAAAAgAh07iQLnDJ/k+AgAAawQAAA4AAABkcnMvZTJvRG9jLnhtbK1UzY7T&#10;MBC+I/EOlu80SWl3t1XTVemqCGnFrlQQZ8dxmgjHY2y3SXkA9g04ceHOc/U5GDtpt8tyQuTgzF8+&#10;z3wzk9l1W0uyE8ZWoFKaDGJKhOKQV2qT0o8fVq+uKLGOqZxJUCKle2Hp9fzli1mjp2IIJchcGIIg&#10;yk4bndLSOT2NIstLUTM7AC0UOgswNXOomk2UG9Ygei2jYRxfRA2YXBvgwlq03nROOg/4RSG4uysK&#10;KxyRKcXcXDhNODN/RvMZm24M02XF+zTYP2RRs0rhpSeoG+YY2ZrqGVRdcQMWCjfgUEdQFBUXoQas&#10;Jon/qGZdMi1CLUiO1Sea7P+D5e9394ZUeUonQ0oUq7FHh+8Phx+/Dj+/EbQhQY22U4xba4x07Rto&#10;sdFHu0Wjr7stTO3fWBFBP1K9P9ErWke4/yiJJ5MrdHH0DceTy2TsYaLHr7Wx7q2AmnghpQbbF1hl&#10;u1vrutBjiL/MgqzyVSVlUMwmW0pDdgxbvQpPj/4kTCrSpPTi9TgOyE98HvsEkUnGPz9HwGylwqQ9&#10;KV3xXnJt1vZMZZDvkSgD3axZzVcV4t4y6+6ZweFCAnBh3B0ehQRMBnqJkhLM17/ZfTz2HL2UNDis&#10;KbVftswISuQ7hdMwSUYjP91BGY0vh6iYc0927lHbeglIUoKrqXkQfbyTR7EwUH/CvVr4W9HFFMe7&#10;U+qO4tJ1K4R7ycViEYJwnjVzt2qtuYf2LVGw2DooqtA6T1PHTc8eTnRofr99fmXO9RD1+I+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hfGt1gAAAAgBAAAPAAAAAAAAAAEAIAAAACIAAABkcnMv&#10;ZG93bnJldi54bWxQSwECFAAUAAAACACHTuJAucMn+T4CAABrBAAADgAAAAAAAAABACAAAAAlAQAA&#10;ZHJzL2Uyb0RvYy54bWxQSwUGAAAAAAYABgBZAQAA1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污水量</w:t>
                            </w:r>
                            <w:r>
                              <w:rPr>
                                <w:rFonts w:hint="eastAsia" w:ascii="Times New Roman" w:hAnsi="Times New Roman" w:cs="Times New Roman"/>
                                <w:lang w:val="en-US" w:eastAsia="zh-CN"/>
                              </w:rPr>
                              <w:t>7.2m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r>
              <w:rPr>
                <w:sz w:val="24"/>
              </w:rPr>
              <mc:AlternateContent>
                <mc:Choice Requires="wps">
                  <w:drawing>
                    <wp:anchor distT="0" distB="0" distL="114300" distR="114300" simplePos="0" relativeHeight="2365144064" behindDoc="0" locked="0" layoutInCell="1" allowOverlap="1">
                      <wp:simplePos x="0" y="0"/>
                      <wp:positionH relativeFrom="column">
                        <wp:posOffset>1661160</wp:posOffset>
                      </wp:positionH>
                      <wp:positionV relativeFrom="paragraph">
                        <wp:posOffset>54610</wp:posOffset>
                      </wp:positionV>
                      <wp:extent cx="1291590" cy="259715"/>
                      <wp:effectExtent l="5080" t="4445" r="17780" b="21590"/>
                      <wp:wrapNone/>
                      <wp:docPr id="1" name="文本框 1"/>
                      <wp:cNvGraphicFramePr/>
                      <a:graphic xmlns:a="http://schemas.openxmlformats.org/drawingml/2006/main">
                        <a:graphicData uri="http://schemas.microsoft.com/office/word/2010/wordprocessingShape">
                          <wps:wsp>
                            <wps:cNvSpPr txBox="1"/>
                            <wps:spPr>
                              <a:xfrm>
                                <a:off x="1841500" y="1124585"/>
                                <a:ext cx="1291590" cy="259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生</w:t>
                                  </w:r>
                                  <w:r>
                                    <w:rPr>
                                      <w:rFonts w:hint="eastAsia" w:ascii="Times New Roman" w:hAnsi="Times New Roman" w:cs="Times New Roman"/>
                                      <w:lang w:eastAsia="zh-CN"/>
                                    </w:rPr>
                                    <w:t>活用水</w:t>
                                  </w:r>
                                  <w:r>
                                    <w:rPr>
                                      <w:rFonts w:hint="eastAsia" w:ascii="Times New Roman" w:hAnsi="Times New Roman" w:cs="Times New Roman"/>
                                      <w:lang w:val="en-US" w:eastAsia="zh-CN"/>
                                    </w:rPr>
                                    <w:t>9m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8pt;margin-top:4.3pt;height:20.45pt;width:101.7pt;z-index:-1929823232;mso-width-relative:page;mso-height-relative:page;" fillcolor="#FFFFFF [3201]" filled="t" stroked="t" coordsize="21600,21600" o:gfxdata="UEsDBAoAAAAAAIdO4kAAAAAAAAAAAAAAAAAEAAAAZHJzL1BLAwQUAAAACACHTuJACDFqstUAAAAI&#10;AQAADwAAAGRycy9kb3ducmV2LnhtbE2PQU/DMAyF70j8h8hI3FjajkWjNJ0EEhLixuiFW9Z4bUXi&#10;VEm2jn+POcHJtt7T8/ea3cU7ccaYpkAaylUBAqkPdqJBQ/fxcrcFkbIha1wg1PCNCXbt9VVjahsW&#10;esfzPg+CQyjVRsOY81xLmfoRvUmrMCOxdgzRm8xnHKSNZuFw72RVFEp6MxF/GM2MzyP2X/uT1/Cq&#10;nvIndvbNrqt1WDrZx6NLWt/elMUjiIyX/GeGX3xGh5aZDuFENgmnoVKlYquGLQ/W79WGux14ediA&#10;bBv5v0D7A1BLAwQUAAAACACHTuJAVTIvkkcCAAB1BAAADgAAAGRycy9lMm9Eb2MueG1srVTBjtow&#10;EL1X6j9YvpcklOwCIqwoK6pKqLsSrXo2jkOiOh7XNiT0A7p/0FMvvfe7+I6OTWDZbk9VOZgZz+ON&#10;580Mk5u2lmQnjK1AZTTpxZQIxSGv1CajHz8sXg0psY6pnElQIqN7YenN9OWLSaPHog8lyFwYgiTK&#10;jhud0dI5PY4iy0tRM9sDLRQGCzA1c+iaTZQb1iB7LaN+HF9FDZhcG+DCWry9PQbpNPAXheDuriis&#10;cERmFN/mwmnCufZnNJ2w8cYwXVa8ewb7h1fUrFKY9Ex1yxwjW1M9o6orbsBC4Xoc6giKouIi1IDV&#10;JPEf1axKpkWoBcWx+iyT/X+0/P3u3pAqx95RoliNLTp8fzj8+HX4+Y0kXp5G2zGiVhpxrn0DrYd2&#10;9xYvfdVtYWr/jfUQHx8OkjRGufdoJ/1BOkyPQovWEe4B/VGSjhDAEdFPR9dJAESPTNpY91ZATbyR&#10;UYONDPqy3dI6zI7QE8QntiCrfFFJGRyzWc+lITuGTV+Ej0+PP3kCk4o0Gb16ncaB+UnMc58p1pLx&#10;z88ZkE8qpPUCHYXwlmvXbafOGvI9imbgOHVW80WFvEtm3T0zOGYoAK6Ou8OjkICPgc6ipATz9W/3&#10;Ho/dxyglDY5tRu2XLTOCEvlO4VyMksHAz3lwBul1Hx1zGVlfRtS2ngOKhL3H1wXT4508mYWB+hNu&#10;2MxnxRBTHHNn1J3MuTsuE24oF7NZAOFka+aWaqW5p/YtUTDbOiiq0Dov01GbTj2c7dCebg/98lz6&#10;AfX4b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gxarLVAAAACAEAAA8AAAAAAAAAAQAgAAAA&#10;IgAAAGRycy9kb3ducmV2LnhtbFBLAQIUABQAAAAIAIdO4kBVMi+SRwIAAHUEAAAOAAAAAAAAAAEA&#10;IAAAACQBAABkcnMvZTJvRG9jLnhtbFBLBQYAAAAABgAGAFkBAADd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生</w:t>
                            </w:r>
                            <w:r>
                              <w:rPr>
                                <w:rFonts w:hint="eastAsia" w:ascii="Times New Roman" w:hAnsi="Times New Roman" w:cs="Times New Roman"/>
                                <w:lang w:eastAsia="zh-CN"/>
                              </w:rPr>
                              <w:t>活用水</w:t>
                            </w:r>
                            <w:r>
                              <w:rPr>
                                <w:rFonts w:hint="eastAsia" w:ascii="Times New Roman" w:hAnsi="Times New Roman" w:cs="Times New Roman"/>
                                <w:lang w:val="en-US" w:eastAsia="zh-CN"/>
                              </w:rPr>
                              <w:t>9m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p>
          <w:p>
            <w:pPr>
              <w:pStyle w:val="2"/>
              <w:rPr>
                <w:rFonts w:ascii="宋体" w:hAnsi="宋体" w:cs="宋体"/>
                <w:sz w:val="24"/>
              </w:rPr>
            </w:pPr>
            <w:r>
              <w:rPr>
                <w:sz w:val="24"/>
              </w:rPr>
              <mc:AlternateContent>
                <mc:Choice Requires="wps">
                  <w:drawing>
                    <wp:anchor distT="0" distB="0" distL="114300" distR="114300" simplePos="0" relativeHeight="2297150464" behindDoc="0" locked="0" layoutInCell="1" allowOverlap="1">
                      <wp:simplePos x="0" y="0"/>
                      <wp:positionH relativeFrom="column">
                        <wp:posOffset>211455</wp:posOffset>
                      </wp:positionH>
                      <wp:positionV relativeFrom="paragraph">
                        <wp:posOffset>182245</wp:posOffset>
                      </wp:positionV>
                      <wp:extent cx="1031240" cy="284480"/>
                      <wp:effectExtent l="4445" t="5080" r="12065" b="15240"/>
                      <wp:wrapNone/>
                      <wp:docPr id="91" name="文本框 91"/>
                      <wp:cNvGraphicFramePr/>
                      <a:graphic xmlns:a="http://schemas.openxmlformats.org/drawingml/2006/main">
                        <a:graphicData uri="http://schemas.microsoft.com/office/word/2010/wordprocessingShape">
                          <wps:wsp>
                            <wps:cNvSpPr txBox="1"/>
                            <wps:spPr>
                              <a:xfrm>
                                <a:off x="0" y="0"/>
                                <a:ext cx="1031240" cy="284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用水</w:t>
                                  </w:r>
                                  <w:r>
                                    <w:rPr>
                                      <w:rFonts w:hint="eastAsia"/>
                                      <w:lang w:val="en-US" w:eastAsia="zh-CN"/>
                                    </w:rPr>
                                    <w:t>2309</w:t>
                                  </w:r>
                                  <w:r>
                                    <w:rPr>
                                      <w:rFonts w:hint="eastAsia"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14.35pt;height:22.4pt;width:81.2pt;z-index:-1997816832;mso-width-relative:page;mso-height-relative:page;" fillcolor="#FFFFFF [3201]" filled="t" stroked="t" coordsize="21600,21600" o:gfxdata="UEsDBAoAAAAAAIdO4kAAAAAAAAAAAAAAAAAEAAAAZHJzL1BLAwQUAAAACACHTuJADF3cNtUAAAAI&#10;AQAADwAAAGRycy9kb3ducmV2LnhtbE2PzU7DMBCE70i8g7VI3KjTWP0hZFMJJCTEjZILNzfeJhH2&#10;OrLdprw97glus5rRzLf17uKsOFOIo2eE5aIAQdx5M3KP0H6+PmxBxKTZaOuZEH4owq65val1ZfzM&#10;H3Tep17kEo6VRhhSmiopYzeQ03HhJ+LsHX1wOuUz9NIEPedyZ2VZFGvp9Mh5YdATvQzUfe9PDuFt&#10;/Zy+qDXvRpXKz63swtFGxPu7ZfEEItEl/YXhip/RoclMB39iE4VFUErlJEK53YC4+o+rLA4IG7UC&#10;2dTy/wPNL1BLAwQUAAAACACHTuJAJNFCtz4CAABrBAAADgAAAGRycy9lMm9Eb2MueG1srVTNbhMx&#10;EL4j8Q6W73STNC1p1E0VWgUhRbRSQJwdrzdZ4fUY28lueAD6Bpy4cOe58hx8dn7aUk6IHJz58+eZ&#10;b2b28qqtNVsr5ysyOe+edDhTRlJRmUXOP36YvBpw5oMwhdBkVM43yvOr0csXl40dqh4tSRfKMYAY&#10;P2xszpch2GGWeblUtfAnZJWBsyRXiwDVLbLCiQbotc56nc551pArrCOpvIf1Zufko4RflkqG27L0&#10;KjCdc+QW0unSOY9nNroUw4UTdlnJfRriH7KoRWXw6BHqRgTBVq56BlVX0pGnMpxIqjMqy0qqVAOq&#10;6Xb+qGa2FFalWkCOt0ea/P+Dle/Xd45VRc4vupwZUaNH2+/32x+/tj+/MdhAUGP9EHEzi8jQvqEW&#10;jT7YPYyx7rZ0dfxHRQx+UL050qvawGS81Dnt9vpwSfh6g35/kPjPHm5b58NbRTWLQs4d2pdYFeup&#10;D8gEoYeQ+JgnXRWTSuukuMX8Wju2Fmj1JP1ikrjyJEwb1uT8/PSsk5Cf+CL2EWKuhfz8HAF42gA2&#10;krIrPkqhnbd7puZUbECUo92seSsnFXCnwoc74TBcIAALE25xlJqQDO0lzpbkvv7NHuPRc3g5azCs&#10;OfdfVsIpzvQ7g2m46PYjryEp/bPXPSjusWf+2GNW9TWBJDQc2SUxxgd9EEtH9Sfs1Ti+CpcwEm/n&#10;PBzE67BbIeylVONxCsI8WxGmZmZlhI4tMTReBSqr1LpI046bPXuY6NSe/fbFlXmsp6iHb8To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xd3DbVAAAACAEAAA8AAAAAAAAAAQAgAAAAIgAAAGRycy9k&#10;b3ducmV2LnhtbFBLAQIUABQAAAAIAIdO4kAk0UK3PgIAAGsEAAAOAAAAAAAAAAEAIAAAACQBAABk&#10;cnMvZTJvRG9jLnhtbFBLBQYAAAAABgAGAFkBAADUBQAAAAA=&#10;">
                      <v:fill on="t" focussize="0,0"/>
                      <v:stroke weight="0.5pt" color="#000000 [3204]" joinstyle="round"/>
                      <v:imagedata o:title=""/>
                      <o:lock v:ext="edit" aspectratio="f"/>
                      <v:textbox>
                        <w:txbxContent>
                          <w:p>
                            <w:pPr>
                              <w:rPr>
                                <w:rFonts w:hint="default" w:eastAsia="宋体"/>
                                <w:lang w:val="en-US" w:eastAsia="zh-CN"/>
                              </w:rPr>
                            </w:pPr>
                            <w:r>
                              <w:rPr>
                                <w:rFonts w:hint="eastAsia"/>
                                <w:lang w:eastAsia="zh-CN"/>
                              </w:rPr>
                              <w:t>用水</w:t>
                            </w:r>
                            <w:r>
                              <w:rPr>
                                <w:rFonts w:hint="eastAsia"/>
                                <w:lang w:val="en-US" w:eastAsia="zh-CN"/>
                              </w:rPr>
                              <w:t>2309</w:t>
                            </w:r>
                            <w:r>
                              <w:rPr>
                                <w:rFonts w:hint="eastAsia"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p>
          <w:p>
            <w:pPr>
              <w:pStyle w:val="2"/>
              <w:rPr>
                <w:rFonts w:ascii="宋体" w:hAnsi="宋体" w:cs="宋体"/>
                <w:sz w:val="24"/>
              </w:rPr>
            </w:pPr>
            <w:r>
              <w:rPr>
                <w:sz w:val="24"/>
              </w:rPr>
              <mc:AlternateContent>
                <mc:Choice Requires="wps">
                  <w:drawing>
                    <wp:anchor distT="0" distB="0" distL="114300" distR="114300" simplePos="0" relativeHeight="3866698752" behindDoc="0" locked="0" layoutInCell="1" allowOverlap="1">
                      <wp:simplePos x="0" y="0"/>
                      <wp:positionH relativeFrom="column">
                        <wp:posOffset>1242695</wp:posOffset>
                      </wp:positionH>
                      <wp:positionV relativeFrom="paragraph">
                        <wp:posOffset>121920</wp:posOffset>
                      </wp:positionV>
                      <wp:extent cx="177165" cy="4445"/>
                      <wp:effectExtent l="0" t="0" r="0" b="0"/>
                      <wp:wrapNone/>
                      <wp:docPr id="126" name="直接连接符 126"/>
                      <wp:cNvGraphicFramePr/>
                      <a:graphic xmlns:a="http://schemas.openxmlformats.org/drawingml/2006/main">
                        <a:graphicData uri="http://schemas.microsoft.com/office/word/2010/wordprocessingShape">
                          <wps:wsp>
                            <wps:cNvCnPr>
                              <a:stCxn id="91" idx="3"/>
                            </wps:cNvCnPr>
                            <wps:spPr>
                              <a:xfrm flipV="1">
                                <a:off x="2452370" y="1934210"/>
                                <a:ext cx="17716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7.85pt;margin-top:9.6pt;height:0.35pt;width:13.95pt;z-index:-428268544;mso-width-relative:page;mso-height-relative:page;" filled="f" stroked="t" coordsize="21600,21600" o:gfxdata="UEsDBAoAAAAAAIdO4kAAAAAAAAAAAAAAAAAEAAAAZHJzL1BLAwQUAAAACACHTuJAU31Qx9UAAAAJ&#10;AQAADwAAAGRycy9kb3ducmV2LnhtbE2PQU/DMAyF70j8h8hI3FiyTgxamk4IARckJEbhnDamrUic&#10;qsm68e9xT3Dzs5+ev1fuTt6JGac4BNKwXikQSG2wA3Ua6venq1sQMRmyxgVCDT8YYVedn5WmsOFI&#10;bzjvUyc4hGJhNPQpjYWUse3Rm7gKIxLfvsLkTWI5ddJO5sjh3slMqa30ZiD+0JsRH3psv/cHr+H+&#10;8+Vx8zo3Pjibd/WH9bV6zrS+vFirOxAJT+nPDAs+o0PFTE04kI3Csc6vb9i6DBkINmTZZguiWRY5&#10;yKqU/xtUv1BLAwQUAAAACACHTuJAQBXybuQBAACPAwAADgAAAGRycy9lMm9Eb2MueG1srVPLjtMw&#10;FN0j8Q+W9zRN+hgaNZ1Fq2GDoBKP/a1jJ5b8km2a9if4ASR2sGLJnr9h+Ayu3TDDwA6RhWPnnnt8&#10;7rk36+uTVuTIfZDWNLScTCnhhtlWmq6hb17fPHlKSYhgWlDW8IaeeaDXm8eP1oOreWV7q1ruCZKY&#10;UA+uoX2Mri6KwHquIUys4waDwnoNEY++K1oPA7JrVVTT6bIYrG+dt4yHgF93lyDdZH4hOIsvhQg8&#10;EtVQ1Bbz6vN6SGuxWUPdeXC9ZKMM+AcVGqTBS++odhCBvPPyLyotmbfBijhhVhdWCMl4rgGrKad/&#10;VPOqB8dzLWhOcHc2hf9Hy14c957IFntXLSkxoLFJtx++fn//6ce3j7jefvlMUgiNGlyoEb81e59K&#10;DXF7Mjl1VVJ8nxo6S7DiAS4dgrtknITXRCjp3uJ12S40gGBeNV9UsyvszxkDq9m8KsfO8FMkDAHl&#10;1VW5XFDCEDCfzxf5HqgTYZLifIjPuNUkbRqqpEm2QQ3H5yEmSfeQ9NnYG6lUbr0yZGjoalElcsAB&#10;FAoibrVDS4LpKAHV4WSz6DNjsEq2KTs74LvDVnlyhDRd+RmFPYAlUTsI/QWXQyNMmdGui0PJq4Nt&#10;z3v/y0bselY/Tmgaq9/POfv+P9r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N9UMfVAAAACQEA&#10;AA8AAAAAAAAAAQAgAAAAIgAAAGRycy9kb3ducmV2LnhtbFBLAQIUABQAAAAIAIdO4kBAFfJu5AEA&#10;AI8DAAAOAAAAAAAAAAEAIAAAACQBAABkcnMvZTJvRG9jLnhtbFBLBQYAAAAABgAGAFkBAAB6BQAA&#10;AAA=&#10;">
                      <v:fill on="f" focussize="0,0"/>
                      <v:stroke color="#000000 [3213]" joinstyle="round"/>
                      <v:imagedata o:title=""/>
                      <o:lock v:ext="edit" aspectratio="f"/>
                    </v:line>
                  </w:pict>
                </mc:Fallback>
              </mc:AlternateContent>
            </w:r>
            <w:r>
              <w:rPr>
                <w:sz w:val="24"/>
              </w:rPr>
              <mc:AlternateContent>
                <mc:Choice Requires="wps">
                  <w:drawing>
                    <wp:anchor distT="0" distB="0" distL="114300" distR="114300" simplePos="0" relativeHeight="3866694656" behindDoc="0" locked="0" layoutInCell="1" allowOverlap="1">
                      <wp:simplePos x="0" y="0"/>
                      <wp:positionH relativeFrom="column">
                        <wp:posOffset>2295525</wp:posOffset>
                      </wp:positionH>
                      <wp:positionV relativeFrom="paragraph">
                        <wp:posOffset>139065</wp:posOffset>
                      </wp:positionV>
                      <wp:extent cx="305435" cy="199390"/>
                      <wp:effectExtent l="2540" t="0" r="15875" b="10160"/>
                      <wp:wrapNone/>
                      <wp:docPr id="113" name="直接箭头连接符 113"/>
                      <wp:cNvGraphicFramePr/>
                      <a:graphic xmlns:a="http://schemas.openxmlformats.org/drawingml/2006/main">
                        <a:graphicData uri="http://schemas.microsoft.com/office/word/2010/wordprocessingShape">
                          <wps:wsp>
                            <wps:cNvCnPr>
                              <a:stCxn id="90" idx="0"/>
                              <a:endCxn id="98" idx="1"/>
                            </wps:cNvCnPr>
                            <wps:spPr>
                              <a:xfrm flipV="1">
                                <a:off x="0" y="0"/>
                                <a:ext cx="305435" cy="19939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0.75pt;margin-top:10.95pt;height:15.7pt;width:24.05pt;z-index:-428272640;mso-width-relative:page;mso-height-relative:page;" filled="f" stroked="t" coordsize="21600,21600" o:gfxdata="UEsDBAoAAAAAAIdO4kAAAAAAAAAAAAAAAAAEAAAAZHJzL1BLAwQUAAAACACHTuJA5NWaGNgAAAAJ&#10;AQAADwAAAGRycy9kb3ducmV2LnhtbE2PQU+DQBCF7yb+h82YeLMLxRKhDE208eLF2PbgcWFHoGVn&#10;CbtA/feuJz1O3pf3vil2V9OLmUbXWUaIVxEI4trqjhuE0/H14QmE84q16i0Twjc52JW3N4XKtV34&#10;g+aDb0QoYZcrhNb7IZfS1S0Z5VZ2IA7Zlx2N8uEcG6lHtYRy08t1FKXSqI7DQqsGemmpvhwmg/D8&#10;Ns3d536p9YWq0/SenvdNdkS8v4ujLQhPV/8Hw69+UIcyOFV2Yu1Ej5Ck8SagCOs4AxGAxyhLQVQI&#10;myQBWRby/wflD1BLAwQUAAAACACHTuJA0oBY3QQCAADPAwAADgAAAGRycy9lMm9Eb2MueG1srVPN&#10;jtMwEL4j8Q6W7zT9oYhGTffQslwQVOLnPrWdxJJjW2PTtC/BCyBxAk7Aae88DSyPwdgpXRZuiBys&#10;Gc/MNzOfvywvDp1he4VBO1vxyWjMmbLCSW2bir98cXnvIWchgpVgnFUVP6rAL1Z37yx7X6qpa52R&#10;ChmB2FD2vuJtjL4siiBa1UEYOa8sBWuHHURysSkkQk/onSmm4/GDoncoPTqhQqDbzRDkq4xf10rE&#10;Z3UdVGSm4jRbzCfmc5fOYrWEskHwrRanMeAfpuhAW2p6htpABPYa9V9QnRbogqvjSLiucHWthco7&#10;0DaT8R/bPG/Bq7wLkRP8mabw/2DF0/0WmZb0dpMZZxY6eqTrt1ff33y4/vL52/urH1/fJfvTR5YS&#10;iK7eh5Kq1naLaeEQ1webARbEr5aHM6vKynOIVJBDk4RQ3IJITvAD2KHGjtVG+1c0T+aTGGIZkh1v&#10;gA+RCbqcjef3Z3POBIUmi8WMBkjoUCaYNJvHEB8r17FkVDxEBN20ce2sJWE4HFrA/kmIQ+GvglRs&#10;3aU2hu6hNJb1FV/Mp6kZkEprA5HMzhNvwTacgWlI/iJiHjo4o2WqzgRhs1sbZHtIEszfacxbaan1&#10;BkI75EmyNi6mRCgjaPPIShaPnh4HEF1/QjD2xOZAYKJy5+Rxi2md5JFqMiMnhSdZ/u7nrJv/c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NWaGNgAAAAJAQAADwAAAAAAAAABACAAAAAiAAAAZHJz&#10;L2Rvd25yZXYueG1sUEsBAhQAFAAAAAgAh07iQNKAWN0EAgAAzwMAAA4AAAAAAAAAAQAgAAAAJwEA&#10;AGRycy9lMm9Eb2MueG1sUEsFBgAAAAAGAAYAWQEAAJ0FAAAAAA==&#10;">
                      <v:fill on="f" focussize="0,0"/>
                      <v:stroke color="#000000 [3213]" joinstyle="round" dashstyle="dashDot" endarrow="open"/>
                      <v:imagedata o:title=""/>
                      <o:lock v:ext="edit" aspectratio="f"/>
                    </v:shape>
                  </w:pict>
                </mc:Fallback>
              </mc:AlternateContent>
            </w:r>
            <w:r>
              <w:rPr>
                <w:sz w:val="24"/>
              </w:rPr>
              <mc:AlternateContent>
                <mc:Choice Requires="wps">
                  <w:drawing>
                    <wp:anchor distT="0" distB="0" distL="114300" distR="114300" simplePos="0" relativeHeight="1549228032" behindDoc="0" locked="0" layoutInCell="1" allowOverlap="1">
                      <wp:simplePos x="0" y="0"/>
                      <wp:positionH relativeFrom="column">
                        <wp:posOffset>2026285</wp:posOffset>
                      </wp:positionH>
                      <wp:positionV relativeFrom="paragraph">
                        <wp:posOffset>635</wp:posOffset>
                      </wp:positionV>
                      <wp:extent cx="494665" cy="26987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494665" cy="269875"/>
                              </a:xfrm>
                              <a:prstGeom prst="rect">
                                <a:avLst/>
                              </a:prstGeom>
                              <a:noFill/>
                              <a:ln w="3175">
                                <a:no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损耗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55pt;margin-top:0.05pt;height:21.25pt;width:38.95pt;z-index:1549228032;mso-width-relative:page;mso-height-relative:page;" filled="f" stroked="f" coordsize="21600,21600" o:gfxdata="UEsDBAoAAAAAAIdO4kAAAAAAAAAAAAAAAAAEAAAAZHJzL1BLAwQUAAAACACHTuJAFBRMEdUAAAAH&#10;AQAADwAAAGRycy9kb3ducmV2LnhtbE2PMU/DMBCFdyT+g3VIbNRJiwIJcTqAOjHRMNDNja9JhH0O&#10;sdMEfj3XCcbT9/Ted+V2cVaccQy9JwXpKgGB1HjTU6vgvd7dPYIIUZPR1hMq+MYA2+r6qtSF8TO9&#10;4XkfW8ElFAqtoItxKKQMTYdOh5UfkJid/Oh05HNspRn1zOXOynWSZNLpnnih0wM+d9h87ifHuy/x&#10;sBvyqf9amtPrh53rrD78KHV7kyZPICIu8S8MF31Wh4qdjn4iE4RVsEnzlKMXIBhv8gd+7ajgfp2B&#10;rEr537/6BVBLAwQUAAAACACHTuJAYuK1+yoCAAA0BAAADgAAAGRycy9lMm9Eb2MueG1srVPBjtow&#10;EL1X6j9YvpcABXZBhBVdRFUJdVeiVc/GsYklx+PahoR+QPsHPfXSe7+L7+jYARZte6p6ccYzkzd+&#10;b2amd02lyV44r8DktNfpUiIMh0KZbU4/fli+uqXEB2YKpsGInB6Ep3ezly+mtZ2IPpSgC+EIghg/&#10;qW1OyxDsJMs8L0XFfAesMBiU4CoW8Oq2WeFYjeiVzvrd7iirwRXWARfeo3fRBuks4UspeHiQ0otA&#10;dE7xbSGdLp2beGazKZtsHbOl4qdnsH94RcWUwaIXqAULjOyc+gOqUtyBBxk6HKoMpFRcJA7Iptd9&#10;xmZdMisSFxTH24tM/v/B8vf7R0dUgb3r9igxrMImHb9/O/74dfz5lUQnSlRbP8HMtcXc0LyBBtPP&#10;fo/OyLyRropf5EQwjmIfLgKLJhCOzsF4MBoNKeEY6o/GtzfDiJI9/WydD28FVCQaOXXYvyQr2698&#10;aFPPKbGWgaXSOvVQG1Ln9HUPIZ9F4g8L5kuyZzgEHrQqTlW1weKRW8shWqHZNCfCGygOyNdBOzTe&#10;8qVCqBXz4ZE5nBKkiJMfHvCQGrA6nCxKSnBf/uaP+dg8jFJS49Thez7vmBOU6HcG2zruDQZxTNNl&#10;MLzp48VdRzbXEbOr7gE5YePwdcmM+UGfTemg+oQLMo9VMcQMx9o5DWfzPrS7gAvGxXyeknAwLQsr&#10;s7Y8QrdqzncBpEotiDK12pzUw9FMTTytUZz963vKelr2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UFEwR1QAAAAcBAAAPAAAAAAAAAAEAIAAAACIAAABkcnMvZG93bnJldi54bWxQSwECFAAUAAAA&#10;CACHTuJAYuK1+yoCAAA0BAAADgAAAAAAAAABACAAAAAkAQAAZHJzL2Uyb0RvYy54bWxQSwUGAAAA&#10;AAYABgBZAQAAwAUAAAAA&#10;">
                      <v:fill on="f" focussize="0,0"/>
                      <v:stroke on="f" weight="0.25pt"/>
                      <v:imagedata o:title=""/>
                      <o:lock v:ext="edit" aspectratio="f"/>
                      <v:textbox>
                        <w:txbxContent>
                          <w:p>
                            <w:pPr>
                              <w:rPr>
                                <w:rFonts w:hint="eastAsia" w:eastAsia="宋体"/>
                                <w:lang w:eastAsia="zh-CN"/>
                              </w:rPr>
                            </w:pPr>
                            <w:r>
                              <w:rPr>
                                <w:rFonts w:hint="eastAsia"/>
                                <w:lang w:eastAsia="zh-CN"/>
                              </w:rPr>
                              <w:t>损耗</w:t>
                            </w:r>
                          </w:p>
                        </w:txbxContent>
                      </v:textbox>
                    </v:shape>
                  </w:pict>
                </mc:Fallback>
              </mc:AlternateContent>
            </w:r>
            <w:r>
              <w:rPr>
                <w:sz w:val="24"/>
              </w:rPr>
              <mc:AlternateContent>
                <mc:Choice Requires="wps">
                  <w:drawing>
                    <wp:anchor distT="0" distB="0" distL="114300" distR="114300" simplePos="0" relativeHeight="1889192960" behindDoc="0" locked="0" layoutInCell="1" allowOverlap="1">
                      <wp:simplePos x="0" y="0"/>
                      <wp:positionH relativeFrom="column">
                        <wp:posOffset>2600960</wp:posOffset>
                      </wp:positionH>
                      <wp:positionV relativeFrom="paragraph">
                        <wp:posOffset>3810</wp:posOffset>
                      </wp:positionV>
                      <wp:extent cx="675005" cy="269875"/>
                      <wp:effectExtent l="4445" t="4445" r="6350" b="11430"/>
                      <wp:wrapNone/>
                      <wp:docPr id="98" name="文本框 98"/>
                      <wp:cNvGraphicFramePr/>
                      <a:graphic xmlns:a="http://schemas.openxmlformats.org/drawingml/2006/main">
                        <a:graphicData uri="http://schemas.microsoft.com/office/word/2010/wordprocessingShape">
                          <wps:wsp>
                            <wps:cNvSpPr txBox="1"/>
                            <wps:spPr>
                              <a:xfrm>
                                <a:off x="0" y="0"/>
                                <a:ext cx="675005" cy="269875"/>
                              </a:xfrm>
                              <a:prstGeom prst="rect">
                                <a:avLst/>
                              </a:prstGeom>
                              <a:solidFill>
                                <a:schemeClr val="lt1"/>
                              </a:solidFill>
                              <a:ln w="3175">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cs="Times New Roman"/>
                                      <w:lang w:val="en-US" w:eastAsia="zh-CN"/>
                                    </w:rPr>
                                    <w:t>300m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0.3pt;height:21.25pt;width:53.15pt;z-index:1889192960;mso-width-relative:page;mso-height-relative:page;" fillcolor="#FFFFFF [3201]" filled="t" stroked="t" coordsize="21600,21600" o:gfxdata="UEsDBAoAAAAAAIdO4kAAAAAAAAAAAAAAAAAEAAAAZHJzL1BLAwQUAAAACACHTuJAh7B9UNQAAAAH&#10;AQAADwAAAGRycy9kb3ducmV2LnhtbE2OzU7DMBCE70i8g7VIXBC1U+hfiFMhJLiB1JYH2MZLEjVe&#10;R7HbhLdnOcFlpJ0ZzX7FdvKdutAQ28AWspkBRVwF13Jt4fPwer8GFROywy4wWfimCNvy+qrA3IWR&#10;d3TZp1rJCMccLTQp9bnWsWrIY5yFnliyrzB4THIOtXYDjjLuOz03Zqk9tiwfGuzppaHqtD97C+/I&#10;OHm/e74LyX/4cX56Wx2Mtbc3mXkClWhKf2X4xRd0KIXpGM7souosPJrNUqoWRCVeZIsNqKP4Dxno&#10;stD/+csfUEsDBBQAAAAIAIdO4kDRDiRDQAIAAIQEAAAOAAAAZHJzL2Uyb0RvYy54bWytVM2O0zAQ&#10;viPxDpbvNGlpu9uq6aq0KkJasSsVxNl17CaS4zG226Q8ALwBJy7cea59DsZO2i2w4oDIwZm/fOP5&#10;Ziazm6ZS5CCsK0FntN9LKRGaQ17qXUbfv1u/uKbEeaZzpkCLjB6Fozfz589mtZmKARSgcmEJgmg3&#10;rU1GC+/NNEkcL0TFXA+M0OiUYCvmUbW7JLesRvRKJYM0HSc12NxY4MI5tK5aJ51HfCkF93dSOuGJ&#10;yijezcfTxnMbzmQ+Y9OdZaYoeXcN9g+3qFipMekZasU8I3tb/gFVldyCA+l7HKoEpCy5iDVgNf30&#10;t2o2BTMi1oLkOHOmyf0/WP72cG9JmWd0gp3SrMIePXz98vDtx8P3zwRtSFBt3BTjNgYjffMKGmz0&#10;ye7QGOpupK3CGysi6Eeqj2d6ReMJR+P4apSmI0o4ugbjyfXVKKAkjx8b6/xrARUJQkYtdi+Syg63&#10;zrehp5CQy4Eq83WpVFTsbrtUlhwYdnodnw79lzClSZ3Rl33M/XeIND5PQYQrrJgr2lQRvQtTGssJ&#10;bLWsBMk326ajcAv5ERm00A6hM3xdItQtc/6eWZw6JA03yd/hIRXgNaGTKCnAfnrKHuJxGNBLSY1T&#10;nFH3cc+soES90Tgmk/5wGMY+KsPR1QAVe+nZXnr0vloC0tfHnTU8iiHeq5MoLVQfcOEWISu6mOaY&#10;O6P+JC59u1u4sFwsFjEIB90wf6s3hgfoQLuGxd6DLGNTA00tNx17OOpxLLq1DLt0qceox5/H/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HsH1Q1AAAAAcBAAAPAAAAAAAAAAEAIAAAACIAAABkcnMv&#10;ZG93bnJldi54bWxQSwECFAAUAAAACACHTuJA0Q4kQ0ACAACEBAAADgAAAAAAAAABACAAAAAjAQAA&#10;ZHJzL2Uyb0RvYy54bWxQSwUGAAAAAAYABgBZAQAA1QUAAAAA&#10;">
                      <v:fill on="t" focussize="0,0"/>
                      <v:stroke weight="0.25pt" color="#000000 [3213]" joinstyle="round"/>
                      <v:imagedata o:title=""/>
                      <o:lock v:ext="edit" aspectratio="f"/>
                      <v:textbox>
                        <w:txbxContent>
                          <w:p>
                            <w:r>
                              <w:rPr>
                                <w:rFonts w:hint="eastAsia" w:ascii="Times New Roman" w:hAnsi="Times New Roman" w:cs="Times New Roman"/>
                                <w:lang w:val="en-US" w:eastAsia="zh-CN"/>
                              </w:rPr>
                              <w:t>300m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p>
          <w:p>
            <w:pPr>
              <w:pStyle w:val="2"/>
              <w:rPr>
                <w:rFonts w:ascii="宋体" w:hAnsi="宋体" w:cs="宋体"/>
                <w:sz w:val="24"/>
              </w:rPr>
            </w:pPr>
            <w:r>
              <w:rPr>
                <w:sz w:val="24"/>
              </w:rPr>
              <mc:AlternateContent>
                <mc:Choice Requires="wps">
                  <w:drawing>
                    <wp:anchor distT="0" distB="0" distL="114300" distR="114300" simplePos="0" relativeHeight="2229156864" behindDoc="0" locked="0" layoutInCell="1" allowOverlap="1">
                      <wp:simplePos x="0" y="0"/>
                      <wp:positionH relativeFrom="column">
                        <wp:posOffset>3459480</wp:posOffset>
                      </wp:positionH>
                      <wp:positionV relativeFrom="paragraph">
                        <wp:posOffset>149225</wp:posOffset>
                      </wp:positionV>
                      <wp:extent cx="1170940" cy="297180"/>
                      <wp:effectExtent l="4445" t="4445" r="5715" b="22225"/>
                      <wp:wrapNone/>
                      <wp:docPr id="93" name="文本框 93"/>
                      <wp:cNvGraphicFramePr/>
                      <a:graphic xmlns:a="http://schemas.openxmlformats.org/drawingml/2006/main">
                        <a:graphicData uri="http://schemas.microsoft.com/office/word/2010/wordprocessingShape">
                          <wps:wsp>
                            <wps:cNvSpPr txBox="1"/>
                            <wps:spPr>
                              <a:xfrm>
                                <a:off x="0" y="0"/>
                                <a:ext cx="1170940" cy="297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污水量</w:t>
                                  </w:r>
                                  <w:r>
                                    <w:rPr>
                                      <w:rFonts w:hint="eastAsia" w:ascii="Times New Roman" w:hAnsi="Times New Roman" w:cs="Times New Roman"/>
                                      <w:lang w:val="en-US" w:eastAsia="zh-CN"/>
                                    </w:rPr>
                                    <w:t>2000m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4pt;margin-top:11.75pt;height:23.4pt;width:92.2pt;z-index:-2065810432;mso-width-relative:page;mso-height-relative:page;" fillcolor="#FFFFFF [3201]" filled="t" stroked="t" coordsize="21600,21600" o:gfxdata="UEsDBAoAAAAAAIdO4kAAAAAAAAAAAAAAAAAEAAAAZHJzL1BLAwQUAAAACACHTuJAY8j+3NcAAAAJ&#10;AQAADwAAAGRycy9kb3ducmV2LnhtbE2PwU7DMBBE70j8g7VI3Khdpy0Q4lQCCQlxo82Fmxtvkwh7&#10;HcVuU/6e5QS3He1o5k21vQQvzjilIZKB5UKBQGqjG6gz0Oxf7x5ApGzJWR8JDXxjgm19fVXZ0sWZ&#10;PvC8y53gEEqlNdDnPJZSprbHYNMijkj8O8Yp2Mxy6qSb7MzhwUut1EYGOxA39HbElx7br90pGHjb&#10;POdPbNy7K3QR50a209EnY25vluoJRMZL/jPDLz6jQ81Mh3gil4Q3sF6tGD0b0MUaBBvu9aMGceBD&#10;FSDrSv5fUP8AUEsDBBQAAAAIAIdO4kBYzHtQPwIAAGsEAAAOAAAAZHJzL2Uyb0RvYy54bWytVM2O&#10;0zAQviPxDpbvNEm3+9Oq6ap0VYRUsSsVxNlx7CbC8RjbbVIeAN6AExfuPFefg7H7s12WE6IHd/78&#10;eeabmYxvu0aRjbCuBp3TrJdSIjSHstarnH54P391Q4nzTJdMgRY53QpHbycvX4xbMxJ9qECVwhIE&#10;0W7UmpxW3ptRkjheiYa5Hhih0SnBNsyjaldJaVmL6I1K+ml6lbRgS2OBC+fQerd30knEl1Jwfy+l&#10;E56onGJuPp42nkU4k8mYjVaWmarmhzTYP2TRsFrjoyeoO+YZWdv6GVRTcwsOpO9xaBKQsuYi1oDV&#10;ZOkf1SwrZkSsBclx5kST+3+w/N3mwZK6zOnwghLNGuzR7vu33Y9fu59fCdqQoNa4EcYtDUb67jV0&#10;2Oij3aEx1N1J24R/rIigH6nenugVnSc8XMqu0+EAXRx9/eF1dhP5Tx5vG+v8GwENCUJOLbYvsso2&#10;C+cxEww9hoTHHKi6nNdKRcWuipmyZMOw1fP4C0nilSdhSpM2p1cXl2lEfuIL2CeIQjH+6TkC4imN&#10;sIGUffFB8l3RHZgqoNwiURb2s+YMn9eIu2DOPzCLw4UE4ML4ezykAkwGDhIlFdgvf7OHeOw5eilp&#10;cVhz6j6vmRWUqLcap2GYDQKvPiqDy+s+KvbcU5x79LqZAZKU4WoaHsUQ79VRlBaaj7hX0/Aqupjm&#10;+HZO/VGc+f0K4V5yMZ3GIJxnw/xCLw0P0KElGqZrD7KOrQs07bk5sIcTHdtz2L6wMud6jHr8Rk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PI/tzXAAAACQEAAA8AAAAAAAAAAQAgAAAAIgAAAGRy&#10;cy9kb3ducmV2LnhtbFBLAQIUABQAAAAIAIdO4kBYzHtQPwIAAGsEAAAOAAAAAAAAAAEAIAAAACYB&#10;AABkcnMvZTJvRG9jLnhtbFBLBQYAAAAABgAGAFkBAADX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污水量</w:t>
                            </w:r>
                            <w:r>
                              <w:rPr>
                                <w:rFonts w:hint="eastAsia" w:ascii="Times New Roman" w:hAnsi="Times New Roman" w:cs="Times New Roman"/>
                                <w:lang w:val="en-US" w:eastAsia="zh-CN"/>
                              </w:rPr>
                              <w:t>2000m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r>
              <w:rPr>
                <w:sz w:val="24"/>
              </w:rPr>
              <mc:AlternateContent>
                <mc:Choice Requires="wps">
                  <w:drawing>
                    <wp:anchor distT="0" distB="0" distL="114300" distR="114300" simplePos="0" relativeHeight="183663616" behindDoc="0" locked="0" layoutInCell="1" allowOverlap="1">
                      <wp:simplePos x="0" y="0"/>
                      <wp:positionH relativeFrom="column">
                        <wp:posOffset>1649730</wp:posOffset>
                      </wp:positionH>
                      <wp:positionV relativeFrom="paragraph">
                        <wp:posOffset>140335</wp:posOffset>
                      </wp:positionV>
                      <wp:extent cx="1291590" cy="297180"/>
                      <wp:effectExtent l="4445" t="4445" r="18415" b="22225"/>
                      <wp:wrapNone/>
                      <wp:docPr id="90" name="文本框 90"/>
                      <wp:cNvGraphicFramePr/>
                      <a:graphic xmlns:a="http://schemas.openxmlformats.org/drawingml/2006/main">
                        <a:graphicData uri="http://schemas.microsoft.com/office/word/2010/wordprocessingShape">
                          <wps:wsp>
                            <wps:cNvSpPr txBox="1"/>
                            <wps:spPr>
                              <a:xfrm>
                                <a:off x="0" y="0"/>
                                <a:ext cx="1291590" cy="297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生产</w:t>
                                  </w:r>
                                  <w:r>
                                    <w:rPr>
                                      <w:rFonts w:hint="eastAsia" w:ascii="Times New Roman" w:hAnsi="Times New Roman" w:cs="Times New Roman"/>
                                      <w:lang w:eastAsia="zh-CN"/>
                                    </w:rPr>
                                    <w:t>用水</w:t>
                                  </w:r>
                                  <w:r>
                                    <w:rPr>
                                      <w:rFonts w:hint="eastAsia" w:ascii="Times New Roman" w:hAnsi="Times New Roman" w:cs="Times New Roman"/>
                                      <w:lang w:val="en-US" w:eastAsia="zh-CN"/>
                                    </w:rPr>
                                    <w:t>2300m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9pt;margin-top:11.05pt;height:23.4pt;width:101.7pt;z-index:183663616;mso-width-relative:page;mso-height-relative:page;" fillcolor="#FFFFFF [3201]" filled="t" stroked="t" coordsize="21600,21600" o:gfxdata="UEsDBAoAAAAAAIdO4kAAAAAAAAAAAAAAAAAEAAAAZHJzL1BLAwQUAAAACACHTuJAWeMt4NcAAAAJ&#10;AQAADwAAAGRycy9kb3ducmV2LnhtbE2PwU7DMBBE70j8g7VI3KgTB6I2jVMJJCTEjZILNzfeJlHt&#10;dRS7Tfl7lhPcdrSjmTf17uqduOAcx0Aa8lUGAqkLdqReQ/v5+rAGEZMha1wg1PCNEXbN7U1tKhsW&#10;+sDLPvWCQyhWRsOQ0lRJGbsBvYmrMCHx7xhmbxLLuZd2NguHeydVlpXSm5G4YTATvgzYnfZnr+Gt&#10;fE5f2Np3W6giLK3s5qOLWt/f5dkWRMJr+jPDLz6jQ8NMh3AmG4XToJ42jJ74UDkINjyWhQJx0FCu&#10;NyCbWv5f0PwAUEsDBBQAAAAIAIdO4kDPMxKxPwIAAGsEAAAOAAAAZHJzL2Uyb0RvYy54bWytVM1u&#10;EzEQviPxDpbvZJPQtE3UTRVSBSFVtFJAnB2vN1nh9RjbyW54APoGnLhw57n6HHx2ftpSTogcnBnP&#10;+JuZb2b24rKtNdso5ysyOe91upwpI6mozDLnHz/MXp1z5oMwhdBkVM63yvPL8csXF40dqT6tSBfK&#10;MYAYP2pszlch2FGWeblStfAdssrAWJKrRYDqllnhRAP0Wmf9bvc0a8gV1pFU3uP2amfk44RflkqG&#10;m7L0KjCdc+QW0unSuYhnNr4Qo6UTdlXJfRriH7KoRWUQ9Ah1JYJga1c9g6or6chTGTqS6ozKspIq&#10;1YBqet0/qpmvhFWpFpDj7ZEm//9g5fvNrWNVkfMh6DGiRo/uv9/d//h1//Mbwx0IaqwfwW9u4Rna&#10;N9Si0Yd7j8tYd1u6Ov6jIgY7sLZHelUbmIyP+sPeIIaRsPWHZ73zBJ89vLbOh7eKahaFnDu0L7Eq&#10;Ntc+IBO4HlxiME+6KmaV1klxy8VUO7YRaPUs/WKSePLETRvW5Pz09aCbkJ/YIvYRYqGF/PwcAXja&#10;ADaSsis+SqFdtHumFlRsQZSj3ax5K2cVcK+FD7fCYbhAABYm3OAoNSEZ2kucrch9/dt99EfPYeWs&#10;wbDm3H9ZC6c40+8MpmHYOzkBbEjKyeCsD8U9tiweW8y6nhJI6mE1rUxi9A/6IJaO6k/Yq0mMCpMw&#10;ErFzHg7iNOxWCHsp1WSSnDDPVoRrM7cyQseWGJqsA5VVal2kacfNnj1MdGrPfvviyjzWk9fDN2L8&#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jLeDXAAAACQEAAA8AAAAAAAAAAQAgAAAAIgAAAGRy&#10;cy9kb3ducmV2LnhtbFBLAQIUABQAAAAIAIdO4kDPMxKxPwIAAGsEAAAOAAAAAAAAAAEAIAAAACYB&#10;AABkcnMvZTJvRG9jLnhtbFBLBQYAAAAABgAGAFkBAADX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生产</w:t>
                            </w:r>
                            <w:r>
                              <w:rPr>
                                <w:rFonts w:hint="eastAsia" w:ascii="Times New Roman" w:hAnsi="Times New Roman" w:cs="Times New Roman"/>
                                <w:lang w:eastAsia="zh-CN"/>
                              </w:rPr>
                              <w:t>用水</w:t>
                            </w:r>
                            <w:r>
                              <w:rPr>
                                <w:rFonts w:hint="eastAsia" w:ascii="Times New Roman" w:hAnsi="Times New Roman" w:cs="Times New Roman"/>
                                <w:lang w:val="en-US" w:eastAsia="zh-CN"/>
                              </w:rPr>
                              <w:t>2300m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p>
                        </w:txbxContent>
                      </v:textbox>
                    </v:shape>
                  </w:pict>
                </mc:Fallback>
              </mc:AlternateContent>
            </w:r>
          </w:p>
          <w:p>
            <w:pPr>
              <w:pStyle w:val="2"/>
              <w:rPr>
                <w:rFonts w:ascii="宋体" w:hAnsi="宋体" w:cs="宋体"/>
                <w:sz w:val="24"/>
              </w:rPr>
            </w:pPr>
            <w:r>
              <w:rPr>
                <w:sz w:val="24"/>
              </w:rPr>
              <mc:AlternateContent>
                <mc:Choice Requires="wps">
                  <w:drawing>
                    <wp:anchor distT="0" distB="0" distL="114300" distR="114300" simplePos="0" relativeHeight="3186766848" behindDoc="0" locked="0" layoutInCell="1" allowOverlap="1">
                      <wp:simplePos x="0" y="0"/>
                      <wp:positionH relativeFrom="column">
                        <wp:posOffset>2957830</wp:posOffset>
                      </wp:positionH>
                      <wp:positionV relativeFrom="paragraph">
                        <wp:posOffset>91440</wp:posOffset>
                      </wp:positionV>
                      <wp:extent cx="501650" cy="8255"/>
                      <wp:effectExtent l="0" t="42545" r="12700" b="63500"/>
                      <wp:wrapNone/>
                      <wp:docPr id="120" name="直接箭头连接符 120"/>
                      <wp:cNvGraphicFramePr/>
                      <a:graphic xmlns:a="http://schemas.openxmlformats.org/drawingml/2006/main">
                        <a:graphicData uri="http://schemas.microsoft.com/office/word/2010/wordprocessingShape">
                          <wps:wsp>
                            <wps:cNvCnPr>
                              <a:endCxn id="93" idx="1"/>
                            </wps:cNvCnPr>
                            <wps:spPr>
                              <a:xfrm>
                                <a:off x="0" y="0"/>
                                <a:ext cx="50165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2.9pt;margin-top:7.2pt;height:0.65pt;width:39.5pt;z-index:-1108200448;mso-width-relative:page;mso-height-relative:page;" filled="f" stroked="t" coordsize="21600,21600" o:gfxdata="UEsDBAoAAAAAAIdO4kAAAAAAAAAAAAAAAAAEAAAAZHJzL1BLAwQUAAAACACHTuJAohgwU9YAAAAJ&#10;AQAADwAAAGRycy9kb3ducmV2LnhtbE2PwU7DMBBE70j8g7WVuFGnkVNQiNMDUg+RihCFD3CTJYka&#10;r9N4m7Z/z3KC486MZt8Um6sf1IxT7ANZWC0TUEh1aHpqLXx9bh+fQUV21LghEFq4YYRNeX9XuLwJ&#10;F/rAec+tkhKKubPQMY+51rHu0Lu4DCOSeN9h8o7lnFrdTO4i5X7QaZKstXc9yYfOjfjaYX3cn72F&#10;tDrxbbureH7n7O3k052pxtrah8UqeQHFeOW/MPziCzqUwnQIZ2qiGiyYdSboLIYxoCSQGSPCQYTs&#10;CXRZ6P8Lyh9QSwMEFAAAAAgAh07iQBzFYA3yAQAApwMAAA4AAABkcnMvZTJvRG9jLnhtbK1TS44T&#10;MRDdI3EHy3vSSVCPZlrpzCJh2CCIBByg4nZ3W/JPZZNOLsEFkFgBK2A1+zkNDMeYsvMZBnaIXrht&#10;V71XVa/Ks8ut0WwjMShnaz4ZjTmTVrhG2a7mb99cPTnnLESwDWhnZc13MvDL+eNHs8FXcup6pxuJ&#10;jEhsqAZf8z5GXxVFEL00EEbOS0vG1qGBSEfsigZhIHaji+l4fFYMDhuPTsgQ6Ha5N/J55m9bKeKr&#10;tg0yMl1zyi3mFfO6Tmsxn0HVIfheiUMa8A9ZGFCWgp6olhCBvUP1F5VRAl1wbRwJZwrXtkrIXANV&#10;Mxn/Uc3rHrzMtZA4wZ9kCv+PVrzcrJCphno3JX0sGGrS7Yfrn+8/337/9uPT9a+bj2n/9QtLDiTX&#10;4ENFqIVdYSpY2maxtZnh4imn/5aokl/xwDEdgt9Dti2aBKXqGXlT2N2pFXIbmaDLcjw5K8kiyHQ+&#10;LcvMCNUR6jHE59IZljY1DxFBdX1cOGup5Q4nuRmweRFiSgWqIyDFte5KaZ07ry0ban5RTksKBTR/&#10;rYZIW+NJkWA7zkB3NNgiYmYMTqsmoRNPwG690Mg2kIYrf4c0H7il0EsI/d4vm5IbVBGUfmYbFnee&#10;RAdENxzw2h7020uWxFu7ZrfCo640Dbmsw+Smcfv9nNH372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IYMFPWAAAACQEAAA8AAAAAAAAAAQAgAAAAIgAAAGRycy9kb3ducmV2LnhtbFBLAQIUABQA&#10;AAAIAIdO4kAcxWAN8gEAAKcDAAAOAAAAAAAAAAEAIAAAACUBAABkcnMvZTJvRG9jLnhtbFBLBQYA&#10;AAAABgAGAFkBAACJBQAAAAA=&#10;">
                      <v:fill on="f" focussize="0,0"/>
                      <v:stroke color="#000000 [3213]" joinstyle="round" endarrow="open"/>
                      <v:imagedata o:title=""/>
                      <o:lock v:ext="edit" aspectratio="f"/>
                    </v:shape>
                  </w:pict>
                </mc:Fallback>
              </mc:AlternateContent>
            </w:r>
          </w:p>
          <w:p>
            <w:pPr>
              <w:pStyle w:val="2"/>
              <w:rPr>
                <w:rFonts w:ascii="宋体" w:hAnsi="宋体" w:cs="宋体"/>
                <w:sz w:val="24"/>
              </w:rPr>
            </w:pPr>
          </w:p>
          <w:p>
            <w:pPr>
              <w:pStyle w:val="48"/>
              <w:spacing w:before="0" w:line="240" w:lineRule="auto"/>
              <w:ind w:firstLine="420" w:firstLineChars="200"/>
              <w:rPr>
                <w:rFonts w:hint="eastAsia" w:ascii="宋体" w:cs="宋体"/>
                <w:b/>
                <w:bCs/>
                <w:color w:val="auto"/>
                <w:sz w:val="21"/>
                <w:szCs w:val="21"/>
                <w:lang w:eastAsia="zh-CN"/>
              </w:rPr>
            </w:pPr>
            <w:r>
              <w:rPr>
                <w:rFonts w:hint="eastAsia" w:ascii="宋体" w:cs="宋体"/>
                <w:b/>
                <w:bCs/>
                <w:color w:val="auto"/>
                <w:sz w:val="21"/>
                <w:szCs w:val="21"/>
                <w:lang w:eastAsia="zh-CN"/>
              </w:rPr>
              <w:t>图</w:t>
            </w:r>
            <w:r>
              <w:rPr>
                <w:rFonts w:hint="eastAsia" w:ascii="宋体" w:cs="宋体"/>
                <w:b/>
                <w:bCs/>
                <w:color w:val="auto"/>
                <w:sz w:val="21"/>
                <w:szCs w:val="21"/>
                <w:lang w:val="en-US" w:eastAsia="zh-CN"/>
              </w:rPr>
              <w:t xml:space="preserve">4     </w:t>
            </w:r>
            <w:r>
              <w:rPr>
                <w:rFonts w:hint="eastAsia" w:ascii="宋体" w:cs="宋体"/>
                <w:b/>
                <w:bCs/>
                <w:color w:val="auto"/>
                <w:sz w:val="21"/>
                <w:szCs w:val="21"/>
                <w:lang w:eastAsia="zh-CN"/>
              </w:rPr>
              <w:t>项目水平衡图</w:t>
            </w:r>
          </w:p>
          <w:p>
            <w:pPr>
              <w:numPr>
                <w:ilvl w:val="0"/>
                <w:numId w:val="2"/>
              </w:numPr>
              <w:autoSpaceDE w:val="0"/>
              <w:autoSpaceDN w:val="0"/>
              <w:spacing w:line="360" w:lineRule="auto"/>
              <w:ind w:firstLine="480" w:firstLineChars="200"/>
              <w:jc w:val="left"/>
              <w:rPr>
                <w:rFonts w:ascii="宋体" w:hAnsi="宋体" w:cs="宋体"/>
                <w:sz w:val="24"/>
              </w:rPr>
            </w:pPr>
            <w:r>
              <w:rPr>
                <w:rFonts w:hint="eastAsia" w:ascii="宋体" w:hAnsi="宋体" w:cs="宋体"/>
                <w:sz w:val="24"/>
              </w:rPr>
              <w:t>供电：</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szCs w:val="24"/>
                <w:lang w:eastAsia="zh-CN"/>
              </w:rPr>
              <w:t>本项目区供电</w:t>
            </w:r>
            <w:r>
              <w:rPr>
                <w:rFonts w:hint="eastAsia" w:ascii="宋体" w:hAnsi="宋体" w:cs="宋体"/>
                <w:sz w:val="24"/>
                <w:szCs w:val="24"/>
              </w:rPr>
              <w:t>依托园区供电电网</w:t>
            </w:r>
            <w:r>
              <w:rPr>
                <w:rFonts w:hint="eastAsia" w:ascii="宋体" w:hAnsi="宋体" w:cs="宋体"/>
                <w:sz w:val="24"/>
                <w:lang w:eastAsia="zh-CN"/>
              </w:rPr>
              <w:t>。</w:t>
            </w:r>
          </w:p>
          <w:p>
            <w:pPr>
              <w:numPr>
                <w:ilvl w:val="0"/>
                <w:numId w:val="2"/>
              </w:numPr>
              <w:spacing w:line="360" w:lineRule="auto"/>
              <w:ind w:firstLine="480" w:firstLineChars="200"/>
              <w:jc w:val="left"/>
              <w:rPr>
                <w:rFonts w:ascii="宋体" w:hAnsi="宋体" w:cs="宋体"/>
                <w:sz w:val="24"/>
              </w:rPr>
            </w:pPr>
            <w:r>
              <w:rPr>
                <w:rFonts w:hint="eastAsia" w:ascii="宋体" w:hAnsi="宋体" w:cs="宋体"/>
                <w:sz w:val="24"/>
              </w:rPr>
              <w:t>供暖：</w:t>
            </w:r>
          </w:p>
          <w:p>
            <w:pPr>
              <w:widowControl/>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本项目生产所需采用的热源为饱和蒸汽，生产车间所需用的蒸汽由园区供给，供暖由</w:t>
            </w:r>
            <w:r>
              <w:rPr>
                <w:rFonts w:hint="eastAsia" w:ascii="宋体" w:hAnsi="宋体" w:cs="宋体"/>
                <w:sz w:val="24"/>
                <w:szCs w:val="24"/>
                <w:highlight w:val="none"/>
                <w:lang w:val="en-US" w:eastAsia="zh-CN"/>
              </w:rPr>
              <w:t>蒸汽换热供给。</w:t>
            </w:r>
          </w:p>
          <w:p>
            <w:pPr>
              <w:snapToGrid w:val="0"/>
              <w:spacing w:line="560" w:lineRule="exact"/>
              <w:ind w:right="142" w:rightChars="68"/>
              <w:jc w:val="left"/>
              <w:rPr>
                <w:b/>
                <w:sz w:val="28"/>
                <w:szCs w:val="28"/>
              </w:rPr>
            </w:pPr>
            <w:r>
              <w:rPr>
                <w:b/>
                <w:sz w:val="28"/>
                <w:szCs w:val="28"/>
              </w:rPr>
              <w:t>3、相关产业政策</w:t>
            </w:r>
            <w:r>
              <w:rPr>
                <w:rFonts w:hint="eastAsia"/>
                <w:b/>
                <w:sz w:val="28"/>
                <w:szCs w:val="28"/>
              </w:rPr>
              <w:t>及与规划符合性</w:t>
            </w:r>
          </w:p>
          <w:p>
            <w:pPr>
              <w:spacing w:line="360" w:lineRule="auto"/>
              <w:ind w:left="140" w:leftChars="67" w:right="153" w:rightChars="73" w:firstLine="480" w:firstLineChars="200"/>
              <w:jc w:val="left"/>
              <w:rPr>
                <w:b/>
                <w:sz w:val="24"/>
              </w:rPr>
            </w:pPr>
            <w:r>
              <w:rPr>
                <w:rFonts w:hint="eastAsia"/>
                <w:b/>
                <w:sz w:val="24"/>
              </w:rPr>
              <w:t>3.1与</w:t>
            </w:r>
            <w:r>
              <w:rPr>
                <w:b/>
                <w:sz w:val="24"/>
              </w:rPr>
              <w:t>相关产业政策</w:t>
            </w:r>
            <w:r>
              <w:rPr>
                <w:rFonts w:hint="eastAsia"/>
                <w:b/>
                <w:sz w:val="24"/>
              </w:rPr>
              <w:t>符合性</w:t>
            </w:r>
          </w:p>
          <w:p>
            <w:pPr>
              <w:pStyle w:val="17"/>
              <w:snapToGrid/>
              <w:spacing w:before="0" w:line="360" w:lineRule="auto"/>
              <w:ind w:right="195" w:rightChars="93" w:firstLine="528" w:firstLineChars="0"/>
              <w:jc w:val="left"/>
              <w:rPr>
                <w:spacing w:val="6"/>
                <w:kern w:val="0"/>
              </w:rPr>
            </w:pPr>
            <w:r>
              <w:rPr>
                <w:spacing w:val="6"/>
                <w:kern w:val="0"/>
              </w:rPr>
              <w:t>本项目属于</w:t>
            </w:r>
            <w:r>
              <w:rPr>
                <w:rFonts w:hint="eastAsia"/>
                <w:spacing w:val="6"/>
                <w:kern w:val="0"/>
                <w:lang w:eastAsia="zh-CN"/>
              </w:rPr>
              <w:t>乳制品制造</w:t>
            </w:r>
            <w:r>
              <w:rPr>
                <w:spacing w:val="6"/>
                <w:kern w:val="0"/>
              </w:rPr>
              <w:t>，根据中华人民共和国发展和改革委员会颁布的《产业结构调整指导目录》（2011年本）（2013修正）。本项目不属于第一类（鼓励类）、第二类（限制类）和第三类（淘汰类）中的内容，属于允许类项目，因此符合产业政策。</w:t>
            </w:r>
          </w:p>
          <w:p>
            <w:pPr>
              <w:spacing w:line="360" w:lineRule="auto"/>
              <w:ind w:left="140" w:leftChars="67" w:right="153" w:rightChars="73" w:firstLine="480" w:firstLineChars="200"/>
              <w:jc w:val="left"/>
              <w:rPr>
                <w:b/>
                <w:sz w:val="24"/>
              </w:rPr>
            </w:pPr>
            <w:r>
              <w:rPr>
                <w:rFonts w:hint="eastAsia"/>
                <w:b/>
                <w:sz w:val="24"/>
              </w:rPr>
              <w:t>3.2本项目与高新区（新区）规划的符合性分析</w:t>
            </w:r>
          </w:p>
          <w:p>
            <w:pPr>
              <w:spacing w:line="360" w:lineRule="auto"/>
              <w:ind w:firstLine="480" w:firstLineChars="200"/>
              <w:rPr>
                <w:sz w:val="24"/>
              </w:rPr>
            </w:pPr>
            <w:r>
              <w:rPr>
                <w:sz w:val="24"/>
              </w:rPr>
              <w:t>昌吉市高新区的规划及环评均已按国家</w:t>
            </w:r>
            <w:r>
              <w:rPr>
                <w:rFonts w:hint="eastAsia" w:ascii="宋体" w:hAnsi="宋体"/>
                <w:sz w:val="24"/>
              </w:rPr>
              <w:t>相关</w:t>
            </w:r>
            <w:r>
              <w:rPr>
                <w:sz w:val="24"/>
              </w:rPr>
              <w:t>规定完成，且经过</w:t>
            </w:r>
            <w:r>
              <w:rPr>
                <w:rFonts w:hint="eastAsia" w:ascii="宋体" w:hAnsi="宋体"/>
                <w:sz w:val="24"/>
              </w:rPr>
              <w:t>环境</w:t>
            </w:r>
            <w:r>
              <w:rPr>
                <w:sz w:val="24"/>
              </w:rPr>
              <w:t>主管部门审核批准。高新区</w:t>
            </w:r>
            <w:r>
              <w:rPr>
                <w:rFonts w:hint="eastAsia" w:ascii="宋体" w:hAnsi="宋体"/>
                <w:sz w:val="24"/>
              </w:rPr>
              <w:t>规划</w:t>
            </w:r>
            <w:r>
              <w:rPr>
                <w:sz w:val="24"/>
              </w:rPr>
              <w:t>有五个工业分区：食品制造区、机械制造区、高新技术区、建材制造区、综合产业区。</w:t>
            </w:r>
          </w:p>
          <w:p>
            <w:pPr>
              <w:spacing w:line="360" w:lineRule="auto"/>
              <w:ind w:firstLine="480" w:firstLineChars="200"/>
              <w:rPr>
                <w:rStyle w:val="82"/>
                <w:kern w:val="0"/>
                <w:sz w:val="24"/>
              </w:rPr>
            </w:pPr>
            <w:r>
              <w:rPr>
                <w:rFonts w:hAnsi="宋体"/>
                <w:sz w:val="24"/>
              </w:rPr>
              <w:t>本项目</w:t>
            </w:r>
            <w:r>
              <w:rPr>
                <w:rFonts w:hint="eastAsia" w:hAnsi="宋体"/>
                <w:sz w:val="24"/>
              </w:rPr>
              <w:t>属于</w:t>
            </w:r>
            <w:r>
              <w:rPr>
                <w:rFonts w:hint="eastAsia" w:hAnsi="宋体"/>
                <w:sz w:val="24"/>
                <w:lang w:eastAsia="zh-CN"/>
              </w:rPr>
              <w:t>乳制品制造</w:t>
            </w:r>
            <w:r>
              <w:rPr>
                <w:rFonts w:hint="eastAsia" w:hAnsi="宋体"/>
                <w:sz w:val="24"/>
              </w:rPr>
              <w:t>，</w:t>
            </w:r>
            <w:r>
              <w:rPr>
                <w:rFonts w:hAnsi="宋体"/>
                <w:sz w:val="24"/>
              </w:rPr>
              <w:t>位于上述区域中的</w:t>
            </w:r>
            <w:r>
              <w:rPr>
                <w:rFonts w:hint="eastAsia" w:hAnsi="宋体"/>
                <w:sz w:val="24"/>
                <w:lang w:eastAsia="zh-CN"/>
              </w:rPr>
              <w:t>食品制造区</w:t>
            </w:r>
            <w:r>
              <w:rPr>
                <w:rFonts w:hAnsi="宋体"/>
                <w:sz w:val="24"/>
              </w:rPr>
              <w:t>，</w:t>
            </w:r>
            <w:r>
              <w:rPr>
                <w:rFonts w:hint="eastAsia"/>
                <w:sz w:val="24"/>
              </w:rPr>
              <w:t>用地性质属于规划的工业用地，因此项目选址符合昌吉高新区总体用地规划，具体昌吉高新区规划图见图</w:t>
            </w:r>
            <w:r>
              <w:rPr>
                <w:rFonts w:hint="eastAsia"/>
                <w:sz w:val="24"/>
                <w:lang w:val="en-US" w:eastAsia="zh-CN"/>
              </w:rPr>
              <w:t>5</w:t>
            </w:r>
            <w:r>
              <w:rPr>
                <w:rFonts w:hint="eastAsia"/>
                <w:sz w:val="24"/>
              </w:rPr>
              <w:t>。</w:t>
            </w:r>
          </w:p>
          <w:p>
            <w:pPr>
              <w:spacing w:line="360" w:lineRule="auto"/>
              <w:ind w:left="140" w:leftChars="67" w:right="153" w:rightChars="73" w:firstLine="480" w:firstLineChars="200"/>
              <w:jc w:val="left"/>
              <w:rPr>
                <w:rFonts w:hint="eastAsia" w:ascii="Times New Roman" w:hAnsi="Times New Roman" w:cs="Times New Roman"/>
                <w:b/>
                <w:sz w:val="24"/>
                <w:lang w:eastAsia="zh-CN"/>
              </w:rPr>
            </w:pPr>
            <w:r>
              <w:rPr>
                <w:rFonts w:hint="eastAsia" w:ascii="Times New Roman" w:hAnsi="Times New Roman" w:cs="Times New Roman"/>
                <w:b/>
                <w:sz w:val="24"/>
                <w:lang w:val="en-US" w:eastAsia="zh-CN"/>
              </w:rPr>
              <w:t>3.3</w:t>
            </w:r>
            <w:r>
              <w:rPr>
                <w:rFonts w:hint="eastAsia" w:ascii="Times New Roman" w:hAnsi="Times New Roman" w:cs="Times New Roman"/>
                <w:b/>
                <w:sz w:val="24"/>
                <w:lang w:eastAsia="zh-CN"/>
              </w:rPr>
              <w:t>“三线一单”符合性分析</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①</w:t>
            </w:r>
            <w:r>
              <w:rPr>
                <w:rFonts w:hint="eastAsia" w:ascii="Times New Roman" w:hAnsi="Times New Roman" w:cs="Times New Roman"/>
                <w:color w:val="auto"/>
                <w:sz w:val="24"/>
                <w:lang w:eastAsia="zh-CN"/>
              </w:rPr>
              <w:t>生态保护红线</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本项目位于昌吉国家高新技术产业开发区，项目区北侧</w:t>
            </w:r>
            <w:r>
              <w:rPr>
                <w:rFonts w:hint="eastAsia" w:ascii="Times New Roman" w:hAnsi="Times New Roman" w:cs="Times New Roman"/>
                <w:color w:val="auto"/>
                <w:sz w:val="24"/>
                <w:lang w:eastAsia="zh-CN"/>
              </w:rPr>
              <w:t>为空地</w:t>
            </w:r>
            <w:r>
              <w:rPr>
                <w:rFonts w:hint="eastAsia" w:ascii="Times New Roman" w:hAnsi="Times New Roman" w:cs="Times New Roman"/>
                <w:color w:val="auto"/>
                <w:sz w:val="24"/>
              </w:rPr>
              <w:t>、东侧</w:t>
            </w:r>
            <w:r>
              <w:rPr>
                <w:rFonts w:hint="eastAsia" w:ascii="Times New Roman" w:hAnsi="Times New Roman" w:cs="Times New Roman"/>
                <w:color w:val="auto"/>
                <w:sz w:val="24"/>
                <w:lang w:eastAsia="zh-CN"/>
              </w:rPr>
              <w:t>为光明路</w:t>
            </w:r>
            <w:r>
              <w:rPr>
                <w:rFonts w:hint="eastAsia" w:ascii="Times New Roman" w:hAnsi="Times New Roman" w:cs="Times New Roman"/>
                <w:color w:val="auto"/>
                <w:sz w:val="24"/>
              </w:rPr>
              <w:t>、南侧为</w:t>
            </w:r>
            <w:r>
              <w:rPr>
                <w:rFonts w:hint="eastAsia" w:ascii="Times New Roman" w:hAnsi="Times New Roman" w:cs="Times New Roman"/>
                <w:color w:val="auto"/>
                <w:sz w:val="24"/>
                <w:lang w:eastAsia="zh-CN"/>
              </w:rPr>
              <w:t>创业大道</w:t>
            </w:r>
            <w:r>
              <w:rPr>
                <w:rFonts w:hint="eastAsia" w:ascii="Times New Roman" w:hAnsi="Times New Roman" w:cs="Times New Roman"/>
                <w:color w:val="auto"/>
                <w:sz w:val="24"/>
              </w:rPr>
              <w:t>，项目区西侧</w:t>
            </w:r>
            <w:r>
              <w:rPr>
                <w:rFonts w:hint="eastAsia" w:ascii="Times New Roman" w:hAnsi="Times New Roman" w:cs="Times New Roman"/>
                <w:color w:val="auto"/>
                <w:sz w:val="24"/>
                <w:lang w:eastAsia="zh-CN"/>
              </w:rPr>
              <w:t>为新疆一家亲物流有限公司</w:t>
            </w:r>
            <w:r>
              <w:rPr>
                <w:rFonts w:hint="eastAsia" w:ascii="Times New Roman" w:hAnsi="Times New Roman" w:cs="Times New Roman"/>
                <w:color w:val="auto"/>
                <w:sz w:val="24"/>
              </w:rPr>
              <w:t>。项目中心点地理坐标为东经87°5′10.63424″</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北纬44°5′12.04264″</w:t>
            </w:r>
            <w:r>
              <w:rPr>
                <w:rFonts w:hint="eastAsia" w:ascii="Times New Roman" w:hAnsi="Times New Roman" w:cs="Times New Roman"/>
                <w:color w:val="auto"/>
                <w:sz w:val="24"/>
                <w:lang w:eastAsia="zh-CN"/>
              </w:rPr>
              <w:t>，项目周边无自然保护区、饮用水源保护区等生态保护目标，因此，本项目不在生态保护红线之内。</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②</w:t>
            </w:r>
            <w:r>
              <w:rPr>
                <w:rFonts w:hint="eastAsia" w:ascii="Times New Roman" w:hAnsi="Times New Roman" w:cs="Times New Roman"/>
                <w:color w:val="auto"/>
                <w:sz w:val="24"/>
                <w:lang w:eastAsia="zh-CN"/>
              </w:rPr>
              <w:t>资源利用上线</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昌吉2018年</w:t>
            </w:r>
            <w:r>
              <w:rPr>
                <w:rFonts w:hint="eastAsia" w:ascii="Times New Roman" w:hAnsi="Times New Roman" w:cs="Times New Roman"/>
                <w:color w:val="auto"/>
                <w:sz w:val="24"/>
                <w:lang w:eastAsia="zh-CN"/>
              </w:rPr>
              <w:t>奶产量38.21万吨，本项目原料主要为鲜牛奶，项目使用原料乳为</w:t>
            </w:r>
            <w:r>
              <w:rPr>
                <w:rFonts w:hint="eastAsia" w:ascii="Times New Roman" w:hAnsi="Times New Roman" w:cs="Times New Roman"/>
                <w:color w:val="auto"/>
                <w:sz w:val="24"/>
                <w:lang w:val="en-US" w:eastAsia="zh-CN"/>
              </w:rPr>
              <w:t>155094吨，均属于外购，本项目运营过程中使用的原料乳相对于区域资源利用总量较少，因此本项目符合资源利用上线。</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rPr>
              <w:t>③</w:t>
            </w:r>
            <w:r>
              <w:rPr>
                <w:rFonts w:hint="eastAsia" w:ascii="Times New Roman" w:hAnsi="Times New Roman" w:cs="Times New Roman"/>
                <w:color w:val="auto"/>
                <w:sz w:val="24"/>
                <w:lang w:val="en-US" w:eastAsia="zh-CN"/>
              </w:rPr>
              <w:t>环境质量底线</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本项目区大气、声环境质量能够满足相应标准要求，本项目废水</w:t>
            </w:r>
            <w:r>
              <w:rPr>
                <w:rFonts w:hint="eastAsia" w:ascii="Times New Roman" w:hAnsi="Times New Roman" w:cs="Times New Roman"/>
                <w:color w:val="auto"/>
                <w:sz w:val="24"/>
                <w:lang w:val="zh-CN" w:eastAsia="zh-CN"/>
              </w:rPr>
              <w:t>生活污水、生产废水一起经</w:t>
            </w:r>
            <w:r>
              <w:rPr>
                <w:rFonts w:hint="eastAsia" w:cs="Times New Roman"/>
                <w:color w:val="auto"/>
                <w:sz w:val="24"/>
                <w:lang w:val="zh-CN" w:eastAsia="zh-CN"/>
              </w:rPr>
              <w:t>地埋式污水处理设施</w:t>
            </w:r>
            <w:r>
              <w:rPr>
                <w:rFonts w:hint="eastAsia" w:ascii="Times New Roman" w:hAnsi="Times New Roman" w:cs="Times New Roman"/>
                <w:color w:val="auto"/>
                <w:sz w:val="24"/>
                <w:lang w:val="zh-CN" w:eastAsia="zh-CN"/>
              </w:rPr>
              <w:t>处理后排入开发区排水管网，最终排入海天污水处理厂统一处理</w:t>
            </w:r>
            <w:r>
              <w:rPr>
                <w:rFonts w:hint="eastAsia" w:ascii="Times New Roman" w:hAnsi="Times New Roman" w:cs="Times New Roman"/>
                <w:color w:val="auto"/>
                <w:sz w:val="24"/>
                <w:lang w:eastAsia="zh-CN"/>
              </w:rPr>
              <w:t>，对周围环境影响较小，因此本项目符合环境质量底线要求。</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④</w:t>
            </w:r>
            <w:r>
              <w:rPr>
                <w:rFonts w:hint="eastAsia" w:ascii="Times New Roman" w:hAnsi="Times New Roman" w:cs="Times New Roman"/>
                <w:color w:val="auto"/>
                <w:sz w:val="24"/>
                <w:lang w:eastAsia="zh-CN"/>
              </w:rPr>
              <w:t>负面清单</w:t>
            </w:r>
          </w:p>
          <w:p>
            <w:pPr>
              <w:spacing w:line="360" w:lineRule="auto"/>
              <w:ind w:firstLine="480" w:firstLineChars="200"/>
              <w:rPr>
                <w:spacing w:val="6"/>
                <w:kern w:val="0"/>
              </w:rPr>
            </w:pPr>
            <w:r>
              <w:rPr>
                <w:rFonts w:ascii="Times New Roman" w:hAnsi="Times New Roman" w:cs="Times New Roman"/>
                <w:color w:val="auto"/>
                <w:sz w:val="24"/>
              </w:rPr>
              <w:t>本项目属于</w:t>
            </w:r>
            <w:r>
              <w:rPr>
                <w:rFonts w:hint="eastAsia" w:ascii="Times New Roman" w:hAnsi="Times New Roman" w:cs="Times New Roman"/>
                <w:color w:val="auto"/>
                <w:sz w:val="24"/>
                <w:lang w:eastAsia="zh-CN"/>
              </w:rPr>
              <w:t>乳制品制造</w:t>
            </w:r>
            <w:r>
              <w:rPr>
                <w:rFonts w:ascii="Times New Roman" w:hAnsi="Times New Roman" w:cs="Times New Roman"/>
                <w:color w:val="auto"/>
                <w:sz w:val="24"/>
              </w:rPr>
              <w:t>，根据中华人民共和国发展和改革委员会颁布的《产业结构调整指导目录》（2011年本）（2013修正）。本项目不属于第一类（鼓励类）、第二类（限制类）和第三类（淘汰类）中的内容，属于允许类项目，</w:t>
            </w:r>
            <w:r>
              <w:rPr>
                <w:rFonts w:hint="eastAsia" w:ascii="Times New Roman" w:hAnsi="Times New Roman" w:cs="Times New Roman"/>
                <w:color w:val="auto"/>
                <w:sz w:val="24"/>
              </w:rPr>
              <w:t>不属于限制类，</w:t>
            </w:r>
            <w:r>
              <w:rPr>
                <w:rFonts w:hint="eastAsia" w:ascii="Times New Roman" w:hAnsi="Times New Roman" w:cs="Times New Roman"/>
                <w:color w:val="auto"/>
                <w:sz w:val="24"/>
                <w:lang w:eastAsia="zh-CN"/>
              </w:rPr>
              <w:t>因此本项目不在负面清单之内。</w:t>
            </w: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p>
            <w:pPr>
              <w:pStyle w:val="17"/>
              <w:snapToGrid/>
              <w:spacing w:before="0" w:line="360" w:lineRule="auto"/>
              <w:ind w:right="195" w:rightChars="93" w:firstLine="0" w:firstLineChars="0"/>
              <w:jc w:val="left"/>
              <w:rPr>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8524" w:type="dxa"/>
            <w:gridSpan w:val="9"/>
          </w:tcPr>
          <w:p>
            <w:pPr>
              <w:pStyle w:val="30"/>
              <w:spacing w:before="0" w:after="0"/>
              <w:rPr>
                <w:b/>
                <w:szCs w:val="28"/>
              </w:rPr>
            </w:pPr>
            <w:r>
              <w:rPr>
                <w:b/>
                <w:szCs w:val="28"/>
              </w:rPr>
              <w:t>与项目有关的原有污染情况及主要环境问题</w:t>
            </w:r>
          </w:p>
          <w:p>
            <w:pPr>
              <w:spacing w:line="480" w:lineRule="exact"/>
              <w:ind w:left="0" w:leftChars="0" w:right="107" w:rightChars="51" w:firstLine="480" w:firstLineChars="200"/>
              <w:rPr>
                <w:sz w:val="24"/>
                <w:highlight w:val="none"/>
              </w:rPr>
            </w:pPr>
            <w:r>
              <w:rPr>
                <w:bCs/>
                <w:sz w:val="24"/>
                <w:highlight w:val="none"/>
              </w:rPr>
              <w:t>本项目</w:t>
            </w:r>
            <w:r>
              <w:rPr>
                <w:rFonts w:hint="eastAsia"/>
                <w:bCs/>
                <w:sz w:val="24"/>
                <w:highlight w:val="none"/>
                <w:lang w:eastAsia="zh-CN"/>
              </w:rPr>
              <w:t>厂房为新建厂房，</w:t>
            </w:r>
            <w:r>
              <w:rPr>
                <w:bCs/>
                <w:sz w:val="24"/>
                <w:highlight w:val="none"/>
              </w:rPr>
              <w:t>无与本项目有关的污染源情况。</w:t>
            </w: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p>
            <w:pPr>
              <w:pStyle w:val="30"/>
              <w:spacing w:before="0" w:after="0" w:line="400" w:lineRule="exact"/>
              <w:rPr>
                <w:sz w:val="24"/>
                <w:szCs w:val="24"/>
              </w:rPr>
            </w:pPr>
          </w:p>
        </w:tc>
      </w:tr>
    </w:tbl>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720" w:num="1"/>
          <w:docGrid w:type="linesAndChars" w:linePitch="312" w:charSpace="0"/>
        </w:sectPr>
      </w:pPr>
      <w:bookmarkStart w:id="0" w:name="_Toc60538502"/>
      <w:bookmarkStart w:id="1" w:name="_Toc60538574"/>
      <w:bookmarkStart w:id="2" w:name="_Toc60538576"/>
      <w:bookmarkStart w:id="3" w:name="_Toc60538504"/>
    </w:p>
    <w:p>
      <w:pPr>
        <w:pStyle w:val="5"/>
        <w:rPr>
          <w:rFonts w:eastAsia="宋体"/>
          <w:sz w:val="32"/>
        </w:rPr>
      </w:pPr>
      <w:r>
        <w:rPr>
          <w:rFonts w:eastAsia="宋体"/>
          <w:sz w:val="32"/>
        </w:rPr>
        <w:t>建设项目所在地自然环境社会环境简况</w:t>
      </w:r>
      <w:bookmarkEnd w:id="0"/>
      <w:bookmarkEnd w:id="1"/>
    </w:p>
    <w:tbl>
      <w:tblPr>
        <w:tblStyle w:val="3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8539" w:type="dxa"/>
          </w:tcPr>
          <w:p>
            <w:pPr>
              <w:pStyle w:val="30"/>
              <w:spacing w:before="0" w:after="120"/>
              <w:ind w:right="157" w:rightChars="75"/>
              <w:rPr>
                <w:b/>
                <w:bCs/>
                <w:szCs w:val="28"/>
              </w:rPr>
            </w:pPr>
            <w:r>
              <w:rPr>
                <w:b/>
                <w:bCs/>
                <w:szCs w:val="28"/>
              </w:rPr>
              <w:t>自然环境简况（地形、地貌、地质、气候、气象、水文、植被、生物多样性等）：</w:t>
            </w:r>
          </w:p>
          <w:p>
            <w:pPr>
              <w:overflowPunct w:val="0"/>
              <w:spacing w:line="360" w:lineRule="auto"/>
              <w:ind w:firstLine="480" w:firstLineChars="200"/>
              <w:rPr>
                <w:b/>
                <w:sz w:val="24"/>
              </w:rPr>
            </w:pPr>
            <w:r>
              <w:rPr>
                <w:b/>
                <w:sz w:val="24"/>
              </w:rPr>
              <w:t xml:space="preserve"> 1、地理位置</w:t>
            </w:r>
          </w:p>
          <w:p>
            <w:pPr>
              <w:spacing w:line="360" w:lineRule="auto"/>
              <w:ind w:firstLine="480" w:firstLineChars="200"/>
              <w:rPr>
                <w:rFonts w:ascii="宋体" w:hAnsi="宋体" w:cs="宋体"/>
                <w:sz w:val="24"/>
                <w:shd w:val="clear" w:color="auto" w:fill="FFFFFF"/>
              </w:rPr>
            </w:pPr>
            <w:r>
              <w:rPr>
                <w:rFonts w:hint="eastAsia" w:cs="宋体"/>
                <w:sz w:val="24"/>
              </w:rPr>
              <w:t>昌吉高新区行政界线东起乌伊公路（</w:t>
            </w:r>
            <w:r>
              <w:rPr>
                <w:sz w:val="24"/>
              </w:rPr>
              <w:t>G312国道乌鲁木齐至伊宁段）49km处，西至洪沟（昌吉市与呼图壁县行政界线），南距312国道以南1km处，北为S201线（省道榆树沟至克拉玛依</w:t>
            </w:r>
            <w:r>
              <w:rPr>
                <w:rFonts w:hint="eastAsia"/>
                <w:sz w:val="24"/>
              </w:rPr>
              <w:t>-</w:t>
            </w:r>
            <w:r>
              <w:rPr>
                <w:sz w:val="24"/>
              </w:rPr>
              <w:t>榆克公路）。东西长12km，南北宽4.7km，总面积34 km</w:t>
            </w:r>
            <w:r>
              <w:rPr>
                <w:sz w:val="24"/>
                <w:vertAlign w:val="superscript"/>
              </w:rPr>
              <w:t>2</w:t>
            </w:r>
            <w:r>
              <w:rPr>
                <w:sz w:val="24"/>
              </w:rPr>
              <w:t>。昌吉高新区距乌鲁木齐国际机场32km，距昌吉火车站27km，西距石河子100km。</w:t>
            </w:r>
          </w:p>
          <w:p>
            <w:pPr>
              <w:spacing w:line="360" w:lineRule="auto"/>
              <w:ind w:firstLine="496" w:firstLineChars="200"/>
              <w:rPr>
                <w:bCs/>
                <w:sz w:val="24"/>
              </w:rPr>
            </w:pPr>
            <w:r>
              <w:rPr>
                <w:rFonts w:hint="eastAsia" w:ascii="宋体" w:hAnsi="宋体" w:cs="宋体"/>
                <w:spacing w:val="4"/>
                <w:sz w:val="24"/>
              </w:rPr>
              <w:t>本项目位于</w:t>
            </w:r>
            <w:r>
              <w:rPr>
                <w:rFonts w:hint="eastAsia" w:ascii="宋体" w:hAnsi="宋体" w:cs="宋体"/>
                <w:sz w:val="24"/>
              </w:rPr>
              <w:t>昌吉国家高新技术产业开发区，项目区北侧</w:t>
            </w:r>
            <w:r>
              <w:rPr>
                <w:rFonts w:hint="eastAsia" w:ascii="宋体" w:hAnsi="宋体" w:cs="宋体"/>
                <w:sz w:val="24"/>
                <w:lang w:eastAsia="zh-CN"/>
              </w:rPr>
              <w:t>为空地</w:t>
            </w:r>
            <w:r>
              <w:rPr>
                <w:rFonts w:hint="eastAsia" w:ascii="宋体" w:hAnsi="宋体" w:cs="宋体"/>
                <w:sz w:val="24"/>
              </w:rPr>
              <w:t>、东侧</w:t>
            </w:r>
            <w:r>
              <w:rPr>
                <w:rFonts w:hint="eastAsia" w:ascii="宋体" w:hAnsi="宋体" w:cs="宋体"/>
                <w:sz w:val="24"/>
                <w:lang w:eastAsia="zh-CN"/>
              </w:rPr>
              <w:t>为光明路</w:t>
            </w:r>
            <w:r>
              <w:rPr>
                <w:rFonts w:hint="eastAsia" w:ascii="宋体" w:hAnsi="宋体" w:cs="宋体"/>
                <w:sz w:val="24"/>
              </w:rPr>
              <w:t>、南侧为</w:t>
            </w:r>
            <w:r>
              <w:rPr>
                <w:rFonts w:hint="eastAsia" w:ascii="宋体" w:hAnsi="宋体" w:cs="宋体"/>
                <w:sz w:val="24"/>
                <w:lang w:eastAsia="zh-CN"/>
              </w:rPr>
              <w:t>创业大道</w:t>
            </w:r>
            <w:r>
              <w:rPr>
                <w:rFonts w:hint="eastAsia" w:ascii="宋体" w:hAnsi="宋体" w:cs="宋体"/>
                <w:sz w:val="24"/>
              </w:rPr>
              <w:t>，项目区</w:t>
            </w:r>
            <w:r>
              <w:rPr>
                <w:rFonts w:hint="eastAsia" w:ascii="宋体" w:hAnsi="宋体" w:cs="宋体"/>
                <w:bCs/>
                <w:sz w:val="24"/>
              </w:rPr>
              <w:t>西侧</w:t>
            </w:r>
            <w:r>
              <w:rPr>
                <w:rFonts w:hint="eastAsia" w:ascii="宋体" w:hAnsi="宋体" w:cs="宋体"/>
                <w:bCs/>
                <w:sz w:val="24"/>
                <w:lang w:eastAsia="zh-CN"/>
              </w:rPr>
              <w:t>为新疆一家亲物流有限公司</w:t>
            </w:r>
            <w:r>
              <w:rPr>
                <w:rFonts w:hint="eastAsia" w:ascii="宋体" w:hAnsi="宋体" w:cs="宋体"/>
                <w:bCs/>
                <w:sz w:val="24"/>
              </w:rPr>
              <w:t>。</w:t>
            </w:r>
            <w:r>
              <w:rPr>
                <w:rFonts w:hint="eastAsia" w:ascii="宋体" w:hAnsi="宋体" w:cs="宋体"/>
                <w:sz w:val="24"/>
              </w:rPr>
              <w:t>项目中心点地理坐标为</w:t>
            </w:r>
            <w:r>
              <w:rPr>
                <w:rFonts w:hint="eastAsia" w:ascii="宋体" w:hAnsi="宋体" w:cs="宋体"/>
                <w:kern w:val="0"/>
                <w:sz w:val="24"/>
                <w:lang w:eastAsia="zh-CN"/>
              </w:rPr>
              <w:t>东经87°5′10.63424″，北纬44°5′12.04264″</w:t>
            </w:r>
            <w:r>
              <w:rPr>
                <w:rFonts w:hint="eastAsia" w:ascii="宋体" w:hAnsi="宋体" w:cs="宋体"/>
                <w:sz w:val="24"/>
              </w:rPr>
              <w:t>。</w:t>
            </w:r>
          </w:p>
          <w:p>
            <w:pPr>
              <w:spacing w:line="360" w:lineRule="auto"/>
              <w:ind w:firstLine="480" w:firstLineChars="200"/>
              <w:rPr>
                <w:b/>
                <w:sz w:val="24"/>
              </w:rPr>
            </w:pPr>
            <w:r>
              <w:rPr>
                <w:bCs/>
                <w:sz w:val="24"/>
              </w:rPr>
              <w:t xml:space="preserve"> </w:t>
            </w:r>
            <w:r>
              <w:rPr>
                <w:b/>
                <w:sz w:val="24"/>
              </w:rPr>
              <w:t>2、地形、地貌</w:t>
            </w:r>
          </w:p>
          <w:p>
            <w:pPr>
              <w:spacing w:line="360" w:lineRule="auto"/>
              <w:ind w:firstLine="480" w:firstLineChars="200"/>
              <w:rPr>
                <w:sz w:val="24"/>
              </w:rPr>
            </w:pPr>
            <w:r>
              <w:rPr>
                <w:sz w:val="24"/>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pPr>
              <w:spacing w:line="360" w:lineRule="auto"/>
              <w:ind w:firstLine="480" w:firstLineChars="200"/>
              <w:rPr>
                <w:sz w:val="24"/>
              </w:rPr>
            </w:pPr>
            <w:r>
              <w:rPr>
                <w:sz w:val="24"/>
              </w:rPr>
              <w:t>项目区所在地在地貌上属于山前冲洪积倾斜平原的下部，地形由南西微倾向北东，地面坡降10‰，海拔高度56</w:t>
            </w:r>
            <w:r>
              <w:rPr>
                <w:rFonts w:hint="eastAsia"/>
                <w:sz w:val="24"/>
              </w:rPr>
              <w:t>0</w:t>
            </w:r>
            <w:r>
              <w:rPr>
                <w:sz w:val="24"/>
              </w:rPr>
              <w:t>m，场地现为</w:t>
            </w:r>
            <w:r>
              <w:rPr>
                <w:rFonts w:hint="eastAsia"/>
                <w:sz w:val="24"/>
              </w:rPr>
              <w:t>空地</w:t>
            </w:r>
            <w:r>
              <w:rPr>
                <w:sz w:val="24"/>
              </w:rPr>
              <w:t>，微地貌变化不大。</w:t>
            </w:r>
          </w:p>
          <w:p>
            <w:pPr>
              <w:spacing w:line="360" w:lineRule="auto"/>
              <w:rPr>
                <w:b/>
                <w:sz w:val="24"/>
              </w:rPr>
            </w:pPr>
            <w:r>
              <w:rPr>
                <w:b/>
                <w:sz w:val="24"/>
              </w:rPr>
              <w:t xml:space="preserve">    3、水文</w:t>
            </w:r>
          </w:p>
          <w:p>
            <w:pPr>
              <w:spacing w:line="360" w:lineRule="auto"/>
              <w:ind w:firstLine="480" w:firstLineChars="200"/>
              <w:rPr>
                <w:sz w:val="24"/>
              </w:rPr>
            </w:pPr>
            <w:r>
              <w:rPr>
                <w:sz w:val="24"/>
              </w:rPr>
              <w:t>根据《新疆昌吉工业高新区水资源调查评价报告》及现场实地勘察调查</w:t>
            </w:r>
            <w:r>
              <w:rPr>
                <w:rFonts w:hint="eastAsia"/>
                <w:sz w:val="24"/>
              </w:rPr>
              <w:t>，</w:t>
            </w:r>
            <w:r>
              <w:rPr>
                <w:sz w:val="24"/>
              </w:rPr>
              <w:t>本项目也包含</w:t>
            </w:r>
            <w:r>
              <w:rPr>
                <w:rFonts w:hint="eastAsia"/>
                <w:sz w:val="24"/>
              </w:rPr>
              <w:t>在</w:t>
            </w:r>
            <w:r>
              <w:rPr>
                <w:sz w:val="24"/>
              </w:rPr>
              <w:t>高新区</w:t>
            </w:r>
            <w:r>
              <w:rPr>
                <w:rFonts w:hint="eastAsia"/>
                <w:sz w:val="24"/>
              </w:rPr>
              <w:t>以内，</w:t>
            </w:r>
            <w:r>
              <w:rPr>
                <w:sz w:val="24"/>
              </w:rPr>
              <w:t>区内无地表水体。高新区上游目前已建成水库二座：一是三屯河水库总库容2600×10</w:t>
            </w:r>
            <w:r>
              <w:rPr>
                <w:sz w:val="24"/>
                <w:vertAlign w:val="superscript"/>
              </w:rPr>
              <w:t>4</w:t>
            </w:r>
            <w:r>
              <w:rPr>
                <w:sz w:val="24"/>
              </w:rPr>
              <w:t>m</w:t>
            </w:r>
            <w:r>
              <w:rPr>
                <w:sz w:val="24"/>
                <w:vertAlign w:val="superscript"/>
              </w:rPr>
              <w:t>3</w:t>
            </w:r>
            <w:r>
              <w:rPr>
                <w:sz w:val="24"/>
              </w:rPr>
              <w:t>；二是距高新区南约50km的努尔加水库，总库容为6885×10</w:t>
            </w:r>
            <w:r>
              <w:rPr>
                <w:sz w:val="24"/>
                <w:vertAlign w:val="superscript"/>
              </w:rPr>
              <w:t>4</w:t>
            </w:r>
            <w:r>
              <w:rPr>
                <w:sz w:val="24"/>
              </w:rPr>
              <w:t>m</w:t>
            </w:r>
            <w:r>
              <w:rPr>
                <w:sz w:val="24"/>
                <w:vertAlign w:val="superscript"/>
              </w:rPr>
              <w:t>3</w:t>
            </w:r>
            <w:r>
              <w:rPr>
                <w:sz w:val="24"/>
              </w:rPr>
              <w:t>，该水库建设主要是与三屯河水库共同承担三屯河的</w:t>
            </w:r>
            <w:r>
              <w:rPr>
                <w:rFonts w:hint="eastAsia"/>
                <w:sz w:val="24"/>
              </w:rPr>
              <w:t>“</w:t>
            </w:r>
            <w:r>
              <w:rPr>
                <w:sz w:val="24"/>
              </w:rPr>
              <w:t>高水高用</w:t>
            </w:r>
            <w:r>
              <w:rPr>
                <w:rFonts w:hint="eastAsia"/>
                <w:sz w:val="24"/>
              </w:rPr>
              <w:t>”</w:t>
            </w:r>
            <w:r>
              <w:rPr>
                <w:sz w:val="24"/>
              </w:rPr>
              <w:t>，可控制三屯河3.58亿m</w:t>
            </w:r>
            <w:r>
              <w:rPr>
                <w:sz w:val="24"/>
                <w:vertAlign w:val="superscript"/>
              </w:rPr>
              <w:t>3</w:t>
            </w:r>
            <w:r>
              <w:rPr>
                <w:sz w:val="24"/>
              </w:rPr>
              <w:t>的径流量，将从500m高程以下置换出1.0亿m</w:t>
            </w:r>
            <w:r>
              <w:rPr>
                <w:sz w:val="24"/>
                <w:vertAlign w:val="superscript"/>
              </w:rPr>
              <w:t>3</w:t>
            </w:r>
            <w:r>
              <w:rPr>
                <w:sz w:val="24"/>
              </w:rPr>
              <w:t>水量用于500m高程以上区域的昌吉市城市生活、工业和农业灌区供水。</w:t>
            </w:r>
          </w:p>
          <w:p>
            <w:pPr>
              <w:spacing w:line="360" w:lineRule="auto"/>
              <w:ind w:firstLine="488" w:firstLineChars="200"/>
              <w:rPr>
                <w:spacing w:val="2"/>
                <w:sz w:val="24"/>
              </w:rPr>
            </w:pPr>
            <w:r>
              <w:rPr>
                <w:spacing w:val="2"/>
                <w:sz w:val="24"/>
              </w:rPr>
              <w:t>本项目所在区域无天然地表水体，与头屯河、三屯河</w:t>
            </w:r>
            <w:r>
              <w:rPr>
                <w:rFonts w:hint="eastAsia"/>
                <w:spacing w:val="2"/>
                <w:sz w:val="24"/>
              </w:rPr>
              <w:t>及三屯河水库、</w:t>
            </w:r>
            <w:r>
              <w:rPr>
                <w:sz w:val="24"/>
              </w:rPr>
              <w:t>努尔加水库</w:t>
            </w:r>
            <w:r>
              <w:rPr>
                <w:spacing w:val="2"/>
                <w:sz w:val="24"/>
              </w:rPr>
              <w:t>均无直接水力联系。</w:t>
            </w:r>
          </w:p>
          <w:p>
            <w:pPr>
              <w:pStyle w:val="2"/>
              <w:numPr>
                <w:ilvl w:val="0"/>
                <w:numId w:val="3"/>
              </w:numPr>
              <w:ind w:firstLine="480" w:firstLineChars="200"/>
              <w:rPr>
                <w:b/>
                <w:szCs w:val="24"/>
              </w:rPr>
            </w:pPr>
            <w:r>
              <w:rPr>
                <w:b/>
                <w:szCs w:val="24"/>
              </w:rPr>
              <w:t>地质</w:t>
            </w:r>
          </w:p>
          <w:p>
            <w:pPr>
              <w:pStyle w:val="22"/>
              <w:adjustRightInd w:val="0"/>
              <w:spacing w:before="0" w:after="0" w:line="360" w:lineRule="auto"/>
              <w:ind w:firstLine="480"/>
              <w:rPr>
                <w:rFonts w:ascii="宋体" w:hAnsi="宋体" w:eastAsia="宋体" w:cs="宋体"/>
                <w:sz w:val="24"/>
              </w:rPr>
            </w:pPr>
            <w:r>
              <w:rPr>
                <w:rFonts w:hint="eastAsia" w:ascii="宋体" w:hAnsi="宋体" w:eastAsia="宋体" w:cs="宋体"/>
                <w:sz w:val="24"/>
              </w:rPr>
              <w:t>高新区位于三屯河与呼图壁河之间、冲洪积扇中部，处于砾石带和细土带交接部位，故地质结构、地层岩性及水文地质条件均有较大和较快的变化。高新区工程地质条件为：高新区东部与南部覆盖着10-0m的具有大孔性的黄土状亚粘土，属I（轻微）级非自重湿陷性土，中间夹有小于1m的细砂带或细砂透镜体，该区域地面平整，由南向北倾斜，平均坡度为1%，地下水位埋深大于20m，承载力为150-180KPa。高新区西北部地形起伏较大，大孔性的黄土状非自重湿陷性亚粘土厚度在几十公分至10m之间，个别地段砾砂、圆砂及卵砾石等直接出露地表，地基的强度在180-300 KPa之间。昌吉国家高新技术产业开发区地震区划为六度区，七度设防。</w:t>
            </w:r>
          </w:p>
          <w:p>
            <w:pPr>
              <w:pStyle w:val="22"/>
              <w:adjustRightInd w:val="0"/>
              <w:spacing w:before="0" w:after="0" w:line="360" w:lineRule="auto"/>
              <w:ind w:firstLine="488"/>
              <w:rPr>
                <w:rFonts w:ascii="宋体" w:hAnsi="宋体" w:eastAsia="宋体" w:cs="宋体"/>
                <w:sz w:val="24"/>
              </w:rPr>
            </w:pPr>
            <w:r>
              <w:rPr>
                <w:rFonts w:hint="eastAsia" w:ascii="宋体" w:hAnsi="宋体" w:eastAsia="宋体" w:cs="宋体"/>
                <w:spacing w:val="2"/>
                <w:sz w:val="24"/>
              </w:rPr>
              <w:t>项目区场地地基土主要为粉土，地层在水平及垂直方向变化不大，属于均匀建筑场地，场地类别为Ⅱ类，场地土类型为中软场地土，场地无不良地质现象存在，也没有大的活动性构造通过，场地区域稳定性较好，属于可进行工程建设的一般性场地。</w:t>
            </w:r>
          </w:p>
          <w:p>
            <w:pPr>
              <w:spacing w:line="360" w:lineRule="auto"/>
              <w:rPr>
                <w:b/>
                <w:sz w:val="24"/>
              </w:rPr>
            </w:pPr>
            <w:r>
              <w:rPr>
                <w:b/>
                <w:sz w:val="24"/>
              </w:rPr>
              <w:t xml:space="preserve">    </w:t>
            </w:r>
            <w:r>
              <w:rPr>
                <w:rFonts w:hint="eastAsia"/>
                <w:b/>
                <w:sz w:val="24"/>
              </w:rPr>
              <w:t>5</w:t>
            </w:r>
            <w:r>
              <w:rPr>
                <w:b/>
                <w:sz w:val="24"/>
              </w:rPr>
              <w:t>、气候气象</w:t>
            </w:r>
          </w:p>
          <w:p>
            <w:pPr>
              <w:pStyle w:val="20"/>
              <w:spacing w:line="360" w:lineRule="auto"/>
              <w:ind w:firstLine="480" w:firstLineChars="200"/>
              <w:rPr>
                <w:rFonts w:hAnsi="宋体" w:cs="宋体"/>
                <w:bCs/>
                <w:sz w:val="24"/>
              </w:rPr>
            </w:pPr>
            <w:r>
              <w:rPr>
                <w:rFonts w:hint="eastAsia" w:hAnsi="宋体" w:cs="宋体"/>
                <w:bCs/>
                <w:sz w:val="24"/>
              </w:rPr>
              <w:t>项目区处于中纬度欧亚大陆腹地，受地形地热、太阳辐射、下垫面性质、材料、大气环流等影响，南北气候差异有很大，属蒸发较大的典型温带大陆性干旱气候，光热充足，降水稀少，蒸发较大，冬季严寒温长，夏季炎热干燥，气温年（日）温差较大，春季多大风，升温快且不稳定，秋季降温迅速，冷空气活动频繁。总体来讲，冬季寒冷夏季热，昼夜温差大；冬长夏短，春秋不明显，具寒冷、干燥多变的特点。</w:t>
            </w:r>
          </w:p>
          <w:p>
            <w:pPr>
              <w:pStyle w:val="20"/>
              <w:spacing w:line="360" w:lineRule="auto"/>
              <w:ind w:firstLine="480" w:firstLineChars="200"/>
              <w:rPr>
                <w:rFonts w:hAnsi="宋体" w:cs="宋体"/>
                <w:b/>
                <w:sz w:val="24"/>
                <w:lang w:val="zh-CN"/>
              </w:rPr>
            </w:pPr>
            <w:r>
              <w:rPr>
                <w:rFonts w:hint="eastAsia" w:hAnsi="宋体" w:cs="宋体"/>
                <w:bCs/>
                <w:sz w:val="24"/>
              </w:rPr>
              <w:t>项目区气候属中温带大陆性气候，年均气温6-7℃，一月平均气温-17.5℃，七月平均气温24.6℃，极端最高气温42℃，极端最低气温-38℃，年（日）较差：平均年较差为42.1℃，平均日较差为13.2℃；年无霜期为160-190 天。当地自然、气象条件。</w:t>
            </w:r>
          </w:p>
          <w:p>
            <w:pPr>
              <w:pStyle w:val="20"/>
              <w:spacing w:line="360" w:lineRule="auto"/>
              <w:ind w:firstLine="420" w:firstLineChars="200"/>
              <w:jc w:val="center"/>
              <w:rPr>
                <w:rFonts w:hAnsi="宋体" w:cs="宋体"/>
                <w:b/>
                <w:lang w:val="zh-CN"/>
              </w:rPr>
            </w:pPr>
            <w:r>
              <w:rPr>
                <w:rFonts w:hint="eastAsia" w:hAnsi="宋体" w:cs="宋体"/>
                <w:b/>
                <w:lang w:val="zh-CN"/>
              </w:rPr>
              <w:t>表</w:t>
            </w:r>
            <w:r>
              <w:rPr>
                <w:rFonts w:hint="eastAsia" w:hAnsi="宋体" w:cs="宋体"/>
                <w:b/>
              </w:rPr>
              <w:t>4</w:t>
            </w:r>
            <w:r>
              <w:rPr>
                <w:rFonts w:hint="eastAsia" w:hAnsi="宋体" w:cs="宋体"/>
                <w:b/>
                <w:lang w:val="zh-CN"/>
              </w:rPr>
              <w:t xml:space="preserve"> </w:t>
            </w:r>
            <w:r>
              <w:rPr>
                <w:rFonts w:hint="eastAsia" w:hAnsi="宋体" w:cs="宋体"/>
                <w:b/>
              </w:rPr>
              <w:t xml:space="preserve">           </w:t>
            </w:r>
            <w:r>
              <w:rPr>
                <w:rFonts w:hint="eastAsia" w:hAnsi="宋体" w:cs="宋体"/>
                <w:b/>
                <w:lang w:val="zh-CN"/>
              </w:rPr>
              <w:t xml:space="preserve"> 自然、气象条件表</w:t>
            </w:r>
          </w:p>
          <w:tbl>
            <w:tblPr>
              <w:tblStyle w:val="35"/>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4"/>
              <w:gridCol w:w="3091"/>
              <w:gridCol w:w="873"/>
              <w:gridCol w:w="174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序号</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自然、气象要素</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单位</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数值</w:t>
                  </w:r>
                </w:p>
              </w:tc>
              <w:tc>
                <w:tcPr>
                  <w:tcW w:w="1592" w:type="dxa"/>
                  <w:shd w:val="clear" w:color="auto" w:fill="FFFFFF"/>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气温(干球温度）</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1.1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年平均温度</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6-7</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1.4</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极端最高温度</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42</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1.5</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极端最低温度</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V</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-38</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2</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降水量</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2.1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历年全年平均降水量</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mm</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181.7</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3</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冻深</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3.1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最大冻土深度</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cm</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150</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4</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风</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4.1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年主导风向</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西南（SW)</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4.2</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历年全年平均风速</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m/s</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2.1</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5</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气压</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5.1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年平均气压</w:t>
                  </w:r>
                </w:p>
              </w:tc>
              <w:tc>
                <w:tcPr>
                  <w:tcW w:w="873" w:type="dxa"/>
                  <w:shd w:val="clear" w:color="auto" w:fill="FFFFFF"/>
                  <w:vAlign w:val="center"/>
                </w:tcPr>
                <w:p>
                  <w:pPr>
                    <w:jc w:val="center"/>
                    <w:rPr>
                      <w:rFonts w:ascii="宋体" w:hAnsi="宋体" w:cs="宋体"/>
                      <w:szCs w:val="21"/>
                    </w:rPr>
                  </w:pPr>
                  <w:r>
                    <w:rPr>
                      <w:rFonts w:hint="eastAsia" w:ascii="宋体" w:hAnsi="宋体" w:cs="宋体"/>
                      <w:szCs w:val="21"/>
                    </w:rPr>
                    <w:t>hPa</w:t>
                  </w: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953.2</w:t>
                  </w: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6</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抗震烈度</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p>
              </w:tc>
              <w:tc>
                <w:tcPr>
                  <w:tcW w:w="1592" w:type="dxa"/>
                  <w:shd w:val="clear" w:color="auto" w:fill="FFFFFF"/>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094" w:type="dxa"/>
                  <w:shd w:val="clear" w:color="auto" w:fill="FFFFFF"/>
                  <w:vAlign w:val="center"/>
                </w:tcPr>
                <w:p>
                  <w:pPr>
                    <w:jc w:val="center"/>
                    <w:rPr>
                      <w:rFonts w:ascii="宋体" w:hAnsi="宋体" w:cs="宋体"/>
                      <w:szCs w:val="21"/>
                    </w:rPr>
                  </w:pPr>
                  <w:r>
                    <w:rPr>
                      <w:rFonts w:hint="eastAsia" w:ascii="宋体" w:hAnsi="宋体" w:cs="宋体"/>
                      <w:szCs w:val="21"/>
                    </w:rPr>
                    <w:t>6.1</w:t>
                  </w:r>
                </w:p>
              </w:tc>
              <w:tc>
                <w:tcPr>
                  <w:tcW w:w="3091" w:type="dxa"/>
                  <w:shd w:val="clear" w:color="auto" w:fill="FFFFFF"/>
                  <w:vAlign w:val="center"/>
                </w:tcPr>
                <w:p>
                  <w:pPr>
                    <w:jc w:val="center"/>
                    <w:rPr>
                      <w:rFonts w:ascii="宋体" w:hAnsi="宋体" w:cs="宋体"/>
                      <w:szCs w:val="21"/>
                    </w:rPr>
                  </w:pPr>
                  <w:r>
                    <w:rPr>
                      <w:rFonts w:hint="eastAsia" w:ascii="宋体" w:hAnsi="宋体" w:cs="宋体"/>
                      <w:szCs w:val="21"/>
                    </w:rPr>
                    <w:t>抗震烈度</w:t>
                  </w:r>
                </w:p>
              </w:tc>
              <w:tc>
                <w:tcPr>
                  <w:tcW w:w="873" w:type="dxa"/>
                  <w:shd w:val="clear" w:color="auto" w:fill="FFFFFF"/>
                  <w:vAlign w:val="center"/>
                </w:tcPr>
                <w:p>
                  <w:pPr>
                    <w:jc w:val="center"/>
                    <w:rPr>
                      <w:rFonts w:ascii="宋体" w:hAnsi="宋体" w:cs="宋体"/>
                      <w:szCs w:val="21"/>
                    </w:rPr>
                  </w:pPr>
                </w:p>
              </w:tc>
              <w:tc>
                <w:tcPr>
                  <w:tcW w:w="1741" w:type="dxa"/>
                  <w:shd w:val="clear" w:color="auto" w:fill="FFFFFF"/>
                  <w:vAlign w:val="center"/>
                </w:tcPr>
                <w:p>
                  <w:pPr>
                    <w:jc w:val="center"/>
                    <w:rPr>
                      <w:rFonts w:ascii="宋体" w:hAnsi="宋体" w:cs="宋体"/>
                      <w:szCs w:val="21"/>
                    </w:rPr>
                  </w:pPr>
                  <w:r>
                    <w:rPr>
                      <w:rFonts w:hint="eastAsia" w:ascii="宋体" w:hAnsi="宋体" w:cs="宋体"/>
                      <w:szCs w:val="21"/>
                    </w:rPr>
                    <w:t>7度</w:t>
                  </w:r>
                </w:p>
              </w:tc>
              <w:tc>
                <w:tcPr>
                  <w:tcW w:w="1592" w:type="dxa"/>
                  <w:shd w:val="clear" w:color="auto" w:fill="FFFFFF"/>
                  <w:vAlign w:val="center"/>
                </w:tcPr>
                <w:p>
                  <w:pPr>
                    <w:jc w:val="center"/>
                    <w:rPr>
                      <w:rFonts w:ascii="宋体" w:hAnsi="宋体" w:cs="宋体"/>
                      <w:szCs w:val="21"/>
                    </w:rPr>
                  </w:pPr>
                </w:p>
              </w:tc>
            </w:tr>
          </w:tbl>
          <w:p>
            <w:pPr>
              <w:spacing w:line="360" w:lineRule="auto"/>
              <w:ind w:right="115" w:rightChars="55"/>
              <w:rPr>
                <w:b/>
                <w:sz w:val="24"/>
              </w:rPr>
            </w:pPr>
            <w:r>
              <w:rPr>
                <w:b/>
                <w:sz w:val="24"/>
              </w:rPr>
              <w:t xml:space="preserve">    </w:t>
            </w:r>
            <w:r>
              <w:rPr>
                <w:rFonts w:hint="eastAsia"/>
                <w:b/>
                <w:sz w:val="24"/>
              </w:rPr>
              <w:t>6</w:t>
            </w:r>
            <w:r>
              <w:rPr>
                <w:b/>
                <w:sz w:val="24"/>
              </w:rPr>
              <w:t>、</w:t>
            </w:r>
            <w:r>
              <w:rPr>
                <w:rFonts w:hint="eastAsia"/>
                <w:b/>
                <w:sz w:val="24"/>
              </w:rPr>
              <w:t>自然资源</w:t>
            </w:r>
          </w:p>
          <w:p>
            <w:pPr>
              <w:spacing w:line="360" w:lineRule="auto"/>
              <w:ind w:right="157" w:rightChars="75" w:firstLine="480" w:firstLineChars="200"/>
              <w:rPr>
                <w:rFonts w:ascii="宋体" w:hAnsi="宋体" w:cs="宋体"/>
                <w:sz w:val="24"/>
                <w:shd w:val="clear" w:color="auto" w:fill="FFFFFF"/>
              </w:rPr>
            </w:pPr>
            <w:bookmarkStart w:id="4" w:name="_Toc251316741"/>
            <w:bookmarkStart w:id="5" w:name="_Toc310250822"/>
            <w:bookmarkStart w:id="6" w:name="_Toc261008926"/>
            <w:r>
              <w:rPr>
                <w:rFonts w:hint="eastAsia" w:ascii="宋体" w:hAnsi="宋体" w:cs="宋体"/>
                <w:sz w:val="24"/>
                <w:shd w:val="clear" w:color="auto" w:fill="FFFFFF"/>
              </w:rPr>
              <w:t>昌吉市境内矿产资源丰富，主要品种有煤、铁、石灰石、天然气、</w:t>
            </w:r>
            <w:r>
              <w:fldChar w:fldCharType="begin"/>
            </w:r>
            <w:r>
              <w:instrText xml:space="preserve"> HYPERLINK "https://baike.baidu.com/item/%E7%99%BD%E7%9F%BE" \t "https://baike.baidu.com/item/%E6%98%8C%E5%90%89/_blank" </w:instrText>
            </w:r>
            <w:r>
              <w:fldChar w:fldCharType="separate"/>
            </w:r>
            <w:r>
              <w:rPr>
                <w:rStyle w:val="40"/>
                <w:rFonts w:hint="eastAsia" w:ascii="宋体" w:hAnsi="宋体" w:cs="宋体"/>
                <w:color w:val="auto"/>
                <w:sz w:val="24"/>
                <w:u w:val="none"/>
                <w:shd w:val="clear" w:color="auto" w:fill="FFFFFF"/>
              </w:rPr>
              <w:t>白矾</w:t>
            </w:r>
            <w:r>
              <w:rPr>
                <w:rStyle w:val="40"/>
                <w:rFonts w:hint="eastAsia" w:ascii="宋体" w:hAnsi="宋体" w:cs="宋体"/>
                <w:color w:val="auto"/>
                <w:sz w:val="24"/>
                <w:u w:val="none"/>
                <w:shd w:val="clear" w:color="auto" w:fill="FFFFFF"/>
              </w:rPr>
              <w:fldChar w:fldCharType="end"/>
            </w:r>
            <w:r>
              <w:rPr>
                <w:rFonts w:hint="eastAsia" w:ascii="宋体" w:hAnsi="宋体" w:cs="宋体"/>
                <w:sz w:val="24"/>
                <w:shd w:val="clear" w:color="auto" w:fill="FFFFFF"/>
              </w:rPr>
              <w:t>、硫磺、砂金、菱铁矿等。其中煤炭资源最为丰富，质优量大，地质蕴藏量50亿吨，年开采量150万吨。石灰石约2480万吨；天然气探明面积60平方公里。芒硝在北部沙漠地表随处可见。</w:t>
            </w:r>
            <w:bookmarkEnd w:id="4"/>
            <w:bookmarkEnd w:id="5"/>
            <w:bookmarkEnd w:id="6"/>
          </w:p>
          <w:p>
            <w:pPr>
              <w:spacing w:line="360" w:lineRule="auto"/>
              <w:ind w:right="115" w:rightChars="55" w:firstLine="480" w:firstLineChars="200"/>
              <w:rPr>
                <w:b/>
                <w:sz w:val="24"/>
              </w:rPr>
            </w:pPr>
            <w:r>
              <w:rPr>
                <w:b/>
                <w:sz w:val="24"/>
              </w:rPr>
              <w:t>7.昌吉高新技术产业开发区简介</w:t>
            </w:r>
          </w:p>
          <w:p>
            <w:pPr>
              <w:autoSpaceDE w:val="0"/>
              <w:autoSpaceDN w:val="0"/>
              <w:adjustRightInd w:val="0"/>
              <w:spacing w:line="360" w:lineRule="auto"/>
              <w:ind w:firstLine="480" w:firstLineChars="200"/>
              <w:outlineLvl w:val="3"/>
              <w:rPr>
                <w:b/>
                <w:kern w:val="0"/>
                <w:sz w:val="24"/>
              </w:rPr>
            </w:pPr>
            <w:r>
              <w:rPr>
                <w:rFonts w:hint="eastAsia"/>
                <w:b/>
                <w:kern w:val="0"/>
                <w:sz w:val="24"/>
              </w:rPr>
              <w:t>7.1功能定位</w:t>
            </w:r>
          </w:p>
          <w:p>
            <w:pPr>
              <w:autoSpaceDE w:val="0"/>
              <w:autoSpaceDN w:val="0"/>
              <w:adjustRightInd w:val="0"/>
              <w:spacing w:line="360" w:lineRule="auto"/>
              <w:ind w:firstLine="480" w:firstLineChars="200"/>
              <w:outlineLvl w:val="3"/>
              <w:rPr>
                <w:sz w:val="24"/>
              </w:rPr>
            </w:pPr>
            <w:r>
              <w:rPr>
                <w:rFonts w:hint="eastAsia"/>
                <w:sz w:val="24"/>
                <w:lang w:eastAsia="zh-CN"/>
              </w:rPr>
              <w:t>新疆维吾尔自治区环境保护厅于</w:t>
            </w:r>
            <w:r>
              <w:rPr>
                <w:rFonts w:hint="eastAsia"/>
                <w:sz w:val="24"/>
                <w:lang w:val="en-US" w:eastAsia="zh-CN"/>
              </w:rPr>
              <w:t>2015年3月31日以新环函（2015）306号文对</w:t>
            </w:r>
            <w:r>
              <w:rPr>
                <w:rFonts w:hint="eastAsia"/>
                <w:sz w:val="24"/>
                <w:lang w:eastAsia="zh-CN"/>
              </w:rPr>
              <w:t>《昌吉高新技术产业开发区总体规划（</w:t>
            </w:r>
            <w:r>
              <w:rPr>
                <w:rFonts w:hint="eastAsia"/>
                <w:sz w:val="24"/>
                <w:lang w:val="en-US" w:eastAsia="zh-CN"/>
              </w:rPr>
              <w:t>2014-2030</w:t>
            </w:r>
            <w:r>
              <w:rPr>
                <w:rFonts w:hint="eastAsia"/>
                <w:sz w:val="24"/>
                <w:lang w:eastAsia="zh-CN"/>
              </w:rPr>
              <w:t>）环境影响评价报告书》进行了批复，根据规划内容，</w:t>
            </w:r>
            <w:r>
              <w:rPr>
                <w:sz w:val="24"/>
              </w:rPr>
              <w:t>昌吉高新技术产业开发区功能定位：中国西部地区重要的新兴工业城市之一；新疆天山北坡经济带重要的先进制造业中心。</w:t>
            </w:r>
          </w:p>
          <w:p>
            <w:pPr>
              <w:autoSpaceDE w:val="0"/>
              <w:autoSpaceDN w:val="0"/>
              <w:adjustRightInd w:val="0"/>
              <w:spacing w:line="360" w:lineRule="auto"/>
              <w:ind w:firstLine="480" w:firstLineChars="200"/>
              <w:outlineLvl w:val="3"/>
              <w:rPr>
                <w:b/>
                <w:kern w:val="0"/>
                <w:sz w:val="24"/>
              </w:rPr>
            </w:pPr>
            <w:r>
              <w:rPr>
                <w:rFonts w:hint="eastAsia"/>
                <w:b/>
                <w:kern w:val="0"/>
                <w:sz w:val="24"/>
              </w:rPr>
              <w:t>7.2产业方向</w:t>
            </w:r>
          </w:p>
          <w:p>
            <w:pPr>
              <w:autoSpaceDE w:val="0"/>
              <w:autoSpaceDN w:val="0"/>
              <w:adjustRightInd w:val="0"/>
              <w:spacing w:line="360" w:lineRule="auto"/>
              <w:ind w:firstLine="480" w:firstLineChars="200"/>
              <w:rPr>
                <w:sz w:val="24"/>
                <w:highlight w:val="yellow"/>
              </w:rPr>
            </w:pPr>
            <w:r>
              <w:rPr>
                <w:sz w:val="24"/>
              </w:rPr>
              <w:t>产业方向从昌吉市已经形成具有优势产业群工业结构出发，高新区优先发展的产业是：食品和农副产品加工、机电产品、非金属制品、精细化工、机械制造</w:t>
            </w:r>
            <w:r>
              <w:rPr>
                <w:rFonts w:hint="eastAsia"/>
                <w:sz w:val="24"/>
              </w:rPr>
              <w:t>、建材制造。</w:t>
            </w:r>
          </w:p>
          <w:p>
            <w:pPr>
              <w:autoSpaceDE w:val="0"/>
              <w:autoSpaceDN w:val="0"/>
              <w:adjustRightInd w:val="0"/>
              <w:spacing w:line="360" w:lineRule="auto"/>
              <w:ind w:firstLine="480" w:firstLineChars="200"/>
              <w:outlineLvl w:val="3"/>
              <w:rPr>
                <w:b/>
                <w:kern w:val="0"/>
                <w:sz w:val="24"/>
              </w:rPr>
            </w:pPr>
            <w:r>
              <w:rPr>
                <w:rFonts w:hint="eastAsia"/>
                <w:b/>
                <w:kern w:val="0"/>
                <w:sz w:val="24"/>
              </w:rPr>
              <w:t>7.3公用及规划情况</w:t>
            </w:r>
          </w:p>
          <w:p>
            <w:pPr>
              <w:spacing w:line="360" w:lineRule="auto"/>
              <w:ind w:firstLine="480" w:firstLineChars="200"/>
              <w:rPr>
                <w:sz w:val="24"/>
                <w:szCs w:val="21"/>
              </w:rPr>
            </w:pPr>
            <w:r>
              <w:rPr>
                <w:rFonts w:hint="eastAsia"/>
                <w:sz w:val="24"/>
              </w:rPr>
              <w:t>7.3.1道路</w:t>
            </w:r>
          </w:p>
          <w:p>
            <w:pPr>
              <w:spacing w:line="360" w:lineRule="auto"/>
              <w:ind w:firstLine="480" w:firstLineChars="200"/>
              <w:rPr>
                <w:sz w:val="24"/>
              </w:rPr>
            </w:pPr>
            <w:r>
              <w:rPr>
                <w:sz w:val="24"/>
              </w:rPr>
              <w:t>高新区位于312国道交通走廊上，也是新疆东部和西部联系的必经之地，因此昌吉国家高新技术产业开发区路网规划要考虑与312国道及呼昌公路的衔接和协调。</w:t>
            </w:r>
          </w:p>
          <w:p>
            <w:pPr>
              <w:spacing w:line="360" w:lineRule="auto"/>
              <w:ind w:firstLine="480" w:firstLineChars="200"/>
              <w:rPr>
                <w:sz w:val="24"/>
              </w:rPr>
            </w:pPr>
            <w:r>
              <w:rPr>
                <w:sz w:val="24"/>
              </w:rPr>
              <w:t>主干道：昌吉国家高新技术产业开发区内主干道分为干线性主干道和普通主干道，干线性主干道红线宽</w:t>
            </w:r>
            <w:r>
              <w:rPr>
                <w:spacing w:val="2"/>
                <w:sz w:val="24"/>
              </w:rPr>
              <w:t>65</w:t>
            </w:r>
            <w:r>
              <w:rPr>
                <w:sz w:val="24"/>
              </w:rPr>
              <w:t>m，走向基本与</w:t>
            </w:r>
            <w:r>
              <w:rPr>
                <w:spacing w:val="2"/>
                <w:sz w:val="24"/>
              </w:rPr>
              <w:t>312</w:t>
            </w:r>
            <w:r>
              <w:rPr>
                <w:sz w:val="24"/>
              </w:rPr>
              <w:t>国道平行。普通主干道红线宽</w:t>
            </w:r>
            <w:r>
              <w:rPr>
                <w:spacing w:val="2"/>
                <w:sz w:val="24"/>
              </w:rPr>
              <w:t>43</w:t>
            </w:r>
            <w:r>
              <w:rPr>
                <w:sz w:val="24"/>
              </w:rPr>
              <w:t>m，机动车道宽</w:t>
            </w:r>
            <w:r>
              <w:rPr>
                <w:spacing w:val="2"/>
                <w:sz w:val="24"/>
              </w:rPr>
              <w:t>16m</w:t>
            </w:r>
            <w:r>
              <w:rPr>
                <w:sz w:val="24"/>
              </w:rPr>
              <w:t>，为联系各功能区之间的道路。南北向主干道近期与</w:t>
            </w:r>
            <w:r>
              <w:rPr>
                <w:spacing w:val="2"/>
                <w:sz w:val="24"/>
              </w:rPr>
              <w:t>312</w:t>
            </w:r>
            <w:r>
              <w:rPr>
                <w:sz w:val="24"/>
              </w:rPr>
              <w:t>国道采用平行交叉方式，通过信号灯控制车辆出入，昌吉国家高新技术产业开发区形成一定规模时，部分交叉口可改造为立体交叉方式通行。干道路网间距约为1600～1800m。</w:t>
            </w:r>
          </w:p>
          <w:p>
            <w:pPr>
              <w:autoSpaceDE w:val="0"/>
              <w:autoSpaceDN w:val="0"/>
              <w:adjustRightInd w:val="0"/>
              <w:spacing w:line="360" w:lineRule="auto"/>
              <w:ind w:firstLine="480" w:firstLineChars="200"/>
              <w:outlineLvl w:val="3"/>
              <w:rPr>
                <w:sz w:val="24"/>
              </w:rPr>
            </w:pPr>
            <w:r>
              <w:rPr>
                <w:sz w:val="24"/>
              </w:rPr>
              <w:t>次干道：为保证路网系统的完整，可达性、互补性强，与主干道一起提供最为便捷的交通保障，最大限度的发挥道路网的作用。昌吉国家高新技术产业开发区内次干道红线宽度24m，机动车道宽10m，路网间距为600～700m。</w:t>
            </w:r>
          </w:p>
          <w:p>
            <w:pPr>
              <w:spacing w:line="360" w:lineRule="auto"/>
              <w:ind w:firstLine="480" w:firstLineChars="200"/>
              <w:rPr>
                <w:sz w:val="24"/>
                <w:szCs w:val="21"/>
              </w:rPr>
            </w:pPr>
            <w:r>
              <w:rPr>
                <w:rFonts w:hint="eastAsia"/>
                <w:sz w:val="24"/>
              </w:rPr>
              <w:t>7.3.2给水</w:t>
            </w:r>
          </w:p>
          <w:p>
            <w:pPr>
              <w:spacing w:line="360" w:lineRule="auto"/>
              <w:ind w:firstLine="480" w:firstLineChars="200"/>
              <w:rPr>
                <w:sz w:val="24"/>
              </w:rPr>
            </w:pPr>
            <w:r>
              <w:rPr>
                <w:sz w:val="24"/>
              </w:rPr>
              <w:t>根据昌吉高新技术产业开发区总体规划，目前有一个供水厂，给水水源由高新区地下水系统内部挖潜调配解决，规划最高日用水量为2×10</w:t>
            </w:r>
            <w:r>
              <w:rPr>
                <w:sz w:val="24"/>
                <w:vertAlign w:val="superscript"/>
              </w:rPr>
              <w:t>4</w:t>
            </w:r>
            <w:r>
              <w:rPr>
                <w:sz w:val="24"/>
              </w:rPr>
              <w:t>m</w:t>
            </w:r>
            <w:r>
              <w:rPr>
                <w:sz w:val="24"/>
                <w:vertAlign w:val="superscript"/>
              </w:rPr>
              <w:t>3</w:t>
            </w:r>
            <w:r>
              <w:rPr>
                <w:sz w:val="24"/>
              </w:rPr>
              <w:t>/d，覆盖面积约34平方公里。近期供水厂二期已在建设规划中。为进一步满足园区用水需求，远期规划是五到十年由位于高新区南面三屯河上游50km处的新建努尔加水库引水解决。</w:t>
            </w:r>
          </w:p>
          <w:p>
            <w:pPr>
              <w:pStyle w:val="111"/>
              <w:spacing w:line="360" w:lineRule="auto"/>
              <w:ind w:firstLine="480"/>
              <w:rPr>
                <w:rFonts w:ascii="Times New Roman" w:hAnsi="Times New Roman" w:eastAsia="宋体" w:cs="Times New Roman"/>
              </w:rPr>
            </w:pPr>
            <w:r>
              <w:rPr>
                <w:rFonts w:ascii="Times New Roman" w:hAnsi="Times New Roman" w:eastAsia="宋体" w:cs="Times New Roman"/>
              </w:rPr>
              <w:t>高新区自来水厂作为本项目的供水水源，其供水能力及供水水质完全可满足本项目的用水需求。</w:t>
            </w:r>
          </w:p>
          <w:p>
            <w:pPr>
              <w:spacing w:line="360" w:lineRule="auto"/>
              <w:ind w:firstLine="480" w:firstLineChars="200"/>
              <w:rPr>
                <w:sz w:val="24"/>
                <w:szCs w:val="21"/>
              </w:rPr>
            </w:pPr>
            <w:r>
              <w:rPr>
                <w:rFonts w:hint="eastAsia"/>
                <w:sz w:val="24"/>
              </w:rPr>
              <w:t>7.3.3排水</w:t>
            </w:r>
          </w:p>
          <w:p>
            <w:pPr>
              <w:pStyle w:val="142"/>
              <w:spacing w:line="360" w:lineRule="auto"/>
              <w:ind w:firstLine="480"/>
              <w:rPr>
                <w:sz w:val="24"/>
              </w:rPr>
            </w:pPr>
            <w:r>
              <w:rPr>
                <w:rFonts w:hAnsi="宋体"/>
                <w:sz w:val="24"/>
              </w:rPr>
              <w:t>目前昌吉国家高新技术产业开发区内有</w:t>
            </w:r>
            <w:r>
              <w:rPr>
                <w:rFonts w:hint="eastAsia" w:hAnsi="宋体"/>
                <w:sz w:val="24"/>
                <w:lang w:eastAsia="zh-CN"/>
              </w:rPr>
              <w:t>海天污水处理厂</w:t>
            </w:r>
            <w:r>
              <w:rPr>
                <w:sz w:val="24"/>
              </w:rPr>
              <w:t>2</w:t>
            </w:r>
            <w:r>
              <w:rPr>
                <w:rFonts w:hAnsi="宋体"/>
                <w:sz w:val="24"/>
              </w:rPr>
              <w:t>座</w:t>
            </w:r>
            <w:r>
              <w:rPr>
                <w:rFonts w:hint="eastAsia" w:hAnsi="宋体"/>
                <w:sz w:val="24"/>
              </w:rPr>
              <w:t>，本项目所在区域为昌吉高新区水处理</w:t>
            </w:r>
            <w:r>
              <w:rPr>
                <w:rFonts w:hAnsi="宋体"/>
                <w:sz w:val="24"/>
              </w:rPr>
              <w:t>（海天</w:t>
            </w:r>
            <w:r>
              <w:rPr>
                <w:rFonts w:hint="eastAsia" w:hAnsi="宋体"/>
                <w:sz w:val="24"/>
                <w:lang w:eastAsia="zh-CN"/>
              </w:rPr>
              <w:t>海天污水处理厂</w:t>
            </w:r>
            <w:r>
              <w:rPr>
                <w:rFonts w:hAnsi="宋体"/>
                <w:sz w:val="24"/>
              </w:rPr>
              <w:t>）</w:t>
            </w:r>
            <w:r>
              <w:rPr>
                <w:rFonts w:hint="eastAsia" w:hAnsi="宋体"/>
                <w:sz w:val="24"/>
              </w:rPr>
              <w:t>厂纳污范围。</w:t>
            </w:r>
          </w:p>
          <w:p>
            <w:pPr>
              <w:autoSpaceDE w:val="0"/>
              <w:autoSpaceDN w:val="0"/>
              <w:adjustRightInd w:val="0"/>
              <w:spacing w:line="360" w:lineRule="auto"/>
              <w:ind w:firstLine="480" w:firstLineChars="200"/>
              <w:outlineLvl w:val="3"/>
              <w:rPr>
                <w:rFonts w:hAnsi="宋体"/>
                <w:sz w:val="24"/>
              </w:rPr>
            </w:pPr>
            <w:r>
              <w:rPr>
                <w:rFonts w:hAnsi="宋体"/>
                <w:sz w:val="24"/>
              </w:rPr>
              <w:t>海天</w:t>
            </w:r>
            <w:r>
              <w:rPr>
                <w:rFonts w:hint="eastAsia" w:hAnsi="宋体"/>
                <w:sz w:val="24"/>
                <w:lang w:eastAsia="zh-CN"/>
              </w:rPr>
              <w:t>海天污水处理厂</w:t>
            </w:r>
            <w:r>
              <w:rPr>
                <w:rFonts w:hAnsi="宋体"/>
                <w:sz w:val="24"/>
              </w:rPr>
              <w:t>位于昌吉高新技术产业开发</w:t>
            </w:r>
            <w:r>
              <w:rPr>
                <w:rFonts w:hint="eastAsia" w:hAnsi="宋体"/>
                <w:sz w:val="24"/>
              </w:rPr>
              <w:t>区</w:t>
            </w:r>
            <w:r>
              <w:rPr>
                <w:rFonts w:hAnsi="宋体"/>
                <w:sz w:val="24"/>
              </w:rPr>
              <w:t>西北角</w:t>
            </w:r>
            <w:r>
              <w:rPr>
                <w:sz w:val="24"/>
              </w:rPr>
              <w:t>312</w:t>
            </w:r>
            <w:r>
              <w:rPr>
                <w:rFonts w:hAnsi="宋体"/>
                <w:sz w:val="24"/>
              </w:rPr>
              <w:t>国道南侧，总占地面积</w:t>
            </w:r>
            <w:r>
              <w:rPr>
                <w:sz w:val="24"/>
              </w:rPr>
              <w:t>193</w:t>
            </w:r>
            <w:r>
              <w:rPr>
                <w:rFonts w:hAnsi="宋体"/>
                <w:sz w:val="24"/>
              </w:rPr>
              <w:t>亩，总处理规模</w:t>
            </w:r>
            <w:r>
              <w:rPr>
                <w:sz w:val="24"/>
              </w:rPr>
              <w:t>12</w:t>
            </w:r>
            <w:r>
              <w:rPr>
                <w:rFonts w:hAnsi="宋体"/>
                <w:sz w:val="24"/>
              </w:rPr>
              <w:t>万</w:t>
            </w:r>
            <w:r>
              <w:rPr>
                <w:sz w:val="24"/>
              </w:rPr>
              <w:t>m³/d</w:t>
            </w:r>
            <w:r>
              <w:rPr>
                <w:rFonts w:hAnsi="宋体"/>
                <w:sz w:val="24"/>
              </w:rPr>
              <w:t>，其中一期建设规模</w:t>
            </w:r>
            <w:r>
              <w:rPr>
                <w:sz w:val="24"/>
              </w:rPr>
              <w:t>3</w:t>
            </w:r>
            <w:r>
              <w:rPr>
                <w:rFonts w:hAnsi="宋体"/>
                <w:sz w:val="24"/>
              </w:rPr>
              <w:t>万</w:t>
            </w:r>
            <w:r>
              <w:rPr>
                <w:sz w:val="24"/>
              </w:rPr>
              <w:t>m³/d</w:t>
            </w:r>
            <w:r>
              <w:rPr>
                <w:rFonts w:hAnsi="宋体"/>
                <w:sz w:val="24"/>
              </w:rPr>
              <w:t>，占地</w:t>
            </w:r>
            <w:r>
              <w:rPr>
                <w:sz w:val="24"/>
              </w:rPr>
              <w:t>63</w:t>
            </w:r>
            <w:r>
              <w:rPr>
                <w:rFonts w:hAnsi="宋体"/>
                <w:sz w:val="24"/>
              </w:rPr>
              <w:t>亩。</w:t>
            </w:r>
            <w:r>
              <w:rPr>
                <w:sz w:val="24"/>
              </w:rPr>
              <w:t>2013</w:t>
            </w:r>
            <w:r>
              <w:rPr>
                <w:rFonts w:hAnsi="宋体"/>
                <w:sz w:val="24"/>
              </w:rPr>
              <w:t>年底建</w:t>
            </w:r>
            <w:r>
              <w:rPr>
                <w:rFonts w:hint="eastAsia" w:hAnsi="宋体"/>
                <w:sz w:val="24"/>
              </w:rPr>
              <w:t>成</w:t>
            </w:r>
            <w:r>
              <w:rPr>
                <w:rFonts w:hAnsi="宋体"/>
                <w:sz w:val="24"/>
              </w:rPr>
              <w:t>投产使用。污水处理采用</w:t>
            </w:r>
            <w:r>
              <w:rPr>
                <w:rFonts w:hint="eastAsia"/>
                <w:sz w:val="24"/>
              </w:rPr>
              <w:t>“</w:t>
            </w:r>
            <w:r>
              <w:rPr>
                <w:rFonts w:hAnsi="宋体"/>
                <w:sz w:val="24"/>
              </w:rPr>
              <w:t>预处理段（两级格栅</w:t>
            </w:r>
            <w:r>
              <w:rPr>
                <w:sz w:val="24"/>
              </w:rPr>
              <w:t>+</w:t>
            </w:r>
            <w:r>
              <w:rPr>
                <w:rFonts w:hAnsi="宋体"/>
                <w:sz w:val="24"/>
              </w:rPr>
              <w:t>曝气沉砂池</w:t>
            </w:r>
            <w:r>
              <w:rPr>
                <w:sz w:val="24"/>
              </w:rPr>
              <w:t>+</w:t>
            </w:r>
            <w:r>
              <w:rPr>
                <w:rFonts w:hAnsi="宋体"/>
                <w:sz w:val="24"/>
              </w:rPr>
              <w:t>事故池）</w:t>
            </w:r>
            <w:r>
              <w:rPr>
                <w:sz w:val="24"/>
              </w:rPr>
              <w:t>+A</w:t>
            </w:r>
            <w:r>
              <w:rPr>
                <w:sz w:val="24"/>
                <w:vertAlign w:val="superscript"/>
              </w:rPr>
              <w:t>2</w:t>
            </w:r>
            <w:r>
              <w:rPr>
                <w:sz w:val="24"/>
              </w:rPr>
              <w:t>/O</w:t>
            </w:r>
            <w:r>
              <w:rPr>
                <w:rFonts w:hAnsi="宋体"/>
                <w:sz w:val="24"/>
              </w:rPr>
              <w:t>脱氮除磷生化池</w:t>
            </w:r>
            <w:r>
              <w:rPr>
                <w:sz w:val="24"/>
              </w:rPr>
              <w:t>+</w:t>
            </w:r>
            <w:r>
              <w:rPr>
                <w:rFonts w:hAnsi="宋体"/>
                <w:sz w:val="24"/>
              </w:rPr>
              <w:t>二沉池</w:t>
            </w:r>
            <w:r>
              <w:rPr>
                <w:sz w:val="24"/>
              </w:rPr>
              <w:t>+</w:t>
            </w:r>
            <w:r>
              <w:rPr>
                <w:rFonts w:hAnsi="宋体"/>
                <w:sz w:val="24"/>
              </w:rPr>
              <w:t>芬顿反应池</w:t>
            </w:r>
            <w:r>
              <w:rPr>
                <w:sz w:val="24"/>
              </w:rPr>
              <w:t>+</w:t>
            </w:r>
            <w:r>
              <w:rPr>
                <w:rFonts w:hAnsi="宋体"/>
                <w:sz w:val="24"/>
              </w:rPr>
              <w:t>絮凝沉淀池</w:t>
            </w:r>
            <w:r>
              <w:rPr>
                <w:sz w:val="24"/>
              </w:rPr>
              <w:t>+</w:t>
            </w:r>
            <w:r>
              <w:rPr>
                <w:rFonts w:hAnsi="宋体"/>
                <w:sz w:val="24"/>
              </w:rPr>
              <w:t>紫外线消毒</w:t>
            </w:r>
            <w:r>
              <w:rPr>
                <w:rFonts w:hint="eastAsia"/>
                <w:sz w:val="24"/>
              </w:rPr>
              <w:t>”</w:t>
            </w:r>
            <w:r>
              <w:rPr>
                <w:rFonts w:hAnsi="宋体"/>
                <w:sz w:val="24"/>
              </w:rPr>
              <w:t>工艺，主要建设内容为粗细格栅渠、提升泵房、曝气沉砂池、</w:t>
            </w:r>
            <w:r>
              <w:rPr>
                <w:sz w:val="24"/>
              </w:rPr>
              <w:t>A</w:t>
            </w:r>
            <w:r>
              <w:rPr>
                <w:sz w:val="24"/>
                <w:vertAlign w:val="superscript"/>
              </w:rPr>
              <w:t>2</w:t>
            </w:r>
            <w:r>
              <w:rPr>
                <w:sz w:val="24"/>
              </w:rPr>
              <w:t>/O</w:t>
            </w:r>
            <w:r>
              <w:rPr>
                <w:rFonts w:hAnsi="宋体"/>
                <w:sz w:val="24"/>
              </w:rPr>
              <w:t>生化池、二沉池、芬顿反应池、絮凝沉淀池、紫外线消毒渠、污泥均质池、办公楼等。具体流程为污水重力流经粗格栅去除大颗粒悬浮物，初步分离后进入集水井，经潜污泵提升进入细格栅进一步去除小颗粒悬浮物，粗细格栅截留下来的垃圾外运至垃圾场。污水经细格栅进入平流曝气沉砂池进行砂水分离，同时去除悬浮物，分离出的砂水混合液经螺旋砂水分离器装置提升脱水去除污水中的砂石，砂</w:t>
            </w:r>
            <w:r>
              <w:rPr>
                <w:rFonts w:hint="eastAsia" w:hAnsi="宋体"/>
                <w:sz w:val="24"/>
              </w:rPr>
              <w:t>石</w:t>
            </w:r>
            <w:r>
              <w:rPr>
                <w:rFonts w:hAnsi="宋体"/>
                <w:sz w:val="24"/>
              </w:rPr>
              <w:t>干化后外运。沉砂池出水进入厌氧池进行厌氧分解提高可生化性，之后进入生化反应池进行有氧处理，通过好氧微生物降解污水中的有机物无机物及</w:t>
            </w:r>
            <w:r>
              <w:rPr>
                <w:sz w:val="24"/>
              </w:rPr>
              <w:t>COD</w:t>
            </w:r>
            <w:r>
              <w:rPr>
                <w:rFonts w:hAnsi="宋体"/>
                <w:sz w:val="24"/>
              </w:rPr>
              <w:t>。处理过的污水进入二沉池进行沉淀，通过吸泥机把底部污泥排至污泥回流井，污泥回流井中的污泥排至集泥池进行脱水处理或对生化池进行污泥补充。上清液进入芬顿反应池，在</w:t>
            </w:r>
            <w:r>
              <w:rPr>
                <w:sz w:val="24"/>
              </w:rPr>
              <w:t>PH3~3.5</w:t>
            </w:r>
            <w:r>
              <w:rPr>
                <w:rFonts w:hAnsi="宋体"/>
                <w:sz w:val="24"/>
              </w:rPr>
              <w:t>的水体中投加亚铁氧化处理和双氧水进行氧化处理，进一步去除污水的</w:t>
            </w:r>
            <w:r>
              <w:rPr>
                <w:sz w:val="24"/>
              </w:rPr>
              <w:t>COD</w:t>
            </w:r>
            <w:r>
              <w:rPr>
                <w:rFonts w:hAnsi="宋体"/>
                <w:sz w:val="24"/>
              </w:rPr>
              <w:t>。上清液进入絮凝沉淀池，加碱进行中和处理后投加絮凝剂混凝剂去除污水中的悬浮物，通过吸泥机排至集泥池进行脱水处理外运。上清液进入在线消毒渠通过紫外光源杀灭污水中的细菌，最终达标排放。设计进水水质：</w:t>
            </w:r>
            <w:r>
              <w:rPr>
                <w:sz w:val="24"/>
              </w:rPr>
              <w:t>PH=6.0~9.0</w:t>
            </w:r>
            <w:r>
              <w:rPr>
                <w:rFonts w:hAnsi="宋体"/>
                <w:sz w:val="24"/>
              </w:rPr>
              <w:t>、</w:t>
            </w:r>
            <w:r>
              <w:rPr>
                <w:sz w:val="24"/>
              </w:rPr>
              <w:t>COD</w:t>
            </w:r>
            <w:r>
              <w:rPr>
                <w:sz w:val="24"/>
                <w:vertAlign w:val="subscript"/>
              </w:rPr>
              <w:t>cr</w:t>
            </w:r>
            <w:r>
              <w:rPr>
                <w:sz w:val="24"/>
              </w:rPr>
              <w:t>500mg/l</w:t>
            </w:r>
            <w:r>
              <w:rPr>
                <w:rFonts w:hAnsi="宋体"/>
                <w:sz w:val="24"/>
              </w:rPr>
              <w:t>、</w:t>
            </w:r>
            <w:r>
              <w:rPr>
                <w:sz w:val="24"/>
              </w:rPr>
              <w:t>BOD</w:t>
            </w:r>
            <w:r>
              <w:rPr>
                <w:sz w:val="24"/>
                <w:vertAlign w:val="subscript"/>
              </w:rPr>
              <w:t>5</w:t>
            </w:r>
            <w:r>
              <w:rPr>
                <w:sz w:val="24"/>
              </w:rPr>
              <w:t>300mg/l</w:t>
            </w:r>
            <w:r>
              <w:rPr>
                <w:rFonts w:hAnsi="宋体"/>
                <w:sz w:val="24"/>
              </w:rPr>
              <w:t>、</w:t>
            </w:r>
            <w:r>
              <w:rPr>
                <w:sz w:val="24"/>
              </w:rPr>
              <w:t>SS400mg/l</w:t>
            </w:r>
            <w:r>
              <w:rPr>
                <w:rFonts w:hAnsi="宋体"/>
                <w:sz w:val="24"/>
              </w:rPr>
              <w:t>、氨氮</w:t>
            </w:r>
            <w:r>
              <w:rPr>
                <w:sz w:val="24"/>
              </w:rPr>
              <w:t>40mg/l</w:t>
            </w:r>
            <w:r>
              <w:rPr>
                <w:rFonts w:hAnsi="宋体"/>
                <w:sz w:val="24"/>
              </w:rPr>
              <w:t>、总磷</w:t>
            </w:r>
            <w:r>
              <w:rPr>
                <w:sz w:val="24"/>
              </w:rPr>
              <w:t>≤5mg/l</w:t>
            </w:r>
            <w:r>
              <w:rPr>
                <w:rFonts w:hAnsi="宋体"/>
                <w:sz w:val="24"/>
              </w:rPr>
              <w:t>；出水可达到《城镇</w:t>
            </w:r>
            <w:r>
              <w:rPr>
                <w:rFonts w:hint="eastAsia" w:hAnsi="宋体"/>
                <w:sz w:val="24"/>
                <w:lang w:eastAsia="zh-CN"/>
              </w:rPr>
              <w:t>海天污水处理厂</w:t>
            </w:r>
            <w:r>
              <w:rPr>
                <w:rFonts w:hAnsi="宋体"/>
                <w:sz w:val="24"/>
              </w:rPr>
              <w:t>污染物排放标准》（</w:t>
            </w:r>
            <w:r>
              <w:rPr>
                <w:sz w:val="24"/>
              </w:rPr>
              <w:t>GB18918-2002</w:t>
            </w:r>
            <w:r>
              <w:rPr>
                <w:rFonts w:hAnsi="宋体"/>
                <w:sz w:val="24"/>
              </w:rPr>
              <w:t>）中一级</w:t>
            </w:r>
            <w:r>
              <w:rPr>
                <w:sz w:val="24"/>
              </w:rPr>
              <w:t>B</w:t>
            </w:r>
            <w:r>
              <w:rPr>
                <w:rFonts w:hAnsi="宋体"/>
                <w:sz w:val="24"/>
              </w:rPr>
              <w:t>标准，即</w:t>
            </w:r>
            <w:r>
              <w:rPr>
                <w:rFonts w:hint="eastAsia"/>
                <w:sz w:val="24"/>
              </w:rPr>
              <w:t>p</w:t>
            </w:r>
            <w:r>
              <w:rPr>
                <w:sz w:val="24"/>
              </w:rPr>
              <w:t>H=7.0~8.0</w:t>
            </w:r>
            <w:r>
              <w:rPr>
                <w:rFonts w:hAnsi="宋体"/>
                <w:sz w:val="24"/>
              </w:rPr>
              <w:t>、</w:t>
            </w:r>
            <w:r>
              <w:rPr>
                <w:sz w:val="24"/>
              </w:rPr>
              <w:t>CODcr≤60mg/l</w:t>
            </w:r>
            <w:r>
              <w:rPr>
                <w:rFonts w:hAnsi="宋体"/>
                <w:sz w:val="24"/>
              </w:rPr>
              <w:t>、</w:t>
            </w:r>
            <w:r>
              <w:rPr>
                <w:sz w:val="24"/>
              </w:rPr>
              <w:t>BOD</w:t>
            </w:r>
            <w:r>
              <w:rPr>
                <w:sz w:val="24"/>
                <w:vertAlign w:val="subscript"/>
              </w:rPr>
              <w:t>5</w:t>
            </w:r>
            <w:r>
              <w:rPr>
                <w:sz w:val="24"/>
              </w:rPr>
              <w:t>≤20mg/l</w:t>
            </w:r>
            <w:r>
              <w:rPr>
                <w:rFonts w:hAnsi="宋体"/>
                <w:sz w:val="24"/>
              </w:rPr>
              <w:t>、</w:t>
            </w:r>
            <w:r>
              <w:rPr>
                <w:sz w:val="24"/>
              </w:rPr>
              <w:t>SS≤20mg/l</w:t>
            </w:r>
            <w:r>
              <w:rPr>
                <w:rFonts w:hAnsi="宋体"/>
                <w:sz w:val="24"/>
              </w:rPr>
              <w:t>、氨氮</w:t>
            </w:r>
            <w:r>
              <w:rPr>
                <w:sz w:val="24"/>
              </w:rPr>
              <w:t>≤8</w:t>
            </w:r>
            <w:r>
              <w:rPr>
                <w:rFonts w:hAnsi="宋体"/>
                <w:sz w:val="24"/>
              </w:rPr>
              <w:t>（</w:t>
            </w:r>
            <w:r>
              <w:rPr>
                <w:sz w:val="24"/>
              </w:rPr>
              <w:t>15</w:t>
            </w:r>
            <w:r>
              <w:rPr>
                <w:rFonts w:hAnsi="宋体"/>
                <w:sz w:val="24"/>
              </w:rPr>
              <w:t>）</w:t>
            </w:r>
            <w:r>
              <w:rPr>
                <w:sz w:val="24"/>
              </w:rPr>
              <w:t>mg/l</w:t>
            </w:r>
            <w:r>
              <w:rPr>
                <w:rFonts w:hAnsi="宋体"/>
                <w:sz w:val="24"/>
              </w:rPr>
              <w:t>、总磷</w:t>
            </w:r>
            <w:r>
              <w:rPr>
                <w:sz w:val="24"/>
              </w:rPr>
              <w:t>≤1mg/l</w:t>
            </w:r>
            <w:r>
              <w:rPr>
                <w:rFonts w:hAnsi="宋体"/>
                <w:sz w:val="24"/>
              </w:rPr>
              <w:t>。</w:t>
            </w:r>
          </w:p>
          <w:p>
            <w:pPr>
              <w:spacing w:line="360" w:lineRule="auto"/>
              <w:ind w:firstLine="480" w:firstLineChars="200"/>
              <w:rPr>
                <w:rFonts w:hint="eastAsia" w:ascii="宋体" w:hAnsi="宋体" w:cs="宋体"/>
                <w:color w:val="0000FF"/>
                <w:sz w:val="24"/>
                <w:highlight w:val="none"/>
                <w:lang w:eastAsia="zh-CN"/>
              </w:rPr>
            </w:pPr>
            <w:r>
              <w:rPr>
                <w:rFonts w:hAnsi="宋体"/>
                <w:color w:val="0000FF"/>
                <w:sz w:val="24"/>
              </w:rPr>
              <w:t>海天</w:t>
            </w:r>
            <w:r>
              <w:rPr>
                <w:rFonts w:hint="eastAsia" w:hAnsi="宋体"/>
                <w:color w:val="0000FF"/>
                <w:sz w:val="24"/>
                <w:lang w:eastAsia="zh-CN"/>
              </w:rPr>
              <w:t>海天污水处理厂</w:t>
            </w:r>
            <w:r>
              <w:rPr>
                <w:rFonts w:hAnsi="宋体"/>
                <w:color w:val="0000FF"/>
                <w:sz w:val="24"/>
              </w:rPr>
              <w:t>一期</w:t>
            </w:r>
            <w:r>
              <w:rPr>
                <w:rFonts w:hint="eastAsia" w:hAnsi="宋体"/>
                <w:color w:val="0000FF"/>
                <w:sz w:val="24"/>
              </w:rPr>
              <w:t>目前实际处理量为</w:t>
            </w:r>
            <w:r>
              <w:rPr>
                <w:rFonts w:hint="eastAsia"/>
                <w:color w:val="0000FF"/>
                <w:sz w:val="24"/>
              </w:rPr>
              <w:t>1.5</w:t>
            </w:r>
            <w:r>
              <w:rPr>
                <w:rFonts w:hAnsi="宋体"/>
                <w:color w:val="0000FF"/>
                <w:sz w:val="24"/>
              </w:rPr>
              <w:t>万</w:t>
            </w:r>
            <w:r>
              <w:rPr>
                <w:color w:val="0000FF"/>
                <w:sz w:val="24"/>
              </w:rPr>
              <w:t>m³/d</w:t>
            </w:r>
            <w:r>
              <w:rPr>
                <w:rFonts w:hint="eastAsia"/>
                <w:color w:val="0000FF"/>
                <w:sz w:val="24"/>
                <w:lang w:eastAsia="zh-CN"/>
              </w:rPr>
              <w:t>，</w:t>
            </w:r>
            <w:r>
              <w:rPr>
                <w:rFonts w:hint="eastAsia" w:ascii="宋体" w:hAnsi="宋体" w:cs="宋体"/>
                <w:color w:val="0000FF"/>
                <w:sz w:val="24"/>
                <w:highlight w:val="none"/>
              </w:rPr>
              <w:t>本项目废水主要来自生活污水</w:t>
            </w:r>
            <w:r>
              <w:rPr>
                <w:rFonts w:hint="eastAsia" w:ascii="宋体" w:hAnsi="宋体" w:cs="宋体"/>
                <w:color w:val="0000FF"/>
                <w:sz w:val="24"/>
                <w:highlight w:val="none"/>
                <w:lang w:eastAsia="zh-CN"/>
              </w:rPr>
              <w:t>、生产废水。</w:t>
            </w:r>
            <w:r>
              <w:rPr>
                <w:rFonts w:hint="eastAsia" w:ascii="宋体" w:hAnsi="宋体" w:cs="宋体"/>
                <w:color w:val="0000FF"/>
                <w:sz w:val="24"/>
                <w:highlight w:val="none"/>
              </w:rPr>
              <w:t>生活污水排水量按用水量的80％计，则排水为</w:t>
            </w:r>
            <w:r>
              <w:rPr>
                <w:rFonts w:hint="eastAsia" w:ascii="宋体" w:hAnsi="宋体" w:cs="宋体"/>
                <w:color w:val="0000FF"/>
                <w:sz w:val="24"/>
                <w:highlight w:val="none"/>
                <w:lang w:val="en-US" w:eastAsia="zh-CN"/>
              </w:rPr>
              <w:t>7.2</w:t>
            </w:r>
            <w:r>
              <w:rPr>
                <w:rFonts w:hint="eastAsia" w:ascii="宋体" w:hAnsi="宋体" w:cs="宋体"/>
                <w:color w:val="0000FF"/>
                <w:sz w:val="24"/>
                <w:highlight w:val="none"/>
              </w:rPr>
              <w:t>m</w:t>
            </w:r>
            <w:r>
              <w:rPr>
                <w:rFonts w:hint="eastAsia" w:ascii="宋体" w:hAnsi="宋体" w:cs="宋体"/>
                <w:color w:val="0000FF"/>
                <w:sz w:val="24"/>
                <w:highlight w:val="none"/>
                <w:vertAlign w:val="superscript"/>
              </w:rPr>
              <w:t>3</w:t>
            </w:r>
            <w:r>
              <w:rPr>
                <w:rFonts w:hint="eastAsia" w:ascii="宋体" w:hAnsi="宋体" w:cs="宋体"/>
                <w:color w:val="0000FF"/>
                <w:sz w:val="24"/>
                <w:highlight w:val="none"/>
              </w:rPr>
              <w:t>/d（</w:t>
            </w:r>
            <w:r>
              <w:rPr>
                <w:rFonts w:hint="eastAsia" w:ascii="宋体" w:hAnsi="宋体" w:cs="宋体"/>
                <w:color w:val="0000FF"/>
                <w:sz w:val="24"/>
                <w:highlight w:val="none"/>
                <w:lang w:val="en-US" w:eastAsia="zh-CN"/>
              </w:rPr>
              <w:t>2160</w:t>
            </w:r>
            <w:r>
              <w:rPr>
                <w:rFonts w:hint="eastAsia" w:ascii="宋体" w:hAnsi="宋体" w:cs="宋体"/>
                <w:color w:val="0000FF"/>
                <w:sz w:val="24"/>
                <w:highlight w:val="none"/>
                <w:vertAlign w:val="superscript"/>
              </w:rPr>
              <w:t>3</w:t>
            </w:r>
            <w:r>
              <w:rPr>
                <w:rFonts w:hint="eastAsia" w:ascii="宋体" w:hAnsi="宋体" w:cs="宋体"/>
                <w:color w:val="0000FF"/>
                <w:sz w:val="24"/>
                <w:highlight w:val="none"/>
              </w:rPr>
              <w:t>/a）。</w:t>
            </w:r>
            <w:r>
              <w:rPr>
                <w:rFonts w:hint="eastAsia" w:ascii="宋体" w:hAnsi="宋体" w:cs="宋体"/>
                <w:color w:val="0000FF"/>
                <w:sz w:val="24"/>
                <w:highlight w:val="none"/>
                <w:lang w:eastAsia="zh-CN"/>
              </w:rPr>
              <w:t>生产废水主要为生产设备清洗废水，</w:t>
            </w:r>
            <w:r>
              <w:rPr>
                <w:rFonts w:hint="eastAsia" w:ascii="宋体" w:hAnsi="宋体" w:cs="宋体"/>
                <w:color w:val="0000FF"/>
                <w:sz w:val="24"/>
                <w:highlight w:val="none"/>
              </w:rPr>
              <w:t>本项目</w:t>
            </w:r>
            <w:r>
              <w:rPr>
                <w:rFonts w:hint="eastAsia" w:ascii="宋体" w:hAnsi="宋体" w:cs="宋体"/>
                <w:color w:val="0000FF"/>
                <w:sz w:val="24"/>
                <w:highlight w:val="none"/>
                <w:lang w:eastAsia="zh-CN"/>
              </w:rPr>
              <w:t>生产废水产生量为</w:t>
            </w:r>
            <w:r>
              <w:rPr>
                <w:rFonts w:hint="eastAsia" w:ascii="宋体" w:hAnsi="宋体" w:cs="宋体"/>
                <w:color w:val="0000FF"/>
                <w:sz w:val="24"/>
                <w:highlight w:val="none"/>
                <w:lang w:val="en-US" w:eastAsia="zh-CN"/>
              </w:rPr>
              <w:t>2000</w:t>
            </w:r>
            <w:r>
              <w:rPr>
                <w:rFonts w:hint="eastAsia" w:ascii="宋体" w:hAnsi="宋体" w:cs="宋体"/>
                <w:color w:val="0000FF"/>
                <w:sz w:val="24"/>
                <w:highlight w:val="none"/>
              </w:rPr>
              <w:t>m</w:t>
            </w:r>
            <w:r>
              <w:rPr>
                <w:rFonts w:hint="eastAsia" w:ascii="宋体" w:hAnsi="宋体" w:cs="宋体"/>
                <w:color w:val="0000FF"/>
                <w:sz w:val="24"/>
                <w:highlight w:val="none"/>
                <w:vertAlign w:val="superscript"/>
              </w:rPr>
              <w:t>3</w:t>
            </w:r>
            <w:r>
              <w:rPr>
                <w:rFonts w:hint="eastAsia" w:ascii="宋体" w:hAnsi="宋体" w:cs="宋体"/>
                <w:color w:val="0000FF"/>
                <w:sz w:val="24"/>
                <w:highlight w:val="none"/>
              </w:rPr>
              <w:t>/d</w:t>
            </w:r>
            <w:r>
              <w:rPr>
                <w:rFonts w:hint="eastAsia" w:ascii="宋体" w:hAnsi="宋体" w:cs="宋体"/>
                <w:color w:val="0000FF"/>
                <w:sz w:val="24"/>
              </w:rPr>
              <w:t>。</w:t>
            </w:r>
            <w:r>
              <w:rPr>
                <w:rFonts w:hAnsi="宋体"/>
                <w:color w:val="0000FF"/>
                <w:sz w:val="24"/>
              </w:rPr>
              <w:t>海天</w:t>
            </w:r>
            <w:r>
              <w:rPr>
                <w:rFonts w:hint="eastAsia" w:hAnsi="宋体"/>
                <w:color w:val="0000FF"/>
                <w:sz w:val="24"/>
                <w:lang w:eastAsia="zh-CN"/>
              </w:rPr>
              <w:t>海天污水处理厂</w:t>
            </w:r>
            <w:r>
              <w:rPr>
                <w:rFonts w:hint="eastAsia" w:hAnsi="宋体"/>
                <w:color w:val="0000FF"/>
                <w:sz w:val="24"/>
              </w:rPr>
              <w:t>可以容纳本项目产生的污水，</w:t>
            </w:r>
            <w:r>
              <w:rPr>
                <w:rFonts w:hint="eastAsia" w:ascii="宋体" w:hAnsi="宋体" w:cs="宋体"/>
                <w:color w:val="0000FF"/>
                <w:sz w:val="24"/>
              </w:rPr>
              <w:t>本项目</w:t>
            </w:r>
            <w:r>
              <w:rPr>
                <w:rFonts w:hint="eastAsia" w:ascii="宋体" w:hAnsi="宋体" w:cs="宋体"/>
                <w:color w:val="0000FF"/>
                <w:sz w:val="24"/>
                <w:highlight w:val="none"/>
                <w:lang w:val="zh-CN"/>
              </w:rPr>
              <w:t>生活污水、生产废水</w:t>
            </w:r>
            <w:r>
              <w:rPr>
                <w:rFonts w:hint="eastAsia" w:ascii="宋体" w:hAnsi="宋体" w:cs="宋体"/>
                <w:color w:val="0000FF"/>
                <w:sz w:val="24"/>
                <w:szCs w:val="24"/>
                <w:highlight w:val="none"/>
                <w:lang w:eastAsia="zh-CN"/>
              </w:rPr>
              <w:t>一起经地埋式污水处理设施</w:t>
            </w:r>
            <w:r>
              <w:rPr>
                <w:rFonts w:hint="eastAsia" w:ascii="宋体" w:hAnsi="宋体" w:cs="宋体"/>
                <w:color w:val="0000FF"/>
                <w:sz w:val="24"/>
                <w:highlight w:val="none"/>
                <w:lang w:eastAsia="zh-CN"/>
              </w:rPr>
              <w:t>（</w:t>
            </w:r>
            <w:r>
              <w:rPr>
                <w:rFonts w:hint="eastAsia" w:ascii="宋体" w:hAnsi="宋体" w:cs="宋体"/>
                <w:color w:val="0000FF"/>
                <w:sz w:val="24"/>
                <w:highlight w:val="none"/>
                <w:lang w:val="zh-CN" w:eastAsia="zh-CN"/>
              </w:rPr>
              <w:t>一期</w:t>
            </w:r>
            <w:r>
              <w:rPr>
                <w:rFonts w:hint="eastAsia" w:ascii="宋体" w:hAnsi="宋体" w:cs="宋体"/>
                <w:color w:val="0000FF"/>
                <w:sz w:val="24"/>
                <w:highlight w:val="none"/>
                <w:lang w:val="en-US" w:eastAsia="zh-CN"/>
              </w:rPr>
              <w:t>处理能力500</w:t>
            </w:r>
            <w:r>
              <w:rPr>
                <w:rFonts w:hint="eastAsia" w:ascii="宋体" w:hAnsi="宋体" w:cs="宋体"/>
                <w:color w:val="0000FF"/>
                <w:sz w:val="24"/>
                <w:highlight w:val="none"/>
                <w:lang w:val="zh-CN" w:eastAsia="zh-CN"/>
              </w:rPr>
              <w:t>吨/日，二期</w:t>
            </w:r>
            <w:r>
              <w:rPr>
                <w:rFonts w:hint="eastAsia" w:ascii="宋体" w:hAnsi="宋体" w:cs="宋体"/>
                <w:color w:val="0000FF"/>
                <w:sz w:val="24"/>
                <w:highlight w:val="none"/>
                <w:lang w:val="en-US" w:eastAsia="zh-CN"/>
              </w:rPr>
              <w:t>处理能力500</w:t>
            </w:r>
            <w:r>
              <w:rPr>
                <w:rFonts w:hint="eastAsia" w:ascii="宋体" w:hAnsi="宋体" w:cs="宋体"/>
                <w:color w:val="0000FF"/>
                <w:sz w:val="24"/>
                <w:highlight w:val="none"/>
                <w:lang w:val="zh-CN" w:eastAsia="zh-CN"/>
              </w:rPr>
              <w:t>吨/日，三期</w:t>
            </w:r>
            <w:r>
              <w:rPr>
                <w:rFonts w:hint="eastAsia" w:ascii="宋体" w:hAnsi="宋体" w:cs="宋体"/>
                <w:color w:val="0000FF"/>
                <w:sz w:val="24"/>
                <w:highlight w:val="none"/>
                <w:lang w:val="en-US" w:eastAsia="zh-CN"/>
              </w:rPr>
              <w:t>处理能力1500</w:t>
            </w:r>
            <w:r>
              <w:rPr>
                <w:rFonts w:hint="eastAsia" w:ascii="宋体" w:hAnsi="宋体" w:cs="宋体"/>
                <w:color w:val="0000FF"/>
                <w:sz w:val="24"/>
                <w:highlight w:val="none"/>
                <w:lang w:val="zh-CN" w:eastAsia="zh-CN"/>
              </w:rPr>
              <w:t>吨/日）</w:t>
            </w:r>
            <w:r>
              <w:rPr>
                <w:rFonts w:hint="eastAsia" w:ascii="宋体" w:hAnsi="宋体" w:cs="宋体"/>
                <w:color w:val="0000FF"/>
                <w:sz w:val="24"/>
                <w:highlight w:val="none"/>
                <w:lang w:eastAsia="zh-CN"/>
              </w:rPr>
              <w:t>处理后排入开发区排水管网，最终排入海天污水处理厂统一处理。</w:t>
            </w:r>
          </w:p>
          <w:p>
            <w:pPr>
              <w:widowControl/>
              <w:spacing w:line="360" w:lineRule="auto"/>
              <w:ind w:firstLine="480" w:firstLineChars="200"/>
              <w:rPr>
                <w:rFonts w:hint="eastAsia" w:ascii="宋体" w:hAnsi="宋体" w:cs="宋体"/>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pStyle w:val="2"/>
              <w:rPr>
                <w:rFonts w:ascii="宋体" w:hAnsi="宋体" w:cs="宋体"/>
                <w:shd w:val="clear" w:color="auto" w:fill="FFFFFF"/>
              </w:rPr>
            </w:pPr>
          </w:p>
          <w:p>
            <w:pPr>
              <w:pStyle w:val="2"/>
              <w:rPr>
                <w:rFonts w:ascii="宋体" w:hAnsi="宋体" w:cs="宋体"/>
                <w:shd w:val="clear" w:color="auto" w:fill="FFFFFF"/>
              </w:rPr>
            </w:pPr>
          </w:p>
          <w:p>
            <w:pPr>
              <w:pStyle w:val="2"/>
              <w:rPr>
                <w:rFonts w:ascii="宋体" w:hAnsi="宋体" w:cs="宋体"/>
                <w:shd w:val="clear" w:color="auto" w:fill="FFFFFF"/>
              </w:rPr>
            </w:pPr>
          </w:p>
          <w:p>
            <w:pPr>
              <w:pStyle w:val="2"/>
              <w:rPr>
                <w:rFonts w:ascii="宋体" w:hAnsi="宋体" w:cs="宋体"/>
                <w:shd w:val="clear" w:color="auto" w:fill="FFFFFF"/>
              </w:rPr>
            </w:pPr>
          </w:p>
          <w:p>
            <w:pPr>
              <w:pStyle w:val="2"/>
              <w:rPr>
                <w:rFonts w:ascii="宋体" w:hAnsi="宋体" w:cs="宋体"/>
                <w:shd w:val="clear" w:color="auto" w:fill="FFFFFF"/>
              </w:rPr>
            </w:pPr>
          </w:p>
          <w:p>
            <w:pPr>
              <w:spacing w:line="360" w:lineRule="auto"/>
              <w:ind w:right="157" w:rightChars="75"/>
              <w:rPr>
                <w:sz w:val="28"/>
                <w:szCs w:val="28"/>
              </w:rPr>
            </w:pPr>
          </w:p>
        </w:tc>
      </w:tr>
    </w:tbl>
    <w:p>
      <w:pPr>
        <w:sectPr>
          <w:pgSz w:w="11906" w:h="16838"/>
          <w:pgMar w:top="1440" w:right="1797" w:bottom="1440" w:left="1797" w:header="851" w:footer="992" w:gutter="0"/>
          <w:cols w:space="720" w:num="1"/>
          <w:docGrid w:type="linesAndChars" w:linePitch="312" w:charSpace="0"/>
        </w:sectPr>
      </w:pPr>
      <w:bookmarkStart w:id="7" w:name="_Toc60538575"/>
      <w:bookmarkStart w:id="8" w:name="_Toc60538503"/>
    </w:p>
    <w:p>
      <w:pPr>
        <w:pStyle w:val="5"/>
        <w:rPr>
          <w:rFonts w:eastAsia="宋体"/>
          <w:sz w:val="32"/>
        </w:rPr>
      </w:pPr>
      <w:r>
        <w:rPr>
          <w:rFonts w:eastAsia="宋体"/>
          <w:sz w:val="32"/>
        </w:rPr>
        <w:t>环境质量状况</w:t>
      </w:r>
      <w:bookmarkEnd w:id="7"/>
      <w:bookmarkEnd w:id="8"/>
    </w:p>
    <w:tbl>
      <w:tblPr>
        <w:tblStyle w:val="35"/>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6" w:type="dxa"/>
          </w:tcPr>
          <w:p>
            <w:pPr>
              <w:spacing w:line="560" w:lineRule="exact"/>
              <w:ind w:left="41" w:right="81"/>
              <w:rPr>
                <w:b/>
                <w:sz w:val="28"/>
                <w:highlight w:val="none"/>
              </w:rPr>
            </w:pPr>
            <w:r>
              <w:rPr>
                <w:b/>
                <w:sz w:val="28"/>
                <w:highlight w:val="none"/>
              </w:rPr>
              <w:t>建设项目所在地区域环境质量现状及主要环境问题（环境空气、地面水、地下水、声环境、生态环境等）</w:t>
            </w:r>
          </w:p>
          <w:p>
            <w:pPr>
              <w:spacing w:line="240" w:lineRule="auto"/>
              <w:ind w:firstLine="560" w:firstLineChars="200"/>
              <w:rPr>
                <w:b/>
                <w:sz w:val="28"/>
              </w:rPr>
            </w:pPr>
            <w:r>
              <w:rPr>
                <w:rFonts w:hint="eastAsia"/>
                <w:b/>
                <w:sz w:val="28"/>
              </w:rPr>
              <w:t>1.大气环境质量现状调查及分析</w:t>
            </w:r>
          </w:p>
          <w:p>
            <w:pPr>
              <w:pStyle w:val="18"/>
              <w:keepNext w:val="0"/>
              <w:keepLines w:val="0"/>
              <w:pageBreakBefore w:val="0"/>
              <w:widowControl w:val="0"/>
              <w:shd w:val="clear"/>
              <w:tabs>
                <w:tab w:val="left" w:pos="807"/>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bookmarkStart w:id="9" w:name="_Toc150054400"/>
            <w:bookmarkStart w:id="10" w:name="_Toc152666509"/>
            <w:r>
              <w:rPr>
                <w:rFonts w:hint="eastAsia" w:asciiTheme="minorEastAsia" w:hAnsiTheme="minorEastAsia" w:eastAsiaTheme="minorEastAsia" w:cstheme="minorEastAsia"/>
                <w:color w:val="auto"/>
                <w:sz w:val="24"/>
                <w:szCs w:val="24"/>
                <w:highlight w:val="none"/>
              </w:rPr>
              <w:t>根据本项目评价等级，本项目环境空气质量只需调查项目所在区域环境质量达标情况。</w:t>
            </w:r>
          </w:p>
          <w:bookmarkEnd w:id="9"/>
          <w:bookmarkEnd w:id="10"/>
          <w:p>
            <w:pPr>
              <w:keepNext w:val="0"/>
              <w:keepLines w:val="0"/>
              <w:pageBreakBefore w:val="0"/>
              <w:widowControl/>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cs="Times New Roman"/>
                <w:b/>
                <w:color w:val="auto"/>
                <w:kern w:val="0"/>
                <w:sz w:val="24"/>
              </w:rPr>
            </w:pPr>
            <w:r>
              <w:rPr>
                <w:rFonts w:hint="eastAsia" w:ascii="Times New Roman" w:hAnsi="Times New Roman" w:cs="Times New Roman"/>
                <w:b/>
                <w:color w:val="auto"/>
                <w:kern w:val="0"/>
                <w:sz w:val="24"/>
                <w:lang w:val="en-US" w:eastAsia="zh-CN"/>
              </w:rPr>
              <w:t>1.2</w:t>
            </w:r>
            <w:r>
              <w:rPr>
                <w:rFonts w:hint="eastAsia" w:ascii="Times New Roman" w:hAnsi="Times New Roman" w:cs="Times New Roman"/>
                <w:b/>
                <w:color w:val="auto"/>
                <w:kern w:val="0"/>
                <w:sz w:val="24"/>
              </w:rPr>
              <w:t>数据来源</w:t>
            </w:r>
          </w:p>
          <w:p>
            <w:pPr>
              <w:pStyle w:val="18"/>
              <w:keepNext w:val="0"/>
              <w:keepLines w:val="0"/>
              <w:pageBreakBefore w:val="0"/>
              <w:widowControl w:val="0"/>
              <w:shd w:val="clear"/>
              <w:tabs>
                <w:tab w:val="left" w:pos="807"/>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bookmarkStart w:id="11" w:name="_Toc150054401"/>
            <w:bookmarkStart w:id="12" w:name="_Toc152666510"/>
            <w:bookmarkStart w:id="13" w:name="_Toc131514098"/>
            <w:r>
              <w:rPr>
                <w:rFonts w:hint="eastAsia" w:asciiTheme="minorEastAsia" w:hAnsiTheme="minorEastAsia" w:eastAsiaTheme="minorEastAsia" w:cstheme="minorEastAsia"/>
                <w:color w:val="auto"/>
                <w:sz w:val="24"/>
                <w:szCs w:val="24"/>
                <w:highlight w:val="none"/>
                <w:lang w:val="en-US" w:eastAsia="zh-CN"/>
              </w:rPr>
              <w:t>本项目采用2018年昌吉市环境质量公报中的数据。</w:t>
            </w:r>
          </w:p>
          <w:p>
            <w:pPr>
              <w:keepNext w:val="0"/>
              <w:keepLines w:val="0"/>
              <w:pageBreakBefore w:val="0"/>
              <w:widowControl/>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cs="Times New Roman"/>
                <w:b/>
                <w:color w:val="auto"/>
                <w:kern w:val="0"/>
                <w:sz w:val="24"/>
                <w:lang w:val="en-US" w:eastAsia="zh-CN"/>
              </w:rPr>
            </w:pPr>
            <w:r>
              <w:rPr>
                <w:rFonts w:hint="eastAsia" w:ascii="Times New Roman" w:hAnsi="Times New Roman" w:cs="Times New Roman"/>
                <w:b/>
                <w:color w:val="auto"/>
                <w:kern w:val="0"/>
                <w:sz w:val="24"/>
                <w:lang w:val="en-US" w:eastAsia="zh-CN"/>
              </w:rPr>
              <w:t xml:space="preserve">1.3评价内容 </w:t>
            </w:r>
            <w:bookmarkEnd w:id="11"/>
            <w:bookmarkEnd w:id="12"/>
          </w:p>
          <w:bookmarkEnd w:id="13"/>
          <w:p>
            <w:pPr>
              <w:keepNext w:val="0"/>
              <w:keepLines w:val="0"/>
              <w:pageBreakBefore w:val="0"/>
              <w:widowControl w:val="0"/>
              <w:tabs>
                <w:tab w:val="left" w:pos="27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城市环境空气质量达标情况评价指标为SO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、NO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10</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2.5</w:t>
            </w:r>
            <w:r>
              <w:rPr>
                <w:rFonts w:hint="eastAsia" w:ascii="宋体" w:hAnsi="宋体" w:eastAsia="宋体" w:cs="宋体"/>
                <w:color w:val="auto"/>
                <w:sz w:val="24"/>
                <w:szCs w:val="24"/>
              </w:rPr>
              <w:t>、CO、O</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，六项污染物全部达标即为城市环境空气质量达标。</w:t>
            </w:r>
          </w:p>
          <w:p>
            <w:pPr>
              <w:keepNext w:val="0"/>
              <w:keepLines w:val="0"/>
              <w:pageBreakBefore w:val="0"/>
              <w:widowControl/>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cs="Times New Roman"/>
                <w:b/>
                <w:color w:val="auto"/>
                <w:kern w:val="0"/>
                <w:sz w:val="24"/>
                <w:lang w:val="en-US" w:eastAsia="zh-CN"/>
              </w:rPr>
            </w:pPr>
            <w:bookmarkStart w:id="14" w:name="_Toc152666511"/>
            <w:bookmarkStart w:id="15" w:name="_Toc150054402"/>
            <w:r>
              <w:rPr>
                <w:rFonts w:hint="eastAsia" w:ascii="Times New Roman" w:hAnsi="Times New Roman" w:cs="Times New Roman"/>
                <w:b/>
                <w:color w:val="auto"/>
                <w:kern w:val="0"/>
                <w:sz w:val="24"/>
                <w:lang w:val="en-US" w:eastAsia="zh-CN"/>
              </w:rPr>
              <w:t>1.4监测结果及现状评价</w:t>
            </w:r>
            <w:bookmarkEnd w:id="14"/>
            <w:bookmarkEnd w:id="15"/>
          </w:p>
          <w:p>
            <w:pPr>
              <w:keepNext w:val="0"/>
              <w:keepLines w:val="0"/>
              <w:pageBreakBefore w:val="0"/>
              <w:widowControl w:val="0"/>
              <w:tabs>
                <w:tab w:val="left" w:pos="27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本项目所在区域环境空气质量现状评价结果见下表：</w:t>
            </w:r>
          </w:p>
          <w:p>
            <w:pPr>
              <w:tabs>
                <w:tab w:val="left" w:pos="2760"/>
              </w:tabs>
              <w:ind w:firstLine="422"/>
              <w:jc w:val="center"/>
              <w:rPr>
                <w:b/>
                <w:color w:val="auto"/>
                <w:sz w:val="21"/>
              </w:rPr>
            </w:pPr>
            <w:r>
              <w:rPr>
                <w:rFonts w:hint="eastAsia" w:ascii="宋体" w:hAnsi="宋体" w:cs="宋体"/>
                <w:b/>
                <w:color w:val="auto"/>
                <w:sz w:val="21"/>
              </w:rPr>
              <w:t>表</w:t>
            </w:r>
            <w:r>
              <w:rPr>
                <w:rFonts w:hint="eastAsia" w:ascii="宋体" w:hAnsi="宋体" w:cs="宋体"/>
                <w:b/>
                <w:color w:val="auto"/>
                <w:sz w:val="21"/>
                <w:lang w:val="en-US" w:eastAsia="zh-CN"/>
              </w:rPr>
              <w:t>5</w:t>
            </w:r>
            <w:r>
              <w:rPr>
                <w:rFonts w:hint="eastAsia" w:ascii="宋体" w:hAnsi="宋体" w:cs="宋体"/>
                <w:b/>
                <w:color w:val="auto"/>
                <w:sz w:val="21"/>
              </w:rPr>
              <w:t xml:space="preserve">  区域环境空气质量现状监测结果    单位：ug/m</w:t>
            </w:r>
            <w:r>
              <w:rPr>
                <w:rFonts w:hint="eastAsia" w:ascii="宋体" w:hAnsi="宋体" w:cs="宋体"/>
                <w:b/>
                <w:color w:val="auto"/>
                <w:sz w:val="21"/>
                <w:vertAlign w:val="superscript"/>
              </w:rPr>
              <w:t>3</w:t>
            </w:r>
          </w:p>
          <w:tbl>
            <w:tblPr>
              <w:tblStyle w:val="36"/>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2149"/>
              <w:gridCol w:w="214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现状浓度</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标准限制</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SO</w:t>
                  </w:r>
                  <w:r>
                    <w:rPr>
                      <w:rFonts w:hint="eastAsia" w:ascii="宋体" w:hAnsi="宋体" w:eastAsia="宋体" w:cs="宋体"/>
                      <w:color w:val="auto"/>
                      <w:sz w:val="21"/>
                      <w:szCs w:val="21"/>
                      <w:vertAlign w:val="subscript"/>
                    </w:rPr>
                    <w:t>2</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NO</w:t>
                  </w:r>
                  <w:r>
                    <w:rPr>
                      <w:rFonts w:hint="eastAsia" w:ascii="宋体" w:hAnsi="宋体" w:eastAsia="宋体" w:cs="宋体"/>
                      <w:color w:val="auto"/>
                      <w:sz w:val="21"/>
                      <w:szCs w:val="21"/>
                      <w:vertAlign w:val="subscript"/>
                    </w:rPr>
                    <w:t>2</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超</w:t>
                  </w:r>
                  <w:r>
                    <w:rPr>
                      <w:rFonts w:hint="eastAsia" w:ascii="宋体" w:hAnsi="宋体" w:eastAsia="宋体" w:cs="宋体"/>
                      <w:color w:val="auto"/>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PM</w:t>
                  </w:r>
                  <w:r>
                    <w:rPr>
                      <w:rFonts w:hint="eastAsia" w:ascii="宋体" w:hAnsi="宋体" w:eastAsia="宋体" w:cs="宋体"/>
                      <w:color w:val="auto"/>
                      <w:sz w:val="21"/>
                      <w:szCs w:val="21"/>
                      <w:vertAlign w:val="subscript"/>
                    </w:rPr>
                    <w:t>10</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超</w:t>
                  </w:r>
                  <w:r>
                    <w:rPr>
                      <w:rFonts w:hint="eastAsia" w:ascii="宋体" w:hAnsi="宋体" w:eastAsia="宋体" w:cs="宋体"/>
                      <w:color w:val="auto"/>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PM</w:t>
                  </w:r>
                  <w:r>
                    <w:rPr>
                      <w:rFonts w:hint="eastAsia" w:ascii="宋体" w:hAnsi="宋体" w:eastAsia="宋体" w:cs="宋体"/>
                      <w:color w:val="auto"/>
                      <w:sz w:val="21"/>
                      <w:szCs w:val="21"/>
                      <w:vertAlign w:val="subscript"/>
                    </w:rPr>
                    <w:t>2.5</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超</w:t>
                  </w:r>
                  <w:r>
                    <w:rPr>
                      <w:rFonts w:hint="eastAsia" w:ascii="宋体" w:hAnsi="宋体" w:eastAsia="宋体" w:cs="宋体"/>
                      <w:color w:val="auto"/>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CO</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O</w:t>
                  </w:r>
                  <w:r>
                    <w:rPr>
                      <w:rFonts w:hint="eastAsia" w:ascii="宋体" w:hAnsi="宋体" w:eastAsia="宋体" w:cs="宋体"/>
                      <w:color w:val="auto"/>
                      <w:sz w:val="21"/>
                      <w:szCs w:val="21"/>
                      <w:vertAlign w:val="subscript"/>
                    </w:rPr>
                    <w:t>3</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2149"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2150" w:type="dxa"/>
                </w:tcPr>
                <w:p>
                  <w:pPr>
                    <w:pStyle w:val="2"/>
                    <w:tabs>
                      <w:tab w:val="left" w:pos="2760"/>
                    </w:tabs>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w:t>
                  </w:r>
                </w:p>
              </w:tc>
            </w:tr>
          </w:tbl>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可知，本项目所在区域SO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、CO、O</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监测结果均符合《环境空气质量标准》（GB3095-2012）</w:t>
            </w:r>
            <w:r>
              <w:rPr>
                <w:color w:val="auto"/>
                <w:sz w:val="24"/>
              </w:rPr>
              <w:t>及其修改单（生态环境部公告2018年第29号）</w:t>
            </w:r>
            <w:r>
              <w:rPr>
                <w:rFonts w:hint="eastAsia" w:ascii="宋体" w:hAnsi="宋体" w:eastAsia="宋体" w:cs="宋体"/>
                <w:color w:val="auto"/>
                <w:sz w:val="24"/>
                <w:szCs w:val="24"/>
              </w:rPr>
              <w:t>中的二级标准限值要求,项目所在区域NO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10</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2.5</w:t>
            </w:r>
            <w:r>
              <w:rPr>
                <w:rFonts w:hint="eastAsia" w:ascii="宋体" w:hAnsi="宋体" w:eastAsia="宋体" w:cs="宋体"/>
                <w:color w:val="auto"/>
                <w:sz w:val="24"/>
                <w:szCs w:val="24"/>
              </w:rPr>
              <w:t>监测结果均</w:t>
            </w:r>
            <w:r>
              <w:rPr>
                <w:rFonts w:hint="eastAsia" w:ascii="宋体" w:hAnsi="宋体" w:eastAsia="宋体" w:cs="宋体"/>
                <w:color w:val="auto"/>
                <w:sz w:val="24"/>
                <w:szCs w:val="24"/>
                <w:lang w:eastAsia="zh-CN"/>
              </w:rPr>
              <w:t>超过</w:t>
            </w:r>
            <w:r>
              <w:rPr>
                <w:rFonts w:hint="eastAsia" w:ascii="宋体" w:hAnsi="宋体" w:eastAsia="宋体" w:cs="宋体"/>
                <w:color w:val="auto"/>
                <w:sz w:val="24"/>
                <w:szCs w:val="24"/>
              </w:rPr>
              <w:t>《环境空气质量标准》（GB3095-2012）中的二级标准限值要求</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所在区域属于不达标区。</w:t>
            </w:r>
          </w:p>
          <w:p>
            <w:pPr>
              <w:spacing w:line="240" w:lineRule="auto"/>
              <w:ind w:firstLine="560" w:firstLineChars="200"/>
              <w:rPr>
                <w:b/>
                <w:sz w:val="28"/>
                <w:highlight w:val="none"/>
              </w:rPr>
            </w:pPr>
            <w:r>
              <w:rPr>
                <w:rFonts w:hint="eastAsia"/>
                <w:b/>
                <w:sz w:val="28"/>
                <w:highlight w:val="none"/>
              </w:rPr>
              <w:t>2.地下水环境现状调查及分析</w:t>
            </w:r>
          </w:p>
          <w:p>
            <w:pPr>
              <w:autoSpaceDE w:val="0"/>
              <w:autoSpaceDN w:val="0"/>
              <w:adjustRightInd w:val="0"/>
              <w:spacing w:line="360" w:lineRule="auto"/>
              <w:ind w:firstLine="480" w:firstLineChars="200"/>
              <w:rPr>
                <w:rFonts w:hint="default" w:eastAsia="宋体"/>
                <w:kern w:val="0"/>
                <w:sz w:val="24"/>
                <w:lang w:val="en-US" w:eastAsia="zh-CN"/>
              </w:rPr>
            </w:pPr>
            <w:r>
              <w:rPr>
                <w:rFonts w:hint="eastAsia"/>
                <w:kern w:val="0"/>
                <w:sz w:val="24"/>
                <w:lang w:val="en-US" w:eastAsia="zh-CN"/>
              </w:rPr>
              <w:t>（1）</w:t>
            </w:r>
            <w:r>
              <w:rPr>
                <w:rFonts w:hint="default" w:ascii="Times New Roman" w:hAnsi="Times New Roman" w:cs="Times New Roman"/>
                <w:color w:val="auto"/>
                <w:sz w:val="24"/>
                <w:szCs w:val="24"/>
                <w:highlight w:val="none"/>
              </w:rPr>
              <w:t>监测项目</w:t>
            </w:r>
          </w:p>
          <w:p>
            <w:pPr>
              <w:autoSpaceDE w:val="0"/>
              <w:autoSpaceDN w:val="0"/>
              <w:adjustRightInd w:val="0"/>
              <w:spacing w:line="360" w:lineRule="auto"/>
              <w:ind w:firstLine="480" w:firstLineChars="200"/>
              <w:rPr>
                <w:b/>
                <w:kern w:val="0"/>
                <w:sz w:val="24"/>
              </w:rPr>
            </w:pPr>
            <w:r>
              <w:rPr>
                <w:kern w:val="0"/>
                <w:sz w:val="24"/>
              </w:rPr>
              <w:t>本次水环境质量现状监测引用新疆</w:t>
            </w:r>
            <w:r>
              <w:rPr>
                <w:sz w:val="24"/>
              </w:rPr>
              <w:t>国泰民康职业环境检测评价有限责任公司于2017年4月10日—4月13日对《昌吉市明空工贸有限责任公司建筑装备及特变电工变压器夹件、油箱生产线项目》</w:t>
            </w:r>
            <w:r>
              <w:rPr>
                <w:color w:val="auto"/>
                <w:sz w:val="24"/>
              </w:rPr>
              <w:t>中的地下水监测数据</w:t>
            </w:r>
            <w:r>
              <w:rPr>
                <w:rFonts w:hint="eastAsia"/>
                <w:color w:val="auto"/>
                <w:sz w:val="24"/>
                <w:lang w:eastAsia="zh-CN"/>
              </w:rPr>
              <w:t>，</w:t>
            </w:r>
            <w:r>
              <w:rPr>
                <w:rFonts w:hint="eastAsia"/>
                <w:color w:val="auto"/>
                <w:sz w:val="24"/>
              </w:rPr>
              <w:t>位于本项目</w:t>
            </w:r>
            <w:r>
              <w:rPr>
                <w:rFonts w:hint="eastAsia"/>
                <w:color w:val="auto"/>
                <w:sz w:val="24"/>
                <w:lang w:eastAsia="zh-CN"/>
              </w:rPr>
              <w:t>西北方向</w:t>
            </w:r>
            <w:r>
              <w:rPr>
                <w:rFonts w:hint="eastAsia"/>
                <w:color w:val="auto"/>
                <w:sz w:val="24"/>
                <w:lang w:val="en-US" w:eastAsia="zh-CN"/>
              </w:rPr>
              <w:t>6000</w:t>
            </w:r>
            <w:r>
              <w:rPr>
                <w:rFonts w:hint="eastAsia"/>
                <w:color w:val="auto"/>
                <w:sz w:val="24"/>
              </w:rPr>
              <w:t>m处</w:t>
            </w:r>
            <w:r>
              <w:rPr>
                <w:rStyle w:val="41"/>
                <w:rFonts w:hint="eastAsia"/>
                <w:color w:val="auto"/>
              </w:rPr>
              <w:t>。</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（2）评价标准</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评价标准选用《地下水质量标准》（GB/T14848-</w:t>
            </w:r>
            <w:r>
              <w:rPr>
                <w:rFonts w:hint="eastAsia" w:ascii="Times New Roman" w:hAnsi="Times New Roman" w:cs="Times New Roman"/>
                <w:color w:val="auto"/>
                <w:sz w:val="24"/>
                <w:highlight w:val="none"/>
                <w:lang w:val="en-US" w:eastAsia="zh-CN"/>
              </w:rPr>
              <w:t>2017</w:t>
            </w:r>
            <w:r>
              <w:rPr>
                <w:rFonts w:hint="default" w:ascii="Times New Roman" w:hAnsi="Times New Roman" w:cs="Times New Roman"/>
                <w:color w:val="auto"/>
                <w:sz w:val="24"/>
                <w:highlight w:val="none"/>
              </w:rPr>
              <w:t>）中的Ⅲ类标准。</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（3）评价方法</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采用单因子污染指数法对监测结果进行评价。其单项水质参数i在第j点的标准指数为：</w:t>
            </w:r>
          </w:p>
          <w:p>
            <w:pPr>
              <w:shd w:val="clear"/>
              <w:ind w:firstLine="480"/>
              <w:jc w:val="center"/>
              <w:rPr>
                <w:rFonts w:hint="default" w:ascii="Times New Roman" w:hAnsi="Times New Roman" w:cs="Times New Roman"/>
                <w:color w:val="auto"/>
                <w:sz w:val="24"/>
                <w:highlight w:val="none"/>
              </w:rPr>
            </w:pPr>
            <w:r>
              <w:rPr>
                <w:rFonts w:hint="default" w:ascii="Times New Roman" w:hAnsi="Times New Roman" w:cs="Times New Roman"/>
                <w:color w:val="auto"/>
                <w:position w:val="-30"/>
                <w:sz w:val="24"/>
                <w:highlight w:val="none"/>
              </w:rPr>
              <w:object>
                <v:shape id="_x0000_i1025" o:spt="75" type="#_x0000_t75" style="height:36pt;width:49.95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p>
          <w:p>
            <w:pPr>
              <w:shd w:val="clear"/>
              <w:ind w:firstLine="480"/>
              <w:rPr>
                <w:rFonts w:hint="default" w:ascii="Times New Roman" w:hAnsi="Times New Roman" w:cs="Times New Roman"/>
                <w:color w:val="auto"/>
                <w:sz w:val="24"/>
                <w:highlight w:val="none"/>
              </w:rPr>
            </w:pPr>
          </w:p>
          <w:p>
            <w:pPr>
              <w:shd w:val="clear"/>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对于以评价标准为区间值的水质参数（如pH为6-9）时，其单项指数式为：</w:t>
            </w:r>
          </w:p>
          <w:p>
            <w:pPr>
              <w:shd w:val="clear"/>
              <w:ind w:firstLine="48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pH</w:t>
            </w:r>
            <w:r>
              <w:rPr>
                <w:rFonts w:hint="default" w:ascii="Times New Roman" w:hAnsi="Times New Roman" w:cs="Times New Roman"/>
                <w:color w:val="auto"/>
                <w:sz w:val="24"/>
                <w:highlight w:val="none"/>
                <w:vertAlign w:val="subscript"/>
              </w:rPr>
              <w:t>j</w:t>
            </w:r>
            <w:r>
              <w:rPr>
                <w:rFonts w:hint="default" w:ascii="Times New Roman" w:hAnsi="Times New Roman" w:cs="Times New Roman"/>
                <w:color w:val="auto"/>
                <w:sz w:val="24"/>
                <w:highlight w:val="none"/>
              </w:rPr>
              <w:t>≤7.0时，</w:t>
            </w:r>
            <w:r>
              <w:rPr>
                <w:rFonts w:hint="default" w:ascii="Times New Roman" w:hAnsi="Times New Roman" w:cs="Times New Roman"/>
                <w:color w:val="auto"/>
                <w:position w:val="-30"/>
                <w:sz w:val="24"/>
                <w:highlight w:val="none"/>
              </w:rPr>
              <w:object>
                <v:shape id="_x0000_i1026" o:spt="75" type="#_x0000_t75" style="height:36pt;width:96pt;" o:ole="t" filled="f" stroked="f" coordsize="21600,21600">
                  <v:path/>
                  <v:fill on="f" focussize="0,0"/>
                  <v:stroke on="f"/>
                  <v:imagedata r:id="rId18" o:title=""/>
                  <o:lock v:ext="edit" grouping="f" rotation="f" text="f" aspectratio="t"/>
                  <w10:wrap type="none"/>
                  <w10:anchorlock/>
                </v:shape>
                <o:OLEObject Type="Embed" ProgID="Equation.3" ShapeID="_x0000_i1026" DrawAspect="Content" ObjectID="_1468075726" r:id="rId17">
                  <o:LockedField>false</o:LockedField>
                </o:OLEObject>
              </w:object>
            </w:r>
          </w:p>
          <w:p>
            <w:pPr>
              <w:shd w:val="clear"/>
              <w:ind w:firstLine="48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pH</w:t>
            </w:r>
            <w:r>
              <w:rPr>
                <w:rFonts w:hint="default" w:ascii="Times New Roman" w:hAnsi="Times New Roman" w:cs="Times New Roman"/>
                <w:color w:val="auto"/>
                <w:sz w:val="24"/>
                <w:highlight w:val="none"/>
                <w:vertAlign w:val="subscript"/>
              </w:rPr>
              <w:t>j</w:t>
            </w:r>
            <w:r>
              <w:rPr>
                <w:rFonts w:hint="default" w:ascii="Times New Roman" w:hAnsi="Times New Roman" w:cs="Times New Roman"/>
                <w:color w:val="auto"/>
                <w:sz w:val="24"/>
                <w:highlight w:val="none"/>
              </w:rPr>
              <w:t>＞7.0时，</w:t>
            </w:r>
            <w:r>
              <w:rPr>
                <w:rFonts w:hint="default" w:ascii="Times New Roman" w:hAnsi="Times New Roman" w:cs="Times New Roman"/>
                <w:color w:val="auto"/>
                <w:position w:val="-30"/>
                <w:sz w:val="24"/>
                <w:highlight w:val="none"/>
              </w:rPr>
              <w:object>
                <v:shape id="_x0000_i1027" o:spt="75" type="#_x0000_t75" style="height:36pt;width:96pt;" o:ole="t" filled="f" stroked="f" coordsize="21600,21600">
                  <v:path/>
                  <v:fill on="f" focussize="0,0"/>
                  <v:stroke on="f"/>
                  <v:imagedata r:id="rId20" o:title=""/>
                  <o:lock v:ext="edit" grouping="f" rotation="f" text="f" aspectratio="t"/>
                  <w10:wrap type="none"/>
                  <w10:anchorlock/>
                </v:shape>
                <o:OLEObject Type="Embed" ProgID="Equation.3" ShapeID="_x0000_i1027" DrawAspect="Content" ObjectID="_1468075727" r:id="rId19">
                  <o:LockedField>false</o:LockedField>
                </o:OLEObject>
              </w:objec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式中：S</w:t>
            </w:r>
            <w:r>
              <w:rPr>
                <w:rFonts w:hint="default" w:ascii="Times New Roman" w:hAnsi="Times New Roman" w:cs="Times New Roman"/>
                <w:color w:val="auto"/>
                <w:sz w:val="24"/>
                <w:highlight w:val="none"/>
                <w:vertAlign w:val="subscript"/>
              </w:rPr>
              <w:t>i，j</w:t>
            </w:r>
            <w:r>
              <w:rPr>
                <w:rFonts w:hint="default" w:ascii="Times New Roman" w:hAnsi="Times New Roman" w:cs="Times New Roman"/>
                <w:color w:val="auto"/>
                <w:sz w:val="24"/>
                <w:highlight w:val="none"/>
              </w:rPr>
              <w:t>——某污染物的污染指数；</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C</w:t>
            </w:r>
            <w:r>
              <w:rPr>
                <w:rFonts w:hint="default" w:ascii="Times New Roman" w:hAnsi="Times New Roman" w:cs="Times New Roman"/>
                <w:color w:val="auto"/>
                <w:sz w:val="24"/>
                <w:highlight w:val="none"/>
                <w:vertAlign w:val="subscript"/>
              </w:rPr>
              <w:t>ij</w:t>
            </w:r>
            <w:r>
              <w:rPr>
                <w:rFonts w:hint="default" w:ascii="Times New Roman" w:hAnsi="Times New Roman" w:cs="Times New Roman"/>
                <w:color w:val="auto"/>
                <w:sz w:val="24"/>
                <w:highlight w:val="none"/>
              </w:rPr>
              <w:t>——某污染物的实际浓度，mg/l；</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C</w:t>
            </w:r>
            <w:r>
              <w:rPr>
                <w:rFonts w:hint="default" w:ascii="Times New Roman" w:hAnsi="Times New Roman" w:cs="Times New Roman"/>
                <w:color w:val="auto"/>
                <w:sz w:val="24"/>
                <w:highlight w:val="none"/>
                <w:vertAlign w:val="subscript"/>
              </w:rPr>
              <w:t>si</w:t>
            </w:r>
            <w:r>
              <w:rPr>
                <w:rFonts w:hint="default" w:ascii="Times New Roman" w:hAnsi="Times New Roman" w:cs="Times New Roman"/>
                <w:color w:val="auto"/>
                <w:sz w:val="24"/>
                <w:highlight w:val="none"/>
              </w:rPr>
              <w:t>——某污染物的评价标准，mg/l；</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S</w:t>
            </w:r>
            <w:r>
              <w:rPr>
                <w:rFonts w:hint="default" w:ascii="Times New Roman" w:hAnsi="Times New Roman" w:cs="Times New Roman"/>
                <w:color w:val="auto"/>
                <w:sz w:val="24"/>
                <w:highlight w:val="none"/>
                <w:vertAlign w:val="subscript"/>
              </w:rPr>
              <w:t>PH，j</w:t>
            </w:r>
            <w:r>
              <w:rPr>
                <w:rFonts w:hint="default" w:ascii="Times New Roman" w:hAnsi="Times New Roman" w:cs="Times New Roman"/>
                <w:color w:val="auto"/>
                <w:sz w:val="24"/>
                <w:highlight w:val="none"/>
              </w:rPr>
              <w:t>——pH标准指数；</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pH</w:t>
            </w:r>
            <w:r>
              <w:rPr>
                <w:rFonts w:hint="default" w:ascii="Times New Roman" w:hAnsi="Times New Roman" w:cs="Times New Roman"/>
                <w:color w:val="auto"/>
                <w:sz w:val="24"/>
                <w:highlight w:val="none"/>
                <w:vertAlign w:val="subscript"/>
              </w:rPr>
              <w:t>j</w:t>
            </w:r>
            <w:r>
              <w:rPr>
                <w:rFonts w:hint="default" w:ascii="Times New Roman" w:hAnsi="Times New Roman" w:cs="Times New Roman"/>
                <w:color w:val="auto"/>
                <w:sz w:val="24"/>
                <w:highlight w:val="none"/>
              </w:rPr>
              <w:t>——j点实测pH值；</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pH</w:t>
            </w:r>
            <w:r>
              <w:rPr>
                <w:rFonts w:hint="default" w:ascii="Times New Roman" w:hAnsi="Times New Roman" w:cs="Times New Roman"/>
                <w:color w:val="auto"/>
                <w:sz w:val="24"/>
                <w:highlight w:val="none"/>
                <w:vertAlign w:val="subscript"/>
              </w:rPr>
              <w:t>sd</w:t>
            </w:r>
            <w:r>
              <w:rPr>
                <w:rFonts w:hint="default" w:ascii="Times New Roman" w:hAnsi="Times New Roman" w:cs="Times New Roman"/>
                <w:color w:val="auto"/>
                <w:sz w:val="24"/>
                <w:highlight w:val="none"/>
              </w:rPr>
              <w:t>——标准中pH的下限值；</w:t>
            </w:r>
          </w:p>
          <w:p>
            <w:pPr>
              <w:shd w:val="clear"/>
              <w:spacing w:line="52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pH</w:t>
            </w:r>
            <w:r>
              <w:rPr>
                <w:rFonts w:hint="default" w:ascii="Times New Roman" w:hAnsi="Times New Roman" w:cs="Times New Roman"/>
                <w:color w:val="auto"/>
                <w:sz w:val="24"/>
                <w:highlight w:val="none"/>
                <w:vertAlign w:val="subscript"/>
              </w:rPr>
              <w:t>su</w:t>
            </w:r>
            <w:r>
              <w:rPr>
                <w:rFonts w:hint="default" w:ascii="Times New Roman" w:hAnsi="Times New Roman" w:cs="Times New Roman"/>
                <w:color w:val="auto"/>
                <w:sz w:val="24"/>
                <w:highlight w:val="none"/>
              </w:rPr>
              <w:t>——标准中pH的上限值。</w:t>
            </w:r>
          </w:p>
          <w:p>
            <w:pPr>
              <w:spacing w:line="520" w:lineRule="exact"/>
              <w:ind w:firstLine="480" w:firstLineChars="0"/>
              <w:rPr>
                <w:rFonts w:hint="default" w:ascii="Times New Roman" w:hAnsi="Times New Roman" w:eastAsia="宋体" w:cs="Times New Roman"/>
                <w:b w:val="0"/>
                <w:color w:val="auto"/>
                <w:kern w:val="2"/>
                <w:sz w:val="24"/>
                <w:highlight w:val="none"/>
                <w:lang w:val="en-US" w:eastAsia="zh-CN"/>
              </w:rPr>
            </w:pPr>
            <w:r>
              <w:rPr>
                <w:rFonts w:hint="default" w:ascii="Times New Roman" w:hAnsi="Times New Roman" w:cs="Times New Roman"/>
                <w:b w:val="0"/>
                <w:color w:val="auto"/>
                <w:kern w:val="2"/>
                <w:sz w:val="24"/>
                <w:highlight w:val="none"/>
                <w:lang w:eastAsia="zh-CN"/>
              </w:rPr>
              <w:t>（</w:t>
            </w:r>
            <w:r>
              <w:rPr>
                <w:rFonts w:hint="default" w:ascii="Times New Roman" w:hAnsi="Times New Roman" w:cs="Times New Roman"/>
                <w:b w:val="0"/>
                <w:color w:val="auto"/>
                <w:kern w:val="2"/>
                <w:sz w:val="24"/>
                <w:highlight w:val="none"/>
                <w:lang w:val="en-US" w:eastAsia="zh-CN"/>
              </w:rPr>
              <w:t>4）</w:t>
            </w:r>
            <w:r>
              <w:rPr>
                <w:rFonts w:hint="default" w:ascii="Times New Roman" w:hAnsi="Times New Roman" w:cs="Times New Roman"/>
                <w:color w:val="auto"/>
                <w:sz w:val="24"/>
                <w:highlight w:val="none"/>
              </w:rPr>
              <w:t>监测及评价结果</w:t>
            </w:r>
          </w:p>
          <w:p>
            <w:pPr>
              <w:spacing w:line="360" w:lineRule="auto"/>
              <w:ind w:firstLine="480" w:firstLineChars="200"/>
              <w:rPr>
                <w:sz w:val="24"/>
              </w:rPr>
            </w:pPr>
            <w:r>
              <w:rPr>
                <w:sz w:val="24"/>
              </w:rPr>
              <w:t>地</w:t>
            </w:r>
            <w:r>
              <w:rPr>
                <w:rFonts w:hint="eastAsia"/>
                <w:sz w:val="24"/>
              </w:rPr>
              <w:t>下</w:t>
            </w:r>
            <w:r>
              <w:rPr>
                <w:sz w:val="24"/>
              </w:rPr>
              <w:t>水水质监测及评价结果见表</w:t>
            </w:r>
            <w:r>
              <w:rPr>
                <w:rFonts w:hint="eastAsia"/>
                <w:sz w:val="24"/>
                <w:lang w:val="en-US" w:eastAsia="zh-CN"/>
              </w:rPr>
              <w:t>6</w:t>
            </w:r>
            <w:r>
              <w:rPr>
                <w:sz w:val="24"/>
              </w:rPr>
              <w:t>。</w:t>
            </w:r>
          </w:p>
          <w:p>
            <w:pPr>
              <w:spacing w:line="360" w:lineRule="auto"/>
              <w:jc w:val="center"/>
              <w:rPr>
                <w:rFonts w:ascii="宋体" w:hAnsi="宋体" w:cs="宋体"/>
                <w:b/>
                <w:szCs w:val="21"/>
              </w:rPr>
            </w:pPr>
            <w:r>
              <w:rPr>
                <w:rFonts w:hint="eastAsia" w:ascii="宋体" w:hAnsi="宋体" w:cs="宋体"/>
                <w:b/>
                <w:szCs w:val="21"/>
              </w:rPr>
              <w:t>表</w:t>
            </w:r>
            <w:r>
              <w:rPr>
                <w:rFonts w:hint="eastAsia" w:ascii="宋体" w:hAnsi="宋体" w:cs="宋体"/>
                <w:b/>
                <w:szCs w:val="21"/>
                <w:lang w:val="en-US" w:eastAsia="zh-CN"/>
              </w:rPr>
              <w:t>6</w:t>
            </w: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地下水水质监测及评价结果 （单位：mg/l，PH值除外）</w:t>
            </w:r>
          </w:p>
          <w:tbl>
            <w:tblPr>
              <w:tblStyle w:val="3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081"/>
              <w:gridCol w:w="1967"/>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blHeader/>
                <w:jc w:val="center"/>
              </w:trPr>
              <w:tc>
                <w:tcPr>
                  <w:tcW w:w="1123" w:type="dxa"/>
                  <w:vAlign w:val="center"/>
                </w:tcPr>
                <w:p>
                  <w:pPr>
                    <w:pStyle w:val="31"/>
                    <w:spacing w:line="240" w:lineRule="auto"/>
                    <w:jc w:val="center"/>
                    <w:rPr>
                      <w:b/>
                      <w:sz w:val="21"/>
                      <w:szCs w:val="21"/>
                    </w:rPr>
                  </w:pPr>
                  <w:r>
                    <w:rPr>
                      <w:rFonts w:hint="eastAsia"/>
                      <w:b/>
                      <w:sz w:val="21"/>
                      <w:szCs w:val="21"/>
                    </w:rPr>
                    <w:t>序号</w:t>
                  </w:r>
                </w:p>
              </w:tc>
              <w:tc>
                <w:tcPr>
                  <w:tcW w:w="3081" w:type="dxa"/>
                </w:tcPr>
                <w:p>
                  <w:pPr>
                    <w:spacing w:line="240" w:lineRule="auto"/>
                    <w:jc w:val="center"/>
                    <w:rPr>
                      <w:rFonts w:ascii="宋体" w:hAnsi="宋体" w:cs="宋体"/>
                      <w:b/>
                      <w:szCs w:val="21"/>
                    </w:rPr>
                  </w:pPr>
                  <w:r>
                    <w:rPr>
                      <w:rFonts w:hint="eastAsia" w:ascii="宋体" w:hAnsi="宋体" w:cs="宋体"/>
                      <w:b/>
                      <w:szCs w:val="21"/>
                    </w:rPr>
                    <w:t>项目</w:t>
                  </w:r>
                </w:p>
              </w:tc>
              <w:tc>
                <w:tcPr>
                  <w:tcW w:w="1967" w:type="dxa"/>
                </w:tcPr>
                <w:p>
                  <w:pPr>
                    <w:spacing w:line="240" w:lineRule="auto"/>
                    <w:jc w:val="center"/>
                    <w:rPr>
                      <w:rFonts w:ascii="宋体" w:hAnsi="宋体" w:cs="宋体"/>
                      <w:b/>
                      <w:szCs w:val="21"/>
                    </w:rPr>
                  </w:pPr>
                  <w:r>
                    <w:rPr>
                      <w:rFonts w:hint="eastAsia" w:ascii="宋体" w:hAnsi="宋体" w:cs="宋体"/>
                      <w:b/>
                      <w:szCs w:val="21"/>
                    </w:rPr>
                    <w:t>标准值(Ⅲ类)</w:t>
                  </w:r>
                </w:p>
              </w:tc>
              <w:tc>
                <w:tcPr>
                  <w:tcW w:w="2429" w:type="dxa"/>
                </w:tcPr>
                <w:p>
                  <w:pPr>
                    <w:spacing w:line="240" w:lineRule="auto"/>
                    <w:jc w:val="center"/>
                    <w:rPr>
                      <w:rFonts w:ascii="宋体" w:hAnsi="宋体" w:cs="宋体"/>
                      <w:szCs w:val="21"/>
                    </w:rPr>
                  </w:pPr>
                  <w:r>
                    <w:rPr>
                      <w:rFonts w:hint="eastAsia" w:ascii="宋体" w:hAnsi="宋体" w:cs="宋体"/>
                      <w:b/>
                      <w:szCs w:val="21"/>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1</w:t>
                  </w:r>
                </w:p>
              </w:tc>
              <w:tc>
                <w:tcPr>
                  <w:tcW w:w="3081" w:type="dxa"/>
                  <w:vAlign w:val="center"/>
                </w:tcPr>
                <w:p>
                  <w:pPr>
                    <w:pStyle w:val="31"/>
                    <w:spacing w:line="240" w:lineRule="auto"/>
                    <w:jc w:val="center"/>
                    <w:rPr>
                      <w:sz w:val="21"/>
                      <w:szCs w:val="21"/>
                    </w:rPr>
                  </w:pPr>
                  <w:r>
                    <w:rPr>
                      <w:rFonts w:hint="eastAsia"/>
                      <w:sz w:val="21"/>
                      <w:szCs w:val="21"/>
                    </w:rPr>
                    <w:t>pH</w:t>
                  </w:r>
                </w:p>
              </w:tc>
              <w:tc>
                <w:tcPr>
                  <w:tcW w:w="1967" w:type="dxa"/>
                </w:tcPr>
                <w:p>
                  <w:pPr>
                    <w:spacing w:line="240" w:lineRule="auto"/>
                    <w:jc w:val="center"/>
                    <w:rPr>
                      <w:rFonts w:ascii="宋体" w:hAnsi="宋体" w:cs="宋体"/>
                      <w:szCs w:val="21"/>
                    </w:rPr>
                  </w:pPr>
                  <w:r>
                    <w:rPr>
                      <w:rFonts w:hint="eastAsia" w:ascii="宋体" w:hAnsi="宋体" w:cs="宋体"/>
                      <w:szCs w:val="21"/>
                    </w:rPr>
                    <w:t>6.5-8.5</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2</w:t>
                  </w:r>
                </w:p>
              </w:tc>
              <w:tc>
                <w:tcPr>
                  <w:tcW w:w="3081" w:type="dxa"/>
                  <w:vAlign w:val="center"/>
                </w:tcPr>
                <w:p>
                  <w:pPr>
                    <w:pStyle w:val="31"/>
                    <w:spacing w:line="240" w:lineRule="auto"/>
                    <w:jc w:val="center"/>
                    <w:rPr>
                      <w:sz w:val="21"/>
                      <w:szCs w:val="21"/>
                    </w:rPr>
                  </w:pPr>
                  <w:r>
                    <w:rPr>
                      <w:rFonts w:hint="eastAsia"/>
                      <w:sz w:val="21"/>
                      <w:szCs w:val="21"/>
                    </w:rPr>
                    <w:t>总硬度</w:t>
                  </w:r>
                </w:p>
              </w:tc>
              <w:tc>
                <w:tcPr>
                  <w:tcW w:w="1967" w:type="dxa"/>
                </w:tcPr>
                <w:p>
                  <w:pPr>
                    <w:spacing w:line="240" w:lineRule="auto"/>
                    <w:jc w:val="center"/>
                    <w:rPr>
                      <w:rFonts w:ascii="宋体" w:hAnsi="宋体" w:cs="宋体"/>
                      <w:szCs w:val="21"/>
                    </w:rPr>
                  </w:pPr>
                  <w:r>
                    <w:rPr>
                      <w:rFonts w:hint="eastAsia" w:ascii="宋体" w:hAnsi="宋体" w:cs="宋体"/>
                      <w:szCs w:val="21"/>
                    </w:rPr>
                    <w:t>450</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3</w:t>
                  </w:r>
                </w:p>
              </w:tc>
              <w:tc>
                <w:tcPr>
                  <w:tcW w:w="3081" w:type="dxa"/>
                  <w:vAlign w:val="center"/>
                </w:tcPr>
                <w:p>
                  <w:pPr>
                    <w:pStyle w:val="31"/>
                    <w:spacing w:line="240" w:lineRule="auto"/>
                    <w:jc w:val="center"/>
                    <w:rPr>
                      <w:sz w:val="21"/>
                      <w:szCs w:val="21"/>
                    </w:rPr>
                  </w:pPr>
                  <w:r>
                    <w:rPr>
                      <w:rFonts w:hint="eastAsia"/>
                      <w:sz w:val="21"/>
                      <w:szCs w:val="21"/>
                    </w:rPr>
                    <w:t>溶解性总固体</w:t>
                  </w:r>
                </w:p>
              </w:tc>
              <w:tc>
                <w:tcPr>
                  <w:tcW w:w="1967" w:type="dxa"/>
                </w:tcPr>
                <w:p>
                  <w:pPr>
                    <w:spacing w:line="240" w:lineRule="auto"/>
                    <w:jc w:val="center"/>
                    <w:rPr>
                      <w:rFonts w:ascii="宋体" w:hAnsi="宋体" w:cs="宋体"/>
                      <w:szCs w:val="21"/>
                    </w:rPr>
                  </w:pPr>
                  <w:r>
                    <w:rPr>
                      <w:rFonts w:hint="eastAsia" w:ascii="宋体" w:hAnsi="宋体" w:cs="宋体"/>
                      <w:szCs w:val="21"/>
                    </w:rPr>
                    <w:t>1000</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4</w:t>
                  </w:r>
                </w:p>
              </w:tc>
              <w:tc>
                <w:tcPr>
                  <w:tcW w:w="3081" w:type="dxa"/>
                  <w:vAlign w:val="center"/>
                </w:tcPr>
                <w:p>
                  <w:pPr>
                    <w:spacing w:line="240" w:lineRule="auto"/>
                    <w:jc w:val="center"/>
                    <w:rPr>
                      <w:rFonts w:ascii="宋体" w:hAnsi="宋体" w:cs="宋体"/>
                      <w:szCs w:val="21"/>
                    </w:rPr>
                  </w:pPr>
                  <w:r>
                    <w:rPr>
                      <w:rFonts w:hint="eastAsia" w:ascii="宋体" w:hAnsi="宋体" w:cs="宋体"/>
                      <w:szCs w:val="21"/>
                    </w:rPr>
                    <w:t>氨氮</w:t>
                  </w:r>
                </w:p>
              </w:tc>
              <w:tc>
                <w:tcPr>
                  <w:tcW w:w="1967" w:type="dxa"/>
                </w:tcPr>
                <w:p>
                  <w:pPr>
                    <w:spacing w:line="240" w:lineRule="auto"/>
                    <w:jc w:val="center"/>
                    <w:rPr>
                      <w:rFonts w:ascii="宋体" w:hAnsi="宋体" w:cs="宋体"/>
                      <w:szCs w:val="21"/>
                    </w:rPr>
                  </w:pPr>
                  <w:r>
                    <w:rPr>
                      <w:rFonts w:hint="eastAsia" w:ascii="宋体" w:hAnsi="宋体" w:cs="宋体"/>
                      <w:szCs w:val="21"/>
                    </w:rPr>
                    <w:t>0.5</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5</w:t>
                  </w:r>
                </w:p>
              </w:tc>
              <w:tc>
                <w:tcPr>
                  <w:tcW w:w="3081" w:type="dxa"/>
                  <w:vAlign w:val="center"/>
                </w:tcPr>
                <w:p>
                  <w:pPr>
                    <w:spacing w:line="240" w:lineRule="auto"/>
                    <w:jc w:val="center"/>
                    <w:rPr>
                      <w:rFonts w:ascii="宋体" w:hAnsi="宋体" w:cs="宋体"/>
                      <w:szCs w:val="21"/>
                    </w:rPr>
                  </w:pPr>
                  <w:r>
                    <w:rPr>
                      <w:rFonts w:hint="eastAsia" w:ascii="宋体" w:hAnsi="宋体" w:cs="宋体"/>
                      <w:szCs w:val="21"/>
                    </w:rPr>
                    <w:t>六价铬</w:t>
                  </w:r>
                </w:p>
              </w:tc>
              <w:tc>
                <w:tcPr>
                  <w:tcW w:w="1967" w:type="dxa"/>
                </w:tcPr>
                <w:p>
                  <w:pPr>
                    <w:spacing w:line="240" w:lineRule="auto"/>
                    <w:jc w:val="center"/>
                    <w:rPr>
                      <w:rFonts w:ascii="宋体" w:hAnsi="宋体" w:cs="宋体"/>
                      <w:szCs w:val="21"/>
                    </w:rPr>
                  </w:pPr>
                  <w:r>
                    <w:rPr>
                      <w:rFonts w:hint="eastAsia" w:ascii="宋体" w:hAnsi="宋体" w:cs="宋体"/>
                      <w:szCs w:val="21"/>
                    </w:rPr>
                    <w:t>0.05</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6</w:t>
                  </w:r>
                </w:p>
              </w:tc>
              <w:tc>
                <w:tcPr>
                  <w:tcW w:w="3081" w:type="dxa"/>
                  <w:vAlign w:val="center"/>
                </w:tcPr>
                <w:p>
                  <w:pPr>
                    <w:spacing w:line="240" w:lineRule="auto"/>
                    <w:jc w:val="center"/>
                    <w:rPr>
                      <w:rFonts w:ascii="宋体" w:hAnsi="宋体" w:cs="宋体"/>
                      <w:szCs w:val="21"/>
                    </w:rPr>
                  </w:pPr>
                  <w:r>
                    <w:rPr>
                      <w:rFonts w:hint="eastAsia" w:ascii="宋体" w:hAnsi="宋体" w:cs="宋体"/>
                      <w:szCs w:val="21"/>
                    </w:rPr>
                    <w:t>挥发酚</w:t>
                  </w:r>
                </w:p>
              </w:tc>
              <w:tc>
                <w:tcPr>
                  <w:tcW w:w="1967" w:type="dxa"/>
                </w:tcPr>
                <w:p>
                  <w:pPr>
                    <w:spacing w:line="240" w:lineRule="auto"/>
                    <w:jc w:val="center"/>
                    <w:rPr>
                      <w:rFonts w:ascii="宋体" w:hAnsi="宋体" w:cs="宋体"/>
                      <w:szCs w:val="21"/>
                    </w:rPr>
                  </w:pPr>
                  <w:r>
                    <w:rPr>
                      <w:rFonts w:hint="eastAsia" w:ascii="宋体" w:hAnsi="宋体" w:cs="宋体"/>
                      <w:szCs w:val="21"/>
                    </w:rPr>
                    <w:t>0.002</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23" w:type="dxa"/>
                  <w:vAlign w:val="center"/>
                </w:tcPr>
                <w:p>
                  <w:pPr>
                    <w:pStyle w:val="31"/>
                    <w:spacing w:line="240" w:lineRule="auto"/>
                    <w:jc w:val="center"/>
                    <w:rPr>
                      <w:sz w:val="21"/>
                      <w:szCs w:val="21"/>
                    </w:rPr>
                  </w:pPr>
                  <w:r>
                    <w:rPr>
                      <w:rFonts w:hint="eastAsia"/>
                      <w:sz w:val="21"/>
                      <w:szCs w:val="21"/>
                    </w:rPr>
                    <w:t>7</w:t>
                  </w:r>
                </w:p>
              </w:tc>
              <w:tc>
                <w:tcPr>
                  <w:tcW w:w="3081" w:type="dxa"/>
                  <w:vAlign w:val="center"/>
                </w:tcPr>
                <w:p>
                  <w:pPr>
                    <w:spacing w:line="240" w:lineRule="auto"/>
                    <w:jc w:val="center"/>
                    <w:rPr>
                      <w:rFonts w:ascii="宋体" w:hAnsi="宋体" w:cs="宋体"/>
                      <w:szCs w:val="21"/>
                    </w:rPr>
                  </w:pPr>
                  <w:r>
                    <w:rPr>
                      <w:rFonts w:hint="eastAsia" w:ascii="宋体" w:hAnsi="宋体" w:cs="宋体"/>
                      <w:szCs w:val="21"/>
                    </w:rPr>
                    <w:t>氯化物</w:t>
                  </w:r>
                </w:p>
              </w:tc>
              <w:tc>
                <w:tcPr>
                  <w:tcW w:w="1967" w:type="dxa"/>
                </w:tcPr>
                <w:p>
                  <w:pPr>
                    <w:spacing w:line="240" w:lineRule="auto"/>
                    <w:jc w:val="center"/>
                    <w:rPr>
                      <w:rFonts w:ascii="宋体" w:hAnsi="宋体" w:cs="宋体"/>
                      <w:szCs w:val="21"/>
                    </w:rPr>
                  </w:pPr>
                  <w:r>
                    <w:rPr>
                      <w:rFonts w:hint="eastAsia" w:ascii="宋体" w:hAnsi="宋体" w:cs="宋体"/>
                      <w:szCs w:val="21"/>
                    </w:rPr>
                    <w:t>250</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123" w:type="dxa"/>
                  <w:vAlign w:val="center"/>
                </w:tcPr>
                <w:p>
                  <w:pPr>
                    <w:pStyle w:val="31"/>
                    <w:spacing w:line="240" w:lineRule="auto"/>
                    <w:jc w:val="center"/>
                    <w:rPr>
                      <w:sz w:val="21"/>
                      <w:szCs w:val="21"/>
                    </w:rPr>
                  </w:pPr>
                  <w:r>
                    <w:rPr>
                      <w:rFonts w:hint="eastAsia"/>
                      <w:sz w:val="21"/>
                      <w:szCs w:val="21"/>
                    </w:rPr>
                    <w:t>8</w:t>
                  </w:r>
                </w:p>
              </w:tc>
              <w:tc>
                <w:tcPr>
                  <w:tcW w:w="3081" w:type="dxa"/>
                  <w:vAlign w:val="center"/>
                </w:tcPr>
                <w:p>
                  <w:pPr>
                    <w:spacing w:line="240" w:lineRule="auto"/>
                    <w:jc w:val="center"/>
                    <w:rPr>
                      <w:rFonts w:ascii="宋体" w:hAnsi="宋体" w:cs="宋体"/>
                      <w:szCs w:val="21"/>
                    </w:rPr>
                  </w:pPr>
                  <w:r>
                    <w:rPr>
                      <w:rFonts w:hint="eastAsia" w:ascii="宋体" w:hAnsi="宋体" w:cs="宋体"/>
                      <w:szCs w:val="21"/>
                    </w:rPr>
                    <w:t>高锰酸盐指数</w:t>
                  </w:r>
                </w:p>
              </w:tc>
              <w:tc>
                <w:tcPr>
                  <w:tcW w:w="1967" w:type="dxa"/>
                </w:tcPr>
                <w:p>
                  <w:pPr>
                    <w:spacing w:line="240" w:lineRule="auto"/>
                    <w:jc w:val="center"/>
                    <w:rPr>
                      <w:rFonts w:ascii="宋体" w:hAnsi="宋体" w:cs="宋体"/>
                      <w:szCs w:val="21"/>
                    </w:rPr>
                  </w:pPr>
                  <w:r>
                    <w:rPr>
                      <w:rFonts w:hint="eastAsia" w:ascii="宋体" w:hAnsi="宋体" w:cs="宋体"/>
                      <w:szCs w:val="21"/>
                    </w:rPr>
                    <w:t>3.0</w:t>
                  </w:r>
                </w:p>
              </w:tc>
              <w:tc>
                <w:tcPr>
                  <w:tcW w:w="2429" w:type="dxa"/>
                  <w:vAlign w:val="center"/>
                </w:tcPr>
                <w:p>
                  <w:pPr>
                    <w:spacing w:line="240" w:lineRule="auto"/>
                    <w:jc w:val="center"/>
                    <w:rPr>
                      <w:rFonts w:ascii="宋体" w:hAnsi="宋体" w:cs="宋体"/>
                      <w:szCs w:val="21"/>
                    </w:rPr>
                  </w:pPr>
                  <w:r>
                    <w:rPr>
                      <w:rFonts w:hint="eastAsia" w:ascii="宋体" w:hAnsi="宋体" w:cs="宋体"/>
                      <w:szCs w:val="21"/>
                    </w:rPr>
                    <w:t>﹤0.5</w:t>
                  </w:r>
                </w:p>
              </w:tc>
            </w:tr>
          </w:tbl>
          <w:p>
            <w:pPr>
              <w:spacing w:line="360" w:lineRule="auto"/>
              <w:ind w:firstLine="480" w:firstLineChars="200"/>
              <w:rPr>
                <w:sz w:val="24"/>
              </w:rPr>
            </w:pPr>
            <w:r>
              <w:rPr>
                <w:rFonts w:hAnsi="宋体"/>
                <w:sz w:val="24"/>
              </w:rPr>
              <w:t>由监测结果可以看出，评价区域地下水水质因子监测指标均满足《地下水质量标准》（</w:t>
            </w:r>
            <w:r>
              <w:rPr>
                <w:sz w:val="24"/>
              </w:rPr>
              <w:t>GB/T14848</w:t>
            </w:r>
            <w:r>
              <w:rPr>
                <w:rFonts w:hint="eastAsia"/>
                <w:sz w:val="24"/>
              </w:rPr>
              <w:t>-2017</w:t>
            </w:r>
            <w:r>
              <w:rPr>
                <w:rFonts w:hAnsi="宋体"/>
                <w:sz w:val="24"/>
              </w:rPr>
              <w:t>）</w:t>
            </w:r>
            <w:r>
              <w:rPr>
                <w:sz w:val="24"/>
              </w:rPr>
              <w:t>III</w:t>
            </w:r>
            <w:r>
              <w:rPr>
                <w:rFonts w:hAnsi="宋体"/>
                <w:sz w:val="24"/>
              </w:rPr>
              <w:t>类标准。</w:t>
            </w:r>
          </w:p>
          <w:p>
            <w:pPr>
              <w:pStyle w:val="30"/>
              <w:numPr>
                <w:ilvl w:val="0"/>
                <w:numId w:val="4"/>
              </w:numPr>
              <w:spacing w:before="0" w:after="0" w:line="360" w:lineRule="auto"/>
              <w:rPr>
                <w:b/>
                <w:bCs/>
                <w:sz w:val="24"/>
                <w:szCs w:val="24"/>
                <w:highlight w:val="none"/>
              </w:rPr>
            </w:pPr>
            <w:r>
              <w:rPr>
                <w:b/>
                <w:bCs/>
                <w:sz w:val="24"/>
                <w:szCs w:val="24"/>
                <w:highlight w:val="none"/>
              </w:rPr>
              <w:t>声环境质量现状及评价</w:t>
            </w:r>
          </w:p>
          <w:p>
            <w:pPr>
              <w:overflowPunct w:val="0"/>
              <w:spacing w:line="360" w:lineRule="auto"/>
              <w:ind w:firstLine="480" w:firstLineChars="200"/>
              <w:rPr>
                <w:sz w:val="24"/>
              </w:rPr>
            </w:pPr>
            <w:r>
              <w:rPr>
                <w:sz w:val="24"/>
              </w:rPr>
              <w:t>为了解建设项目所在区域环境噪声现状，按《环境监测技术规范》对项目区域声环境进行监测。</w:t>
            </w:r>
          </w:p>
          <w:p>
            <w:pPr>
              <w:overflowPunct w:val="0"/>
              <w:spacing w:line="360" w:lineRule="auto"/>
              <w:ind w:firstLine="480" w:firstLineChars="200"/>
              <w:rPr>
                <w:sz w:val="24"/>
              </w:rPr>
            </w:pPr>
            <w:r>
              <w:rPr>
                <w:sz w:val="24"/>
              </w:rPr>
              <w:t>（1）监测布点</w:t>
            </w:r>
          </w:p>
          <w:p>
            <w:pPr>
              <w:overflowPunct w:val="0"/>
              <w:spacing w:line="360" w:lineRule="auto"/>
              <w:ind w:firstLine="480" w:firstLineChars="200"/>
              <w:rPr>
                <w:sz w:val="24"/>
              </w:rPr>
            </w:pPr>
            <w:r>
              <w:rPr>
                <w:sz w:val="24"/>
              </w:rPr>
              <w:t>根据项目地理位置与环境特点，201</w:t>
            </w:r>
            <w:r>
              <w:rPr>
                <w:rFonts w:hint="eastAsia"/>
                <w:sz w:val="24"/>
                <w:lang w:val="en-US" w:eastAsia="zh-CN"/>
              </w:rPr>
              <w:t>9</w:t>
            </w:r>
            <w:r>
              <w:rPr>
                <w:sz w:val="24"/>
              </w:rPr>
              <w:t>年</w:t>
            </w:r>
            <w:r>
              <w:rPr>
                <w:rFonts w:hint="eastAsia"/>
                <w:sz w:val="24"/>
                <w:lang w:val="en-US" w:eastAsia="zh-CN"/>
              </w:rPr>
              <w:t>7</w:t>
            </w:r>
            <w:r>
              <w:rPr>
                <w:sz w:val="24"/>
              </w:rPr>
              <w:t>月</w:t>
            </w:r>
            <w:r>
              <w:rPr>
                <w:rFonts w:hint="eastAsia"/>
                <w:sz w:val="24"/>
                <w:lang w:val="en-US" w:eastAsia="zh-CN"/>
              </w:rPr>
              <w:t>23</w:t>
            </w:r>
            <w:r>
              <w:rPr>
                <w:sz w:val="24"/>
              </w:rPr>
              <w:t>日</w:t>
            </w:r>
            <w:r>
              <w:rPr>
                <w:rFonts w:hint="eastAsia"/>
                <w:sz w:val="24"/>
                <w:lang w:eastAsia="zh-CN"/>
              </w:rPr>
              <w:t>新疆国泰民康职业环境监测评价有限责任公司</w:t>
            </w:r>
            <w:r>
              <w:rPr>
                <w:sz w:val="24"/>
              </w:rPr>
              <w:t>对项目区进行了现场监测。对项目区厂界处</w:t>
            </w:r>
            <w:r>
              <w:rPr>
                <w:rFonts w:hint="eastAsia"/>
                <w:sz w:val="24"/>
                <w:lang w:val="en-US" w:eastAsia="zh-CN"/>
              </w:rPr>
              <w:t>4</w:t>
            </w:r>
            <w:r>
              <w:rPr>
                <w:sz w:val="24"/>
              </w:rPr>
              <w:t>个监测点的噪声进行了监测</w:t>
            </w:r>
            <w:r>
              <w:rPr>
                <w:rFonts w:hint="eastAsia"/>
                <w:sz w:val="24"/>
              </w:rPr>
              <w:t>，</w:t>
            </w:r>
            <w:r>
              <w:rPr>
                <w:sz w:val="24"/>
              </w:rPr>
              <w:t>监测布点图见图</w:t>
            </w:r>
            <w:r>
              <w:rPr>
                <w:rFonts w:hint="eastAsia"/>
                <w:sz w:val="24"/>
                <w:lang w:val="en-US" w:eastAsia="zh-CN"/>
              </w:rPr>
              <w:t>6</w:t>
            </w:r>
            <w:r>
              <w:rPr>
                <w:sz w:val="24"/>
              </w:rPr>
              <w:t>。</w:t>
            </w:r>
          </w:p>
          <w:p>
            <w:pPr>
              <w:overflowPunct w:val="0"/>
              <w:spacing w:line="360" w:lineRule="auto"/>
              <w:ind w:firstLine="480" w:firstLineChars="200"/>
              <w:rPr>
                <w:sz w:val="24"/>
              </w:rPr>
            </w:pPr>
            <w:r>
              <w:rPr>
                <w:sz w:val="24"/>
              </w:rPr>
              <w:t>（2）监测方法</w:t>
            </w:r>
          </w:p>
          <w:p>
            <w:pPr>
              <w:overflowPunct w:val="0"/>
              <w:autoSpaceDE w:val="0"/>
              <w:autoSpaceDN w:val="0"/>
              <w:snapToGrid w:val="0"/>
              <w:spacing w:line="360" w:lineRule="auto"/>
              <w:ind w:firstLine="480" w:firstLineChars="200"/>
              <w:textAlignment w:val="bottom"/>
              <w:rPr>
                <w:sz w:val="24"/>
              </w:rPr>
            </w:pPr>
            <w:r>
              <w:rPr>
                <w:sz w:val="24"/>
              </w:rPr>
              <w:t>监测仪器采用AWA6228型声级计，AWA6221A型声级校准器。监测方法按照《声环境质量标准》（GB3096-2008）相关监测规定进行。</w:t>
            </w:r>
          </w:p>
          <w:p>
            <w:pPr>
              <w:overflowPunct w:val="0"/>
              <w:autoSpaceDE w:val="0"/>
              <w:autoSpaceDN w:val="0"/>
              <w:snapToGrid w:val="0"/>
              <w:spacing w:line="360" w:lineRule="auto"/>
              <w:ind w:firstLine="480" w:firstLineChars="200"/>
              <w:textAlignment w:val="bottom"/>
              <w:rPr>
                <w:sz w:val="24"/>
              </w:rPr>
            </w:pPr>
            <w:r>
              <w:rPr>
                <w:sz w:val="24"/>
              </w:rPr>
              <w:t>监测频率：</w:t>
            </w:r>
            <w:r>
              <w:rPr>
                <w:rFonts w:hint="eastAsia"/>
                <w:sz w:val="24"/>
                <w:lang w:val="en-US" w:eastAsia="zh-CN"/>
              </w:rPr>
              <w:t>4</w:t>
            </w:r>
            <w:r>
              <w:rPr>
                <w:sz w:val="24"/>
              </w:rPr>
              <w:t>个监测点监测1天，昼夜各监测</w:t>
            </w:r>
            <w:r>
              <w:rPr>
                <w:rFonts w:hint="eastAsia"/>
                <w:sz w:val="24"/>
                <w:lang w:val="en-US" w:eastAsia="zh-CN"/>
              </w:rPr>
              <w:t>1</w:t>
            </w:r>
            <w:r>
              <w:rPr>
                <w:sz w:val="24"/>
              </w:rPr>
              <w:t>次。</w:t>
            </w:r>
          </w:p>
          <w:p>
            <w:pPr>
              <w:overflowPunct w:val="0"/>
              <w:spacing w:line="360" w:lineRule="auto"/>
              <w:ind w:firstLine="480" w:firstLineChars="200"/>
              <w:rPr>
                <w:sz w:val="24"/>
              </w:rPr>
            </w:pPr>
            <w:r>
              <w:rPr>
                <w:sz w:val="24"/>
              </w:rPr>
              <w:t>（3）评价标准</w:t>
            </w:r>
          </w:p>
          <w:p>
            <w:pPr>
              <w:overflowPunct w:val="0"/>
              <w:spacing w:line="360" w:lineRule="auto"/>
              <w:ind w:firstLine="480" w:firstLineChars="200"/>
              <w:rPr>
                <w:color w:val="auto"/>
                <w:sz w:val="24"/>
              </w:rPr>
            </w:pPr>
            <w:r>
              <w:rPr>
                <w:color w:val="auto"/>
                <w:sz w:val="24"/>
              </w:rPr>
              <w:t>根据《声环境质量标准》适用区域划分规定及该项目所处地理位置，项目所处区域应执行《声环境质量标准》（GB3096-2008）中</w:t>
            </w:r>
            <w:r>
              <w:rPr>
                <w:rFonts w:hint="eastAsia"/>
                <w:color w:val="auto"/>
                <w:sz w:val="24"/>
              </w:rPr>
              <w:t>3</w:t>
            </w:r>
            <w:r>
              <w:rPr>
                <w:color w:val="auto"/>
                <w:sz w:val="24"/>
              </w:rPr>
              <w:t>类区标准，即昼间</w:t>
            </w:r>
            <w:r>
              <w:rPr>
                <w:rFonts w:hint="eastAsia"/>
                <w:color w:val="auto"/>
                <w:sz w:val="24"/>
              </w:rPr>
              <w:t>65</w:t>
            </w:r>
            <w:r>
              <w:rPr>
                <w:color w:val="auto"/>
                <w:sz w:val="24"/>
              </w:rPr>
              <w:t>dB(A)，夜间</w:t>
            </w:r>
            <w:r>
              <w:rPr>
                <w:rFonts w:hint="eastAsia"/>
                <w:color w:val="auto"/>
                <w:sz w:val="24"/>
              </w:rPr>
              <w:t>55</w:t>
            </w:r>
            <w:r>
              <w:rPr>
                <w:color w:val="auto"/>
                <w:sz w:val="24"/>
              </w:rPr>
              <w:t>dB(A)。</w:t>
            </w:r>
          </w:p>
          <w:p>
            <w:pPr>
              <w:overflowPunct w:val="0"/>
              <w:spacing w:line="360" w:lineRule="auto"/>
              <w:ind w:firstLine="480" w:firstLineChars="200"/>
              <w:rPr>
                <w:sz w:val="24"/>
              </w:rPr>
            </w:pPr>
            <w:r>
              <w:rPr>
                <w:sz w:val="24"/>
              </w:rPr>
              <w:t>（4）评价结果</w:t>
            </w:r>
          </w:p>
          <w:p>
            <w:pPr>
              <w:overflowPunct w:val="0"/>
              <w:spacing w:line="360" w:lineRule="auto"/>
              <w:ind w:firstLine="480" w:firstLineChars="200"/>
            </w:pPr>
            <w:r>
              <w:rPr>
                <w:sz w:val="24"/>
              </w:rPr>
              <w:t>监测结果见表</w:t>
            </w:r>
            <w:r>
              <w:rPr>
                <w:rFonts w:hint="eastAsia"/>
                <w:sz w:val="24"/>
                <w:lang w:val="en-US" w:eastAsia="zh-CN"/>
              </w:rPr>
              <w:t>7</w:t>
            </w:r>
            <w:r>
              <w:rPr>
                <w:sz w:val="24"/>
              </w:rPr>
              <w:t>。</w:t>
            </w:r>
          </w:p>
          <w:p>
            <w:pPr>
              <w:pStyle w:val="48"/>
              <w:spacing w:before="0" w:line="240" w:lineRule="auto"/>
              <w:rPr>
                <w:rFonts w:ascii="宋体" w:cs="宋体"/>
                <w:b/>
                <w:bCs/>
                <w:color w:val="auto"/>
                <w:sz w:val="21"/>
                <w:szCs w:val="21"/>
              </w:rPr>
            </w:pPr>
            <w:r>
              <w:rPr>
                <w:rFonts w:hAnsi="Times New Roman"/>
                <w:color w:val="auto"/>
              </w:rPr>
              <w:t xml:space="preserve">            </w:t>
            </w:r>
            <w:r>
              <w:rPr>
                <w:rFonts w:hAnsi="Times New Roman"/>
                <w:color w:val="auto"/>
                <w:sz w:val="21"/>
                <w:szCs w:val="21"/>
              </w:rPr>
              <w:t xml:space="preserve">  </w:t>
            </w:r>
            <w:r>
              <w:rPr>
                <w:rFonts w:hint="eastAsia" w:ascii="宋体" w:cs="宋体"/>
                <w:color w:val="auto"/>
                <w:sz w:val="21"/>
                <w:szCs w:val="21"/>
              </w:rPr>
              <w:t xml:space="preserve">  </w:t>
            </w:r>
            <w:r>
              <w:rPr>
                <w:rFonts w:hint="eastAsia" w:ascii="宋体" w:cs="宋体"/>
                <w:b/>
                <w:bCs/>
                <w:color w:val="auto"/>
                <w:sz w:val="21"/>
                <w:szCs w:val="21"/>
              </w:rPr>
              <w:t>表</w:t>
            </w:r>
            <w:r>
              <w:rPr>
                <w:rFonts w:hint="eastAsia" w:ascii="宋体" w:cs="宋体"/>
                <w:b/>
                <w:bCs/>
                <w:color w:val="auto"/>
                <w:sz w:val="21"/>
                <w:szCs w:val="21"/>
                <w:lang w:val="en-US" w:eastAsia="zh-CN"/>
              </w:rPr>
              <w:t>7</w:t>
            </w:r>
            <w:r>
              <w:rPr>
                <w:rFonts w:hint="eastAsia" w:ascii="宋体" w:cs="宋体"/>
                <w:b/>
                <w:bCs/>
                <w:color w:val="auto"/>
                <w:sz w:val="21"/>
                <w:szCs w:val="21"/>
              </w:rPr>
              <w:t xml:space="preserve">   噪声监测结果           单位：dB(A)</w:t>
            </w:r>
          </w:p>
          <w:tbl>
            <w:tblPr>
              <w:tblStyle w:val="35"/>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1540"/>
              <w:gridCol w:w="1651"/>
              <w:gridCol w:w="148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473" w:type="dxa"/>
                  <w:vMerge w:val="restart"/>
                  <w:vAlign w:val="center"/>
                </w:tcPr>
                <w:p>
                  <w:pPr>
                    <w:spacing w:line="240" w:lineRule="auto"/>
                    <w:jc w:val="center"/>
                    <w:rPr>
                      <w:rFonts w:ascii="宋体" w:hAnsi="宋体" w:cs="宋体"/>
                      <w:bCs/>
                      <w:szCs w:val="21"/>
                    </w:rPr>
                  </w:pPr>
                  <w:r>
                    <w:rPr>
                      <w:rFonts w:hint="eastAsia" w:ascii="宋体" w:hAnsi="宋体" w:cs="宋体"/>
                      <w:bCs/>
                      <w:szCs w:val="21"/>
                    </w:rPr>
                    <w:t>监测点位及编号</w:t>
                  </w:r>
                </w:p>
              </w:tc>
              <w:tc>
                <w:tcPr>
                  <w:tcW w:w="6033" w:type="dxa"/>
                  <w:gridSpan w:val="4"/>
                  <w:vAlign w:val="center"/>
                </w:tcPr>
                <w:p>
                  <w:pPr>
                    <w:spacing w:line="240" w:lineRule="auto"/>
                    <w:ind w:firstLine="1646" w:firstLineChars="784"/>
                    <w:jc w:val="center"/>
                    <w:rPr>
                      <w:rFonts w:ascii="宋体" w:hAnsi="宋体" w:cs="宋体"/>
                      <w:bCs/>
                      <w:szCs w:val="21"/>
                    </w:rPr>
                  </w:pPr>
                  <w:r>
                    <w:rPr>
                      <w:rFonts w:hint="eastAsia" w:ascii="宋体" w:hAnsi="宋体" w:cs="宋体"/>
                      <w:bCs/>
                      <w:szCs w:val="21"/>
                    </w:rPr>
                    <w:t>测量结果及标准值（dB(A)）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473" w:type="dxa"/>
                  <w:vMerge w:val="continue"/>
                  <w:vAlign w:val="center"/>
                </w:tcPr>
                <w:p>
                  <w:pPr>
                    <w:widowControl/>
                    <w:spacing w:line="240" w:lineRule="auto"/>
                    <w:jc w:val="center"/>
                    <w:rPr>
                      <w:rFonts w:ascii="宋体" w:hAnsi="宋体" w:cs="宋体"/>
                      <w:bCs/>
                      <w:szCs w:val="21"/>
                    </w:rPr>
                  </w:pPr>
                </w:p>
              </w:tc>
              <w:tc>
                <w:tcPr>
                  <w:tcW w:w="1540" w:type="dxa"/>
                  <w:vAlign w:val="center"/>
                </w:tcPr>
                <w:p>
                  <w:pPr>
                    <w:spacing w:line="240" w:lineRule="auto"/>
                    <w:rPr>
                      <w:rFonts w:ascii="宋体" w:hAnsi="宋体" w:cs="宋体"/>
                      <w:bCs/>
                      <w:szCs w:val="21"/>
                    </w:rPr>
                  </w:pPr>
                  <w:r>
                    <w:rPr>
                      <w:rFonts w:hint="eastAsia" w:ascii="宋体" w:hAnsi="宋体" w:cs="宋体"/>
                      <w:bCs/>
                      <w:szCs w:val="21"/>
                    </w:rPr>
                    <w:t xml:space="preserve">  昼   间</w:t>
                  </w:r>
                </w:p>
              </w:tc>
              <w:tc>
                <w:tcPr>
                  <w:tcW w:w="1651" w:type="dxa"/>
                  <w:vAlign w:val="center"/>
                </w:tcPr>
                <w:p>
                  <w:pPr>
                    <w:spacing w:line="240" w:lineRule="auto"/>
                    <w:jc w:val="center"/>
                    <w:rPr>
                      <w:rFonts w:ascii="宋体" w:hAnsi="宋体" w:cs="宋体"/>
                      <w:bCs/>
                      <w:szCs w:val="21"/>
                    </w:rPr>
                  </w:pPr>
                  <w:r>
                    <w:rPr>
                      <w:rFonts w:hint="eastAsia" w:ascii="宋体" w:hAnsi="宋体" w:cs="宋体"/>
                      <w:bCs/>
                      <w:szCs w:val="21"/>
                    </w:rPr>
                    <w:t>标准</w:t>
                  </w:r>
                </w:p>
              </w:tc>
              <w:tc>
                <w:tcPr>
                  <w:tcW w:w="1481" w:type="dxa"/>
                  <w:vAlign w:val="center"/>
                </w:tcPr>
                <w:p>
                  <w:pPr>
                    <w:spacing w:line="240" w:lineRule="auto"/>
                    <w:ind w:firstLine="102" w:firstLineChars="49"/>
                    <w:jc w:val="center"/>
                    <w:rPr>
                      <w:rFonts w:ascii="宋体" w:hAnsi="宋体" w:cs="宋体"/>
                      <w:bCs/>
                      <w:szCs w:val="21"/>
                    </w:rPr>
                  </w:pPr>
                  <w:r>
                    <w:rPr>
                      <w:rFonts w:hint="eastAsia" w:ascii="宋体" w:hAnsi="宋体" w:cs="宋体"/>
                      <w:bCs/>
                      <w:szCs w:val="21"/>
                    </w:rPr>
                    <w:t>夜   间</w:t>
                  </w:r>
                </w:p>
              </w:tc>
              <w:tc>
                <w:tcPr>
                  <w:tcW w:w="1361" w:type="dxa"/>
                  <w:vAlign w:val="center"/>
                </w:tcPr>
                <w:p>
                  <w:pPr>
                    <w:spacing w:line="240" w:lineRule="auto"/>
                    <w:jc w:val="center"/>
                    <w:rPr>
                      <w:rFonts w:ascii="宋体" w:hAnsi="宋体" w:cs="宋体"/>
                      <w:bCs/>
                      <w:szCs w:val="21"/>
                    </w:rPr>
                  </w:pPr>
                  <w:r>
                    <w:rPr>
                      <w:rFonts w:hint="eastAsia" w:ascii="宋体" w:hAnsi="宋体" w:cs="宋体"/>
                      <w:bC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473" w:type="dxa"/>
                  <w:vAlign w:val="center"/>
                </w:tcPr>
                <w:p>
                  <w:pPr>
                    <w:spacing w:line="240" w:lineRule="auto"/>
                    <w:jc w:val="center"/>
                    <w:rPr>
                      <w:rFonts w:ascii="宋体" w:hAnsi="宋体" w:cs="宋体"/>
                      <w:bCs/>
                      <w:szCs w:val="21"/>
                    </w:rPr>
                  </w:pPr>
                  <w:r>
                    <w:rPr>
                      <w:rFonts w:hint="eastAsia" w:ascii="宋体" w:hAnsi="宋体" w:cs="宋体"/>
                      <w:bCs/>
                      <w:szCs w:val="21"/>
                    </w:rPr>
                    <w:t>1#厂界东侧</w:t>
                  </w:r>
                </w:p>
              </w:tc>
              <w:tc>
                <w:tcPr>
                  <w:tcW w:w="1540"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49.2</w:t>
                  </w:r>
                </w:p>
              </w:tc>
              <w:tc>
                <w:tcPr>
                  <w:tcW w:w="1651" w:type="dxa"/>
                  <w:vAlign w:val="center"/>
                </w:tcPr>
                <w:p>
                  <w:pPr>
                    <w:spacing w:line="240" w:lineRule="auto"/>
                    <w:jc w:val="center"/>
                    <w:rPr>
                      <w:rFonts w:ascii="宋体" w:hAnsi="宋体" w:cs="宋体"/>
                      <w:bCs/>
                      <w:szCs w:val="21"/>
                    </w:rPr>
                  </w:pPr>
                  <w:r>
                    <w:rPr>
                      <w:rFonts w:hint="eastAsia" w:ascii="宋体" w:hAnsi="宋体" w:cs="宋体"/>
                      <w:bCs/>
                      <w:szCs w:val="21"/>
                    </w:rPr>
                    <w:t>65</w:t>
                  </w:r>
                </w:p>
              </w:tc>
              <w:tc>
                <w:tcPr>
                  <w:tcW w:w="1481"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45.8</w:t>
                  </w:r>
                </w:p>
              </w:tc>
              <w:tc>
                <w:tcPr>
                  <w:tcW w:w="1361" w:type="dxa"/>
                  <w:vAlign w:val="center"/>
                </w:tcPr>
                <w:p>
                  <w:pPr>
                    <w:spacing w:line="240" w:lineRule="auto"/>
                    <w:jc w:val="center"/>
                    <w:rPr>
                      <w:rFonts w:ascii="宋体" w:hAnsi="宋体" w:cs="宋体"/>
                      <w:bCs/>
                      <w:szCs w:val="21"/>
                    </w:rPr>
                  </w:pPr>
                  <w:r>
                    <w:rPr>
                      <w:rFonts w:hint="eastAsia" w:ascii="宋体" w:hAnsi="宋体" w:cs="宋体"/>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473" w:type="dxa"/>
                  <w:vAlign w:val="center"/>
                </w:tcPr>
                <w:p>
                  <w:pPr>
                    <w:spacing w:line="240" w:lineRule="auto"/>
                    <w:jc w:val="center"/>
                    <w:rPr>
                      <w:rFonts w:ascii="宋体" w:hAnsi="宋体" w:cs="宋体"/>
                      <w:bCs/>
                      <w:szCs w:val="21"/>
                    </w:rPr>
                  </w:pPr>
                  <w:r>
                    <w:rPr>
                      <w:rFonts w:hint="eastAsia" w:ascii="宋体" w:hAnsi="宋体" w:cs="宋体"/>
                      <w:bCs/>
                      <w:szCs w:val="21"/>
                    </w:rPr>
                    <w:t>2#厂界南侧</w:t>
                  </w:r>
                </w:p>
              </w:tc>
              <w:tc>
                <w:tcPr>
                  <w:tcW w:w="1540"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50.1</w:t>
                  </w:r>
                </w:p>
              </w:tc>
              <w:tc>
                <w:tcPr>
                  <w:tcW w:w="1651" w:type="dxa"/>
                  <w:vAlign w:val="center"/>
                </w:tcPr>
                <w:p>
                  <w:pPr>
                    <w:spacing w:line="240" w:lineRule="auto"/>
                    <w:jc w:val="center"/>
                    <w:rPr>
                      <w:rFonts w:ascii="宋体" w:hAnsi="宋体" w:cs="宋体"/>
                      <w:bCs/>
                      <w:szCs w:val="21"/>
                    </w:rPr>
                  </w:pPr>
                  <w:r>
                    <w:rPr>
                      <w:rFonts w:hint="eastAsia" w:ascii="宋体" w:hAnsi="宋体" w:cs="宋体"/>
                      <w:bCs/>
                      <w:szCs w:val="21"/>
                    </w:rPr>
                    <w:t>65</w:t>
                  </w:r>
                </w:p>
              </w:tc>
              <w:tc>
                <w:tcPr>
                  <w:tcW w:w="1481"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47.0</w:t>
                  </w:r>
                </w:p>
              </w:tc>
              <w:tc>
                <w:tcPr>
                  <w:tcW w:w="1361" w:type="dxa"/>
                  <w:vAlign w:val="center"/>
                </w:tcPr>
                <w:p>
                  <w:pPr>
                    <w:spacing w:line="240" w:lineRule="auto"/>
                    <w:jc w:val="center"/>
                    <w:rPr>
                      <w:rFonts w:ascii="宋体" w:hAnsi="宋体" w:cs="宋体"/>
                      <w:bCs/>
                      <w:szCs w:val="21"/>
                    </w:rPr>
                  </w:pPr>
                  <w:r>
                    <w:rPr>
                      <w:rFonts w:hint="eastAsia" w:ascii="宋体" w:hAnsi="宋体" w:cs="宋体"/>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473" w:type="dxa"/>
                  <w:vAlign w:val="center"/>
                </w:tcPr>
                <w:p>
                  <w:pPr>
                    <w:spacing w:line="240" w:lineRule="auto"/>
                    <w:jc w:val="center"/>
                    <w:rPr>
                      <w:rFonts w:ascii="宋体" w:hAnsi="宋体" w:cs="宋体"/>
                      <w:bCs/>
                      <w:szCs w:val="21"/>
                    </w:rPr>
                  </w:pPr>
                  <w:r>
                    <w:rPr>
                      <w:rFonts w:hint="eastAsia" w:ascii="宋体" w:hAnsi="宋体" w:cs="宋体"/>
                      <w:bCs/>
                      <w:szCs w:val="21"/>
                    </w:rPr>
                    <w:t>3#厂界西侧</w:t>
                  </w:r>
                </w:p>
              </w:tc>
              <w:tc>
                <w:tcPr>
                  <w:tcW w:w="1540"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47.9</w:t>
                  </w:r>
                </w:p>
              </w:tc>
              <w:tc>
                <w:tcPr>
                  <w:tcW w:w="1651" w:type="dxa"/>
                  <w:vAlign w:val="center"/>
                </w:tcPr>
                <w:p>
                  <w:pPr>
                    <w:spacing w:line="240" w:lineRule="auto"/>
                    <w:jc w:val="center"/>
                    <w:rPr>
                      <w:rFonts w:ascii="宋体" w:hAnsi="宋体" w:cs="宋体"/>
                      <w:bCs/>
                      <w:szCs w:val="21"/>
                    </w:rPr>
                  </w:pPr>
                  <w:r>
                    <w:rPr>
                      <w:rFonts w:hint="eastAsia" w:ascii="宋体" w:hAnsi="宋体" w:cs="宋体"/>
                      <w:bCs/>
                      <w:szCs w:val="21"/>
                    </w:rPr>
                    <w:t>65</w:t>
                  </w:r>
                </w:p>
              </w:tc>
              <w:tc>
                <w:tcPr>
                  <w:tcW w:w="1481"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45.3</w:t>
                  </w:r>
                </w:p>
              </w:tc>
              <w:tc>
                <w:tcPr>
                  <w:tcW w:w="1361" w:type="dxa"/>
                  <w:vAlign w:val="center"/>
                </w:tcPr>
                <w:p>
                  <w:pPr>
                    <w:spacing w:line="240" w:lineRule="auto"/>
                    <w:jc w:val="center"/>
                    <w:rPr>
                      <w:rFonts w:ascii="宋体" w:hAnsi="宋体" w:cs="宋体"/>
                      <w:bCs/>
                      <w:szCs w:val="21"/>
                    </w:rPr>
                  </w:pPr>
                  <w:r>
                    <w:rPr>
                      <w:rFonts w:hint="eastAsia" w:ascii="宋体" w:hAnsi="宋体" w:cs="宋体"/>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473" w:type="dxa"/>
                  <w:vAlign w:val="center"/>
                </w:tcPr>
                <w:p>
                  <w:pPr>
                    <w:spacing w:line="240" w:lineRule="auto"/>
                    <w:jc w:val="center"/>
                    <w:rPr>
                      <w:rFonts w:ascii="宋体" w:hAnsi="宋体" w:cs="宋体"/>
                      <w:bCs/>
                      <w:szCs w:val="21"/>
                    </w:rPr>
                  </w:pPr>
                  <w:r>
                    <w:rPr>
                      <w:rFonts w:hint="eastAsia" w:ascii="宋体" w:hAnsi="宋体" w:cs="宋体"/>
                      <w:bCs/>
                      <w:szCs w:val="21"/>
                    </w:rPr>
                    <w:t>4#厂界北侧</w:t>
                  </w:r>
                </w:p>
              </w:tc>
              <w:tc>
                <w:tcPr>
                  <w:tcW w:w="1540"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47.1</w:t>
                  </w:r>
                </w:p>
              </w:tc>
              <w:tc>
                <w:tcPr>
                  <w:tcW w:w="1651" w:type="dxa"/>
                  <w:vAlign w:val="center"/>
                </w:tcPr>
                <w:p>
                  <w:pPr>
                    <w:spacing w:line="240" w:lineRule="auto"/>
                    <w:jc w:val="center"/>
                    <w:rPr>
                      <w:rFonts w:ascii="宋体" w:hAnsi="宋体" w:cs="宋体"/>
                      <w:bCs/>
                      <w:szCs w:val="21"/>
                    </w:rPr>
                  </w:pPr>
                  <w:r>
                    <w:rPr>
                      <w:rFonts w:hint="eastAsia" w:ascii="宋体" w:hAnsi="宋体" w:cs="宋体"/>
                      <w:bCs/>
                      <w:szCs w:val="21"/>
                    </w:rPr>
                    <w:t>65</w:t>
                  </w:r>
                </w:p>
              </w:tc>
              <w:tc>
                <w:tcPr>
                  <w:tcW w:w="1481" w:type="dxa"/>
                  <w:vAlign w:val="center"/>
                </w:tcPr>
                <w:p>
                  <w:pPr>
                    <w:spacing w:line="24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43.6</w:t>
                  </w:r>
                </w:p>
              </w:tc>
              <w:tc>
                <w:tcPr>
                  <w:tcW w:w="1361" w:type="dxa"/>
                  <w:vAlign w:val="center"/>
                </w:tcPr>
                <w:p>
                  <w:pPr>
                    <w:spacing w:line="240" w:lineRule="auto"/>
                    <w:jc w:val="center"/>
                    <w:rPr>
                      <w:rFonts w:ascii="宋体" w:hAnsi="宋体" w:cs="宋体"/>
                      <w:bCs/>
                      <w:szCs w:val="21"/>
                    </w:rPr>
                  </w:pPr>
                  <w:r>
                    <w:rPr>
                      <w:rFonts w:hint="eastAsia" w:ascii="宋体" w:hAnsi="宋体" w:cs="宋体"/>
                      <w:bCs/>
                      <w:szCs w:val="21"/>
                    </w:rPr>
                    <w:t>55</w:t>
                  </w:r>
                </w:p>
              </w:tc>
            </w:tr>
          </w:tbl>
          <w:p>
            <w:pPr>
              <w:overflowPunct w:val="0"/>
              <w:adjustRightInd w:val="0"/>
              <w:snapToGrid w:val="0"/>
              <w:spacing w:line="360" w:lineRule="auto"/>
              <w:ind w:firstLine="480" w:firstLineChars="200"/>
              <w:rPr>
                <w:sz w:val="24"/>
              </w:rPr>
            </w:pPr>
            <w:r>
              <w:rPr>
                <w:rFonts w:hint="eastAsia" w:ascii="宋体" w:hAnsi="宋体" w:cs="宋体"/>
                <w:sz w:val="24"/>
              </w:rPr>
              <w:t>从表</w:t>
            </w:r>
            <w:r>
              <w:rPr>
                <w:rFonts w:hint="eastAsia" w:ascii="宋体" w:hAnsi="宋体" w:cs="宋体"/>
                <w:sz w:val="24"/>
                <w:lang w:val="en-US" w:eastAsia="zh-CN"/>
              </w:rPr>
              <w:t>7</w:t>
            </w:r>
            <w:r>
              <w:rPr>
                <w:rFonts w:hint="eastAsia" w:ascii="宋体" w:hAnsi="宋体" w:cs="宋体"/>
                <w:sz w:val="24"/>
              </w:rPr>
              <w:t>的监测结果可以看出，项目区昼、夜间噪声监测值均符合《声环境质量标准》（GB3096-2008）中的3类区标准限值，说明本项目区环境质量较好。</w:t>
            </w:r>
          </w:p>
          <w:p>
            <w:pPr>
              <w:adjustRightInd w:val="0"/>
              <w:snapToGrid w:val="0"/>
              <w:spacing w:line="360" w:lineRule="auto"/>
              <w:rPr>
                <w:kern w:val="0"/>
                <w:sz w:val="24"/>
              </w:rPr>
            </w:pPr>
            <w:r>
              <w:rPr>
                <w:b/>
                <w:bCs/>
                <w:sz w:val="24"/>
              </w:rPr>
              <w:t>4、生态环境现状</w:t>
            </w:r>
          </w:p>
          <w:p>
            <w:pPr>
              <w:spacing w:line="360" w:lineRule="auto"/>
              <w:ind w:firstLine="480" w:firstLineChars="200"/>
              <w:jc w:val="left"/>
              <w:rPr>
                <w:color w:val="000000"/>
                <w:kern w:val="0"/>
                <w:sz w:val="24"/>
              </w:rPr>
            </w:pPr>
            <w:r>
              <w:rPr>
                <w:bCs/>
                <w:sz w:val="24"/>
              </w:rPr>
              <w:t>项目周边区域内植被较为单一，主要为人工种植植物，植被覆盖率较高；项目区自然植被较少，分布稀疏且不均匀，无国家和自治区重点保护野生动物。</w:t>
            </w: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480" w:firstLineChars="200"/>
              <w:rPr>
                <w:sz w:val="24"/>
              </w:rPr>
            </w:pPr>
          </w:p>
          <w:p>
            <w:pPr>
              <w:pStyle w:val="100"/>
              <w:spacing w:line="360" w:lineRule="auto"/>
              <w:ind w:firstLine="0" w:firstLineChars="0"/>
              <w:rPr>
                <w:sz w:val="24"/>
              </w:rPr>
            </w:pPr>
          </w:p>
          <w:p>
            <w:pPr>
              <w:pStyle w:val="100"/>
              <w:spacing w:line="360" w:lineRule="auto"/>
              <w:ind w:firstLine="0" w:firstLineChars="0"/>
              <w:rPr>
                <w:sz w:val="24"/>
              </w:rPr>
            </w:pPr>
          </w:p>
          <w:p>
            <w:pPr>
              <w:spacing w:line="360" w:lineRule="auto"/>
              <w:ind w:right="73" w:rightChars="3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6" w:type="dxa"/>
          </w:tcPr>
          <w:p>
            <w:pPr>
              <w:spacing w:line="360" w:lineRule="auto"/>
              <w:ind w:right="150"/>
              <w:rPr>
                <w:b/>
                <w:sz w:val="28"/>
              </w:rPr>
            </w:pPr>
            <w:r>
              <w:rPr>
                <w:b/>
                <w:sz w:val="28"/>
              </w:rPr>
              <w:t>主要环境保护目标（列出名单及保护级别）：</w:t>
            </w:r>
          </w:p>
          <w:p>
            <w:pPr>
              <w:spacing w:line="360" w:lineRule="auto"/>
              <w:ind w:firstLine="496" w:firstLineChars="200"/>
              <w:rPr>
                <w:rStyle w:val="82"/>
                <w:sz w:val="24"/>
                <w:szCs w:val="24"/>
              </w:rPr>
            </w:pPr>
            <w:r>
              <w:rPr>
                <w:rFonts w:hint="eastAsia" w:ascii="宋体" w:hAnsi="宋体" w:cs="宋体"/>
                <w:spacing w:val="4"/>
                <w:sz w:val="24"/>
              </w:rPr>
              <w:t>本项目位于</w:t>
            </w:r>
            <w:r>
              <w:rPr>
                <w:rFonts w:hint="eastAsia" w:ascii="宋体" w:hAnsi="宋体" w:cs="宋体"/>
                <w:sz w:val="24"/>
              </w:rPr>
              <w:t>昌吉国家高新技术产业开发区，项目区北侧</w:t>
            </w:r>
            <w:r>
              <w:rPr>
                <w:rFonts w:hint="eastAsia" w:ascii="宋体" w:hAnsi="宋体" w:cs="宋体"/>
                <w:sz w:val="24"/>
                <w:lang w:eastAsia="zh-CN"/>
              </w:rPr>
              <w:t>为空地</w:t>
            </w:r>
            <w:r>
              <w:rPr>
                <w:rFonts w:hint="eastAsia" w:ascii="宋体" w:hAnsi="宋体" w:cs="宋体"/>
                <w:sz w:val="24"/>
              </w:rPr>
              <w:t>、东侧</w:t>
            </w:r>
            <w:r>
              <w:rPr>
                <w:rFonts w:hint="eastAsia" w:ascii="宋体" w:hAnsi="宋体" w:cs="宋体"/>
                <w:sz w:val="24"/>
                <w:lang w:eastAsia="zh-CN"/>
              </w:rPr>
              <w:t>为光明路</w:t>
            </w:r>
            <w:r>
              <w:rPr>
                <w:rFonts w:hint="eastAsia" w:ascii="宋体" w:hAnsi="宋体" w:cs="宋体"/>
                <w:sz w:val="24"/>
              </w:rPr>
              <w:t>、南侧为</w:t>
            </w:r>
            <w:r>
              <w:rPr>
                <w:rFonts w:hint="eastAsia" w:ascii="宋体" w:hAnsi="宋体" w:cs="宋体"/>
                <w:sz w:val="24"/>
                <w:lang w:eastAsia="zh-CN"/>
              </w:rPr>
              <w:t>创业大道</w:t>
            </w:r>
            <w:r>
              <w:rPr>
                <w:rFonts w:hint="eastAsia" w:ascii="宋体" w:hAnsi="宋体" w:cs="宋体"/>
                <w:sz w:val="24"/>
              </w:rPr>
              <w:t>，项目区</w:t>
            </w:r>
            <w:r>
              <w:rPr>
                <w:rFonts w:hint="eastAsia" w:ascii="宋体" w:hAnsi="宋体" w:cs="宋体"/>
                <w:bCs/>
                <w:sz w:val="24"/>
              </w:rPr>
              <w:t>西侧</w:t>
            </w:r>
            <w:r>
              <w:rPr>
                <w:rFonts w:hint="eastAsia" w:ascii="宋体" w:hAnsi="宋体" w:cs="宋体"/>
                <w:bCs/>
                <w:sz w:val="24"/>
                <w:lang w:eastAsia="zh-CN"/>
              </w:rPr>
              <w:t>为新疆一家亲物流有限公司</w:t>
            </w:r>
            <w:r>
              <w:rPr>
                <w:rFonts w:hint="eastAsia" w:ascii="宋体" w:hAnsi="宋体" w:cs="宋体"/>
                <w:bCs/>
                <w:sz w:val="24"/>
              </w:rPr>
              <w:t>。</w:t>
            </w:r>
            <w:r>
              <w:rPr>
                <w:rFonts w:hint="eastAsia" w:ascii="宋体" w:hAnsi="宋体" w:cs="宋体"/>
                <w:sz w:val="24"/>
              </w:rPr>
              <w:t>项目中心点地理坐标为</w:t>
            </w:r>
            <w:r>
              <w:rPr>
                <w:rFonts w:hint="eastAsia" w:ascii="宋体" w:hAnsi="宋体" w:cs="宋体"/>
                <w:kern w:val="0"/>
                <w:sz w:val="24"/>
              </w:rPr>
              <w:t>东经</w:t>
            </w:r>
            <w:r>
              <w:rPr>
                <w:rFonts w:hint="eastAsia" w:ascii="宋体" w:hAnsi="宋体" w:cs="宋体"/>
                <w:sz w:val="24"/>
              </w:rPr>
              <w:t>87°5′10.63424″</w:t>
            </w:r>
            <w:r>
              <w:rPr>
                <w:rFonts w:hint="eastAsia" w:ascii="宋体" w:hAnsi="宋体" w:cs="宋体"/>
                <w:sz w:val="24"/>
                <w:lang w:eastAsia="zh-CN"/>
              </w:rPr>
              <w:t>，</w:t>
            </w:r>
            <w:r>
              <w:rPr>
                <w:rFonts w:hint="eastAsia" w:ascii="宋体" w:hAnsi="宋体" w:cs="宋体"/>
                <w:kern w:val="0"/>
                <w:sz w:val="24"/>
              </w:rPr>
              <w:t>北纬</w:t>
            </w:r>
            <w:r>
              <w:rPr>
                <w:rFonts w:hint="eastAsia" w:ascii="宋体" w:hAnsi="宋体" w:cs="宋体"/>
                <w:sz w:val="24"/>
              </w:rPr>
              <w:t>44°5′12.04264″。</w:t>
            </w:r>
            <w:r>
              <w:rPr>
                <w:sz w:val="24"/>
              </w:rPr>
              <w:t>评价区域内没有重点文物、自然保护区等重点保护目标，</w:t>
            </w:r>
            <w:r>
              <w:rPr>
                <w:rStyle w:val="82"/>
                <w:sz w:val="24"/>
                <w:szCs w:val="24"/>
              </w:rPr>
              <w:t>故环境保护目标确定为保护项目所在区域的大气、水及声环境</w:t>
            </w:r>
            <w:r>
              <w:rPr>
                <w:rStyle w:val="82"/>
                <w:rFonts w:hint="eastAsia"/>
                <w:sz w:val="24"/>
                <w:szCs w:val="24"/>
              </w:rPr>
              <w:t>，保护目标见表</w:t>
            </w:r>
            <w:r>
              <w:rPr>
                <w:rStyle w:val="82"/>
                <w:rFonts w:hint="eastAsia"/>
                <w:sz w:val="24"/>
                <w:szCs w:val="24"/>
                <w:lang w:val="en-US" w:eastAsia="zh-CN"/>
              </w:rPr>
              <w:t>8</w:t>
            </w:r>
            <w:r>
              <w:rPr>
                <w:rStyle w:val="82"/>
                <w:rFonts w:hint="eastAsia"/>
                <w:sz w:val="24"/>
                <w:szCs w:val="24"/>
              </w:rPr>
              <w:t>。</w:t>
            </w:r>
          </w:p>
          <w:p>
            <w:pPr>
              <w:spacing w:line="360" w:lineRule="auto"/>
              <w:ind w:firstLine="480" w:firstLineChars="200"/>
              <w:rPr>
                <w:sz w:val="24"/>
              </w:rPr>
            </w:pPr>
            <w:r>
              <w:rPr>
                <w:sz w:val="24"/>
              </w:rPr>
              <w:t>1、空气环境：保护大气环境质量，防止大气环境污染，使空气质量保持在《环境空气质量标准》(GB3095—2012)的二级标准，不因本项目的实施而降低区域环境空气质量级别；</w:t>
            </w:r>
          </w:p>
          <w:p>
            <w:pPr>
              <w:spacing w:line="360" w:lineRule="auto"/>
              <w:ind w:right="-29" w:rightChars="-14"/>
              <w:rPr>
                <w:sz w:val="24"/>
              </w:rPr>
            </w:pPr>
            <w:r>
              <w:rPr>
                <w:sz w:val="24"/>
              </w:rPr>
              <w:t xml:space="preserve">    2、水环境：保护地下水质量，防止生活废水排放污染地下水。地下水水质保持现状，满足</w:t>
            </w:r>
            <w:r>
              <w:rPr>
                <w:rFonts w:hint="eastAsia"/>
                <w:sz w:val="24"/>
              </w:rPr>
              <w:t>《地下水质量标准》（GB/T14848-2017）</w:t>
            </w:r>
            <w:r>
              <w:rPr>
                <w:sz w:val="24"/>
              </w:rPr>
              <w:t>中Ⅲ类标准限值；</w:t>
            </w:r>
          </w:p>
          <w:p>
            <w:pPr>
              <w:spacing w:line="360" w:lineRule="auto"/>
              <w:rPr>
                <w:sz w:val="24"/>
              </w:rPr>
            </w:pPr>
            <w:r>
              <w:rPr>
                <w:sz w:val="24"/>
              </w:rPr>
              <w:t xml:space="preserve">    3、声环境：确保项目运营期生产车间产生的设备噪声得到有效控制，使厂界噪声排放满足《工业企业厂界环境噪声排放标准》（GB12348－2008）中</w:t>
            </w:r>
            <w:r>
              <w:rPr>
                <w:rFonts w:hint="eastAsia"/>
                <w:sz w:val="24"/>
              </w:rPr>
              <w:t>3</w:t>
            </w:r>
            <w:r>
              <w:rPr>
                <w:sz w:val="24"/>
              </w:rPr>
              <w:t>类标准要求，保护厂界外声环境质量不受本项目设备噪声影响；</w:t>
            </w:r>
          </w:p>
          <w:p>
            <w:pPr>
              <w:pStyle w:val="81"/>
              <w:ind w:firstLine="480" w:firstLineChars="200"/>
              <w:rPr>
                <w:rFonts w:ascii="Times New Roman" w:hAnsi="Times New Roman"/>
                <w:color w:val="auto"/>
                <w:kern w:val="2"/>
              </w:rPr>
            </w:pPr>
            <w:r>
              <w:rPr>
                <w:rFonts w:ascii="Times New Roman" w:hAnsi="Times New Roman"/>
                <w:color w:val="auto"/>
              </w:rPr>
              <w:t>4、</w:t>
            </w:r>
            <w:r>
              <w:rPr>
                <w:rFonts w:ascii="Times New Roman" w:hAnsi="Times New Roman"/>
                <w:color w:val="auto"/>
                <w:kern w:val="2"/>
              </w:rPr>
              <w:t>妥善处理本项目产生的生活垃圾、生产固废，避免对所在区域环境造成影响。</w:t>
            </w:r>
          </w:p>
          <w:p>
            <w:pPr>
              <w:pStyle w:val="133"/>
            </w:pPr>
            <w:r>
              <w:rPr>
                <w:rFonts w:hint="eastAsia" w:ascii="宋体" w:hAnsi="宋体" w:cs="宋体"/>
                <w:sz w:val="21"/>
                <w:szCs w:val="21"/>
              </w:rPr>
              <w:t>表</w:t>
            </w:r>
            <w:r>
              <w:rPr>
                <w:rFonts w:hint="eastAsia" w:ascii="宋体" w:hAnsi="宋体" w:cs="宋体"/>
                <w:sz w:val="21"/>
                <w:szCs w:val="21"/>
                <w:lang w:val="en-US" w:eastAsia="zh-CN"/>
              </w:rPr>
              <w:t xml:space="preserve">8             </w:t>
            </w:r>
            <w:r>
              <w:rPr>
                <w:rFonts w:hint="eastAsia" w:ascii="宋体" w:hAnsi="宋体" w:cs="宋体"/>
                <w:sz w:val="21"/>
                <w:szCs w:val="21"/>
              </w:rPr>
              <w:t xml:space="preserve"> 环境敏感保护目标一览表</w:t>
            </w:r>
          </w:p>
          <w:tbl>
            <w:tblPr>
              <w:tblStyle w:val="35"/>
              <w:tblW w:w="850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247"/>
              <w:gridCol w:w="817"/>
              <w:gridCol w:w="1757"/>
              <w:gridCol w:w="840"/>
              <w:gridCol w:w="2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376" w:type="dxa"/>
                  <w:vAlign w:val="center"/>
                </w:tcPr>
                <w:p>
                  <w:pPr>
                    <w:spacing w:line="240" w:lineRule="auto"/>
                    <w:jc w:val="center"/>
                    <w:rPr>
                      <w:rFonts w:ascii="宋体" w:hAnsi="宋体" w:cs="宋体"/>
                      <w:szCs w:val="21"/>
                    </w:rPr>
                  </w:pPr>
                  <w:r>
                    <w:rPr>
                      <w:rFonts w:hint="eastAsia" w:ascii="宋体" w:hAnsi="宋体" w:cs="宋体"/>
                      <w:szCs w:val="21"/>
                    </w:rPr>
                    <w:t>环境保护要素</w:t>
                  </w:r>
                </w:p>
              </w:tc>
              <w:tc>
                <w:tcPr>
                  <w:tcW w:w="1247" w:type="dxa"/>
                  <w:vAlign w:val="center"/>
                </w:tcPr>
                <w:p>
                  <w:pPr>
                    <w:spacing w:line="240" w:lineRule="auto"/>
                    <w:jc w:val="center"/>
                    <w:rPr>
                      <w:rFonts w:ascii="宋体" w:hAnsi="宋体" w:cs="宋体"/>
                      <w:szCs w:val="21"/>
                    </w:rPr>
                  </w:pPr>
                  <w:r>
                    <w:rPr>
                      <w:rFonts w:hint="eastAsia" w:ascii="宋体" w:hAnsi="宋体" w:cs="宋体"/>
                      <w:szCs w:val="21"/>
                    </w:rPr>
                    <w:t>保护对象</w:t>
                  </w:r>
                </w:p>
              </w:tc>
              <w:tc>
                <w:tcPr>
                  <w:tcW w:w="817" w:type="dxa"/>
                  <w:vAlign w:val="center"/>
                </w:tcPr>
                <w:p>
                  <w:pPr>
                    <w:spacing w:line="240" w:lineRule="auto"/>
                    <w:jc w:val="center"/>
                    <w:rPr>
                      <w:rFonts w:ascii="宋体" w:hAnsi="宋体" w:cs="宋体"/>
                      <w:szCs w:val="21"/>
                    </w:rPr>
                  </w:pPr>
                  <w:r>
                    <w:rPr>
                      <w:rFonts w:hint="eastAsia" w:ascii="宋体" w:hAnsi="宋体" w:cs="宋体"/>
                      <w:szCs w:val="21"/>
                    </w:rPr>
                    <w:t>性质</w:t>
                  </w:r>
                </w:p>
              </w:tc>
              <w:tc>
                <w:tcPr>
                  <w:tcW w:w="1757" w:type="dxa"/>
                  <w:vAlign w:val="center"/>
                </w:tcPr>
                <w:p>
                  <w:pPr>
                    <w:spacing w:line="240" w:lineRule="auto"/>
                    <w:jc w:val="center"/>
                    <w:rPr>
                      <w:rFonts w:ascii="宋体" w:hAnsi="宋体" w:cs="宋体"/>
                      <w:szCs w:val="21"/>
                    </w:rPr>
                  </w:pPr>
                  <w:r>
                    <w:rPr>
                      <w:rFonts w:hint="eastAsia" w:ascii="宋体" w:hAnsi="宋体" w:cs="宋体"/>
                      <w:szCs w:val="21"/>
                    </w:rPr>
                    <w:t>方位及距离</w:t>
                  </w:r>
                </w:p>
              </w:tc>
              <w:tc>
                <w:tcPr>
                  <w:tcW w:w="840" w:type="dxa"/>
                  <w:vAlign w:val="center"/>
                </w:tcPr>
                <w:p>
                  <w:pPr>
                    <w:spacing w:line="240" w:lineRule="auto"/>
                    <w:jc w:val="center"/>
                    <w:rPr>
                      <w:rFonts w:ascii="宋体" w:hAnsi="宋体" w:cs="宋体"/>
                      <w:szCs w:val="21"/>
                    </w:rPr>
                  </w:pPr>
                  <w:r>
                    <w:rPr>
                      <w:rFonts w:hint="eastAsia" w:ascii="宋体" w:hAnsi="宋体" w:cs="宋体"/>
                      <w:szCs w:val="21"/>
                    </w:rPr>
                    <w:t>规模</w:t>
                  </w:r>
                </w:p>
              </w:tc>
              <w:tc>
                <w:tcPr>
                  <w:tcW w:w="2469" w:type="dxa"/>
                  <w:vAlign w:val="center"/>
                </w:tcPr>
                <w:p>
                  <w:pPr>
                    <w:spacing w:line="240" w:lineRule="auto"/>
                    <w:jc w:val="center"/>
                    <w:rPr>
                      <w:rFonts w:ascii="宋体" w:hAnsi="宋体" w:cs="宋体"/>
                      <w:szCs w:val="21"/>
                    </w:rPr>
                  </w:pPr>
                  <w:r>
                    <w:rPr>
                      <w:rFonts w:hint="eastAsia" w:ascii="宋体" w:hAnsi="宋体" w:cs="宋体"/>
                      <w:szCs w:val="21"/>
                    </w:rPr>
                    <w:t>环境保护标准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376" w:type="dxa"/>
                  <w:vMerge w:val="restart"/>
                  <w:vAlign w:val="center"/>
                </w:tcPr>
                <w:p>
                  <w:pPr>
                    <w:spacing w:line="240" w:lineRule="auto"/>
                    <w:jc w:val="center"/>
                    <w:rPr>
                      <w:rFonts w:ascii="宋体" w:hAnsi="宋体" w:cs="宋体"/>
                      <w:szCs w:val="21"/>
                    </w:rPr>
                  </w:pPr>
                  <w:r>
                    <w:rPr>
                      <w:rFonts w:hint="eastAsia" w:ascii="宋体" w:hAnsi="宋体" w:cs="宋体"/>
                      <w:szCs w:val="21"/>
                    </w:rPr>
                    <w:t>大气环境、声环境</w:t>
                  </w:r>
                </w:p>
              </w:tc>
              <w:tc>
                <w:tcPr>
                  <w:tcW w:w="1247"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闵昌回民新村</w:t>
                  </w:r>
                </w:p>
              </w:tc>
              <w:tc>
                <w:tcPr>
                  <w:tcW w:w="817" w:type="dxa"/>
                  <w:vAlign w:val="center"/>
                </w:tcPr>
                <w:p>
                  <w:pPr>
                    <w:spacing w:line="240" w:lineRule="auto"/>
                    <w:jc w:val="center"/>
                    <w:rPr>
                      <w:rFonts w:ascii="宋体" w:hAnsi="宋体" w:cs="宋体"/>
                      <w:szCs w:val="21"/>
                    </w:rPr>
                  </w:pPr>
                  <w:r>
                    <w:rPr>
                      <w:rFonts w:hint="eastAsia" w:ascii="宋体" w:hAnsi="宋体" w:cs="宋体"/>
                      <w:szCs w:val="21"/>
                    </w:rPr>
                    <w:t>村庄</w:t>
                  </w:r>
                </w:p>
              </w:tc>
              <w:tc>
                <w:tcPr>
                  <w:tcW w:w="1757" w:type="dxa"/>
                  <w:vAlign w:val="center"/>
                </w:tcPr>
                <w:p>
                  <w:pPr>
                    <w:spacing w:line="240" w:lineRule="auto"/>
                    <w:jc w:val="center"/>
                    <w:rPr>
                      <w:rFonts w:ascii="宋体" w:hAnsi="宋体" w:cs="宋体"/>
                      <w:szCs w:val="21"/>
                    </w:rPr>
                  </w:pPr>
                  <w:r>
                    <w:rPr>
                      <w:rFonts w:hint="eastAsia" w:ascii="宋体" w:hAnsi="宋体" w:cs="宋体"/>
                      <w:szCs w:val="21"/>
                      <w:lang w:eastAsia="zh-CN"/>
                    </w:rPr>
                    <w:t>西北方向</w:t>
                  </w:r>
                  <w:r>
                    <w:rPr>
                      <w:rFonts w:hint="eastAsia" w:ascii="宋体" w:hAnsi="宋体" w:cs="宋体"/>
                      <w:szCs w:val="21"/>
                      <w:lang w:val="en-US" w:eastAsia="zh-CN"/>
                    </w:rPr>
                    <w:t>1000</w:t>
                  </w:r>
                  <w:r>
                    <w:rPr>
                      <w:rFonts w:hint="eastAsia" w:ascii="宋体" w:hAnsi="宋体" w:cs="宋体"/>
                      <w:szCs w:val="21"/>
                    </w:rPr>
                    <w:t>m</w:t>
                  </w:r>
                </w:p>
              </w:tc>
              <w:tc>
                <w:tcPr>
                  <w:tcW w:w="840" w:type="dxa"/>
                  <w:vAlign w:val="center"/>
                </w:tcPr>
                <w:p>
                  <w:pPr>
                    <w:spacing w:line="240" w:lineRule="auto"/>
                    <w:jc w:val="center"/>
                    <w:rPr>
                      <w:rFonts w:ascii="宋体" w:hAnsi="宋体" w:cs="宋体"/>
                      <w:szCs w:val="21"/>
                    </w:rPr>
                  </w:pPr>
                  <w:r>
                    <w:rPr>
                      <w:rFonts w:hint="eastAsia" w:ascii="宋体" w:hAnsi="宋体" w:cs="宋体"/>
                      <w:szCs w:val="21"/>
                      <w:lang w:val="en-US" w:eastAsia="zh-CN"/>
                    </w:rPr>
                    <w:t>800</w:t>
                  </w:r>
                  <w:r>
                    <w:rPr>
                      <w:rFonts w:hint="eastAsia" w:ascii="宋体" w:hAnsi="宋体" w:cs="宋体"/>
                      <w:szCs w:val="21"/>
                    </w:rPr>
                    <w:t>人</w:t>
                  </w:r>
                </w:p>
              </w:tc>
              <w:tc>
                <w:tcPr>
                  <w:tcW w:w="2469" w:type="dxa"/>
                  <w:vMerge w:val="restart"/>
                  <w:vAlign w:val="center"/>
                </w:tcPr>
                <w:p>
                  <w:pPr>
                    <w:spacing w:line="240" w:lineRule="auto"/>
                    <w:jc w:val="center"/>
                    <w:rPr>
                      <w:rFonts w:ascii="宋体" w:hAnsi="宋体" w:cs="宋体"/>
                      <w:szCs w:val="21"/>
                    </w:rPr>
                  </w:pPr>
                  <w:r>
                    <w:rPr>
                      <w:rFonts w:hint="eastAsia" w:ascii="宋体" w:hAnsi="宋体" w:cs="宋体"/>
                      <w:szCs w:val="21"/>
                    </w:rPr>
                    <w:t>《环境空气质量标准》（GB3095-2012）中二级标准；</w:t>
                  </w:r>
                </w:p>
                <w:p>
                  <w:pPr>
                    <w:spacing w:line="240" w:lineRule="auto"/>
                    <w:jc w:val="center"/>
                    <w:rPr>
                      <w:rFonts w:ascii="宋体" w:hAnsi="宋体" w:cs="宋体"/>
                      <w:szCs w:val="21"/>
                    </w:rPr>
                  </w:pPr>
                  <w:r>
                    <w:rPr>
                      <w:rFonts w:hint="eastAsia" w:ascii="宋体" w:hAnsi="宋体" w:cs="宋体"/>
                      <w:szCs w:val="21"/>
                    </w:rPr>
                    <w:t>《声环境质量标准》（GB3096-2008）二类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376" w:type="dxa"/>
                  <w:vMerge w:val="continue"/>
                  <w:vAlign w:val="center"/>
                </w:tcPr>
                <w:p>
                  <w:pPr>
                    <w:spacing w:line="240" w:lineRule="auto"/>
                    <w:jc w:val="center"/>
                    <w:rPr>
                      <w:rFonts w:ascii="宋体" w:hAnsi="宋体" w:cs="宋体"/>
                      <w:szCs w:val="21"/>
                    </w:rPr>
                  </w:pPr>
                </w:p>
              </w:tc>
              <w:tc>
                <w:tcPr>
                  <w:tcW w:w="1247"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曙光村</w:t>
                  </w:r>
                </w:p>
              </w:tc>
              <w:tc>
                <w:tcPr>
                  <w:tcW w:w="817" w:type="dxa"/>
                  <w:vAlign w:val="center"/>
                </w:tcPr>
                <w:p>
                  <w:pPr>
                    <w:spacing w:line="240" w:lineRule="auto"/>
                    <w:jc w:val="center"/>
                    <w:rPr>
                      <w:rFonts w:ascii="宋体" w:hAnsi="宋体" w:cs="宋体"/>
                      <w:szCs w:val="21"/>
                    </w:rPr>
                  </w:pPr>
                  <w:r>
                    <w:rPr>
                      <w:rFonts w:hint="eastAsia" w:ascii="宋体" w:hAnsi="宋体" w:cs="宋体"/>
                      <w:szCs w:val="21"/>
                    </w:rPr>
                    <w:t>村庄</w:t>
                  </w:r>
                </w:p>
              </w:tc>
              <w:tc>
                <w:tcPr>
                  <w:tcW w:w="1757" w:type="dxa"/>
                  <w:vAlign w:val="center"/>
                </w:tcPr>
                <w:p>
                  <w:pPr>
                    <w:spacing w:line="240" w:lineRule="auto"/>
                    <w:jc w:val="center"/>
                    <w:rPr>
                      <w:rFonts w:ascii="宋体" w:hAnsi="宋体" w:cs="宋体"/>
                      <w:szCs w:val="21"/>
                    </w:rPr>
                  </w:pPr>
                  <w:r>
                    <w:rPr>
                      <w:rFonts w:hint="eastAsia" w:ascii="宋体" w:hAnsi="宋体" w:cs="宋体"/>
                      <w:szCs w:val="21"/>
                      <w:lang w:eastAsia="zh-CN"/>
                    </w:rPr>
                    <w:t>东北方向</w:t>
                  </w:r>
                  <w:r>
                    <w:rPr>
                      <w:rFonts w:hint="eastAsia" w:ascii="宋体" w:hAnsi="宋体" w:cs="宋体"/>
                      <w:szCs w:val="21"/>
                      <w:lang w:val="en-US" w:eastAsia="zh-CN"/>
                    </w:rPr>
                    <w:t>660</w:t>
                  </w:r>
                  <w:r>
                    <w:rPr>
                      <w:rFonts w:hint="eastAsia" w:ascii="宋体" w:hAnsi="宋体" w:cs="宋体"/>
                      <w:szCs w:val="21"/>
                    </w:rPr>
                    <w:t>m</w:t>
                  </w:r>
                </w:p>
              </w:tc>
              <w:tc>
                <w:tcPr>
                  <w:tcW w:w="840" w:type="dxa"/>
                  <w:vAlign w:val="center"/>
                </w:tcPr>
                <w:p>
                  <w:pPr>
                    <w:spacing w:line="240" w:lineRule="auto"/>
                    <w:jc w:val="center"/>
                    <w:rPr>
                      <w:rFonts w:ascii="宋体" w:hAnsi="宋体" w:cs="宋体"/>
                      <w:szCs w:val="21"/>
                    </w:rPr>
                  </w:pPr>
                  <w:r>
                    <w:rPr>
                      <w:rFonts w:hint="eastAsia" w:ascii="宋体" w:hAnsi="宋体" w:cs="宋体"/>
                      <w:szCs w:val="21"/>
                    </w:rPr>
                    <w:t>1000人</w:t>
                  </w:r>
                </w:p>
              </w:tc>
              <w:tc>
                <w:tcPr>
                  <w:tcW w:w="2469" w:type="dxa"/>
                  <w:vMerge w:val="continue"/>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376" w:type="dxa"/>
                  <w:vAlign w:val="center"/>
                </w:tcPr>
                <w:p>
                  <w:pPr>
                    <w:spacing w:line="240" w:lineRule="auto"/>
                    <w:jc w:val="center"/>
                    <w:rPr>
                      <w:rFonts w:ascii="宋体" w:hAnsi="宋体" w:cs="宋体"/>
                      <w:szCs w:val="21"/>
                    </w:rPr>
                  </w:pPr>
                  <w:r>
                    <w:rPr>
                      <w:rFonts w:hint="eastAsia" w:ascii="宋体" w:hAnsi="宋体" w:cs="宋体"/>
                      <w:szCs w:val="21"/>
                    </w:rPr>
                    <w:t>地下水环境</w:t>
                  </w:r>
                </w:p>
              </w:tc>
              <w:tc>
                <w:tcPr>
                  <w:tcW w:w="1247" w:type="dxa"/>
                  <w:vAlign w:val="center"/>
                </w:tcPr>
                <w:p>
                  <w:pPr>
                    <w:spacing w:line="240" w:lineRule="auto"/>
                    <w:jc w:val="center"/>
                    <w:rPr>
                      <w:rFonts w:ascii="宋体" w:hAnsi="宋体" w:cs="宋体"/>
                      <w:szCs w:val="21"/>
                    </w:rPr>
                  </w:pPr>
                  <w:r>
                    <w:rPr>
                      <w:rFonts w:hint="eastAsia" w:ascii="宋体" w:hAnsi="宋体" w:cs="宋体"/>
                      <w:szCs w:val="21"/>
                    </w:rPr>
                    <w:t>项目所在区域地下水</w:t>
                  </w:r>
                </w:p>
              </w:tc>
              <w:tc>
                <w:tcPr>
                  <w:tcW w:w="817" w:type="dxa"/>
                  <w:vAlign w:val="center"/>
                </w:tcPr>
                <w:p>
                  <w:pPr>
                    <w:spacing w:line="240" w:lineRule="auto"/>
                    <w:jc w:val="center"/>
                    <w:rPr>
                      <w:rFonts w:ascii="宋体" w:hAnsi="宋体" w:cs="宋体"/>
                      <w:szCs w:val="21"/>
                    </w:rPr>
                  </w:pPr>
                  <w:r>
                    <w:rPr>
                      <w:rFonts w:hint="eastAsia" w:ascii="宋体" w:hAnsi="宋体" w:cs="宋体"/>
                      <w:szCs w:val="21"/>
                    </w:rPr>
                    <w:t>地下水</w:t>
                  </w:r>
                </w:p>
              </w:tc>
              <w:tc>
                <w:tcPr>
                  <w:tcW w:w="1757" w:type="dxa"/>
                  <w:vAlign w:val="center"/>
                </w:tcPr>
                <w:p>
                  <w:pPr>
                    <w:spacing w:line="240" w:lineRule="auto"/>
                    <w:jc w:val="center"/>
                    <w:rPr>
                      <w:rFonts w:ascii="宋体" w:hAnsi="宋体" w:cs="宋体"/>
                      <w:szCs w:val="21"/>
                    </w:rPr>
                  </w:pPr>
                  <w:r>
                    <w:rPr>
                      <w:rFonts w:hint="eastAsia" w:ascii="宋体" w:hAnsi="宋体" w:cs="宋体"/>
                      <w:szCs w:val="21"/>
                    </w:rPr>
                    <w:t>项目区地下水水域</w:t>
                  </w:r>
                </w:p>
              </w:tc>
              <w:tc>
                <w:tcPr>
                  <w:tcW w:w="840" w:type="dxa"/>
                  <w:vAlign w:val="center"/>
                </w:tcPr>
                <w:p>
                  <w:pPr>
                    <w:spacing w:line="240" w:lineRule="auto"/>
                    <w:jc w:val="center"/>
                    <w:rPr>
                      <w:rFonts w:ascii="宋体" w:hAnsi="宋体" w:cs="宋体"/>
                      <w:szCs w:val="21"/>
                    </w:rPr>
                  </w:pPr>
                  <w:r>
                    <w:rPr>
                      <w:rFonts w:hint="eastAsia" w:ascii="宋体" w:hAnsi="宋体" w:cs="宋体"/>
                      <w:szCs w:val="21"/>
                    </w:rPr>
                    <w:t>/</w:t>
                  </w:r>
                </w:p>
              </w:tc>
              <w:tc>
                <w:tcPr>
                  <w:tcW w:w="2469" w:type="dxa"/>
                  <w:vAlign w:val="center"/>
                </w:tcPr>
                <w:p>
                  <w:pPr>
                    <w:spacing w:line="240" w:lineRule="auto"/>
                    <w:jc w:val="center"/>
                    <w:rPr>
                      <w:rFonts w:ascii="宋体" w:hAnsi="宋体" w:cs="宋体"/>
                      <w:szCs w:val="21"/>
                    </w:rPr>
                  </w:pPr>
                  <w:r>
                    <w:rPr>
                      <w:rFonts w:hint="eastAsia" w:ascii="宋体" w:hAnsi="宋体" w:cs="宋体"/>
                      <w:szCs w:val="21"/>
                    </w:rPr>
                    <w:t>《地下水质量标准》（GB/T14848-2017）Ⅲ类标准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376" w:type="dxa"/>
                  <w:vAlign w:val="center"/>
                </w:tcPr>
                <w:p>
                  <w:pPr>
                    <w:spacing w:line="240" w:lineRule="auto"/>
                    <w:jc w:val="center"/>
                    <w:rPr>
                      <w:rFonts w:ascii="宋体" w:hAnsi="宋体" w:cs="宋体"/>
                      <w:szCs w:val="21"/>
                    </w:rPr>
                  </w:pPr>
                  <w:r>
                    <w:rPr>
                      <w:rFonts w:hint="eastAsia" w:ascii="宋体" w:hAnsi="宋体" w:cs="宋体"/>
                      <w:szCs w:val="21"/>
                    </w:rPr>
                    <w:t>生态环境</w:t>
                  </w:r>
                </w:p>
              </w:tc>
              <w:tc>
                <w:tcPr>
                  <w:tcW w:w="1247" w:type="dxa"/>
                  <w:vAlign w:val="center"/>
                </w:tcPr>
                <w:p>
                  <w:pPr>
                    <w:spacing w:line="240" w:lineRule="auto"/>
                    <w:jc w:val="center"/>
                    <w:rPr>
                      <w:rFonts w:ascii="宋体" w:hAnsi="宋体" w:cs="宋体"/>
                      <w:szCs w:val="21"/>
                    </w:rPr>
                  </w:pPr>
                  <w:r>
                    <w:rPr>
                      <w:rFonts w:hint="eastAsia" w:ascii="宋体" w:hAnsi="宋体" w:cs="宋体"/>
                      <w:szCs w:val="21"/>
                    </w:rPr>
                    <w:t>项目区植被</w:t>
                  </w:r>
                </w:p>
              </w:tc>
              <w:tc>
                <w:tcPr>
                  <w:tcW w:w="817" w:type="dxa"/>
                  <w:vAlign w:val="center"/>
                </w:tcPr>
                <w:p>
                  <w:pPr>
                    <w:spacing w:line="240" w:lineRule="auto"/>
                    <w:jc w:val="center"/>
                    <w:rPr>
                      <w:rFonts w:ascii="宋体" w:hAnsi="宋体" w:cs="宋体"/>
                      <w:szCs w:val="21"/>
                    </w:rPr>
                  </w:pPr>
                  <w:r>
                    <w:rPr>
                      <w:rFonts w:hint="eastAsia" w:ascii="宋体" w:hAnsi="宋体" w:cs="宋体"/>
                      <w:szCs w:val="21"/>
                    </w:rPr>
                    <w:t>植物</w:t>
                  </w:r>
                </w:p>
              </w:tc>
              <w:tc>
                <w:tcPr>
                  <w:tcW w:w="1757" w:type="dxa"/>
                  <w:vAlign w:val="center"/>
                </w:tcPr>
                <w:p>
                  <w:pPr>
                    <w:spacing w:line="240" w:lineRule="auto"/>
                    <w:jc w:val="center"/>
                    <w:rPr>
                      <w:rFonts w:ascii="宋体" w:hAnsi="宋体" w:cs="宋体"/>
                      <w:szCs w:val="21"/>
                    </w:rPr>
                  </w:pPr>
                  <w:r>
                    <w:rPr>
                      <w:rFonts w:hint="eastAsia" w:ascii="宋体" w:hAnsi="宋体" w:cs="宋体"/>
                      <w:szCs w:val="21"/>
                    </w:rPr>
                    <w:t>项目区</w:t>
                  </w:r>
                </w:p>
              </w:tc>
              <w:tc>
                <w:tcPr>
                  <w:tcW w:w="840" w:type="dxa"/>
                  <w:vAlign w:val="center"/>
                </w:tcPr>
                <w:p>
                  <w:pPr>
                    <w:spacing w:line="240" w:lineRule="auto"/>
                    <w:jc w:val="center"/>
                    <w:rPr>
                      <w:rFonts w:ascii="宋体" w:hAnsi="宋体" w:cs="宋体"/>
                      <w:szCs w:val="21"/>
                    </w:rPr>
                  </w:pPr>
                  <w:r>
                    <w:rPr>
                      <w:rFonts w:hint="eastAsia" w:ascii="宋体" w:hAnsi="宋体" w:cs="宋体"/>
                      <w:szCs w:val="21"/>
                    </w:rPr>
                    <w:t>/</w:t>
                  </w:r>
                </w:p>
              </w:tc>
              <w:tc>
                <w:tcPr>
                  <w:tcW w:w="2469" w:type="dxa"/>
                  <w:vAlign w:val="center"/>
                </w:tcPr>
                <w:p>
                  <w:pPr>
                    <w:spacing w:line="240" w:lineRule="auto"/>
                    <w:jc w:val="center"/>
                    <w:rPr>
                      <w:rFonts w:ascii="宋体" w:hAnsi="宋体" w:cs="宋体"/>
                      <w:szCs w:val="21"/>
                    </w:rPr>
                  </w:pPr>
                  <w:r>
                    <w:rPr>
                      <w:rFonts w:hint="eastAsia" w:ascii="宋体" w:hAnsi="宋体" w:cs="宋体"/>
                      <w:szCs w:val="21"/>
                    </w:rPr>
                    <w:t>/</w:t>
                  </w:r>
                </w:p>
              </w:tc>
            </w:tr>
          </w:tbl>
          <w:p>
            <w:pPr>
              <w:pStyle w:val="81"/>
              <w:ind w:firstLine="480" w:firstLineChars="200"/>
              <w:rPr>
                <w:rFonts w:ascii="Times New Roman" w:hAnsi="Times New Roman"/>
                <w:color w:val="auto"/>
                <w:kern w:val="2"/>
              </w:rPr>
            </w:pPr>
          </w:p>
          <w:p>
            <w:pPr>
              <w:pStyle w:val="2"/>
              <w:spacing w:line="560" w:lineRule="exact"/>
              <w:ind w:firstLine="607" w:firstLineChars="217"/>
              <w:rPr>
                <w:sz w:val="28"/>
              </w:rPr>
            </w:pPr>
          </w:p>
          <w:p>
            <w:pPr>
              <w:pStyle w:val="2"/>
              <w:spacing w:line="560" w:lineRule="exact"/>
              <w:rPr>
                <w:sz w:val="28"/>
              </w:rPr>
            </w:pPr>
          </w:p>
        </w:tc>
      </w:tr>
    </w:tbl>
    <w:p>
      <w:pPr>
        <w:pStyle w:val="5"/>
        <w:rPr>
          <w:rFonts w:eastAsia="宋体"/>
          <w:sz w:val="32"/>
        </w:rPr>
      </w:pPr>
      <w:r>
        <w:rPr>
          <w:rFonts w:eastAsia="宋体"/>
          <w:sz w:val="32"/>
        </w:rPr>
        <w:t>评价适用标准</w:t>
      </w:r>
      <w:bookmarkEnd w:id="2"/>
      <w:bookmarkEnd w:id="3"/>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678" w:type="dxa"/>
            <w:vAlign w:val="center"/>
          </w:tcPr>
          <w:p>
            <w:pPr>
              <w:spacing w:line="360" w:lineRule="auto"/>
              <w:jc w:val="center"/>
              <w:rPr>
                <w:rFonts w:ascii="宋体" w:hAnsi="宋体" w:cs="宋体"/>
                <w:sz w:val="24"/>
              </w:rPr>
            </w:pPr>
            <w:r>
              <w:rPr>
                <w:rFonts w:hint="eastAsia" w:ascii="宋体" w:hAnsi="宋体" w:cs="宋体"/>
                <w:sz w:val="24"/>
              </w:rPr>
              <w:t>环</w:t>
            </w:r>
          </w:p>
          <w:p>
            <w:pPr>
              <w:spacing w:line="360" w:lineRule="auto"/>
              <w:jc w:val="center"/>
              <w:rPr>
                <w:rFonts w:ascii="宋体" w:hAnsi="宋体" w:cs="宋体"/>
                <w:sz w:val="24"/>
              </w:rPr>
            </w:pPr>
            <w:r>
              <w:rPr>
                <w:rFonts w:hint="eastAsia" w:ascii="宋体" w:hAnsi="宋体" w:cs="宋体"/>
                <w:sz w:val="24"/>
              </w:rPr>
              <w:t>境</w:t>
            </w:r>
          </w:p>
          <w:p>
            <w:pPr>
              <w:spacing w:line="360" w:lineRule="auto"/>
              <w:jc w:val="center"/>
              <w:rPr>
                <w:rFonts w:ascii="宋体" w:hAnsi="宋体" w:cs="宋体"/>
                <w:sz w:val="24"/>
              </w:rPr>
            </w:pPr>
            <w:r>
              <w:rPr>
                <w:rFonts w:hint="eastAsia" w:ascii="宋体" w:hAnsi="宋体" w:cs="宋体"/>
                <w:sz w:val="24"/>
              </w:rPr>
              <w:t>质</w:t>
            </w:r>
          </w:p>
          <w:p>
            <w:pPr>
              <w:spacing w:line="360" w:lineRule="auto"/>
              <w:jc w:val="center"/>
              <w:rPr>
                <w:rFonts w:ascii="宋体" w:hAnsi="宋体" w:cs="宋体"/>
                <w:sz w:val="24"/>
              </w:rPr>
            </w:pPr>
            <w:r>
              <w:rPr>
                <w:rFonts w:hint="eastAsia" w:ascii="宋体" w:hAnsi="宋体" w:cs="宋体"/>
                <w:sz w:val="24"/>
              </w:rPr>
              <w:t>量</w:t>
            </w:r>
          </w:p>
          <w:p>
            <w:pPr>
              <w:spacing w:line="360" w:lineRule="auto"/>
              <w:jc w:val="center"/>
              <w:rPr>
                <w:rFonts w:ascii="宋体" w:hAnsi="宋体" w:cs="宋体"/>
                <w:sz w:val="24"/>
              </w:rPr>
            </w:pPr>
            <w:r>
              <w:rPr>
                <w:rFonts w:hint="eastAsia" w:ascii="宋体" w:hAnsi="宋体" w:cs="宋体"/>
                <w:sz w:val="24"/>
              </w:rPr>
              <w:t>标</w:t>
            </w:r>
          </w:p>
          <w:p>
            <w:pPr>
              <w:spacing w:line="360" w:lineRule="auto"/>
              <w:jc w:val="center"/>
              <w:rPr>
                <w:rFonts w:ascii="宋体" w:hAnsi="宋体" w:cs="宋体"/>
                <w:sz w:val="24"/>
              </w:rPr>
            </w:pPr>
            <w:r>
              <w:rPr>
                <w:rFonts w:hint="eastAsia" w:ascii="宋体" w:hAnsi="宋体" w:cs="宋体"/>
                <w:sz w:val="24"/>
              </w:rPr>
              <w:t>准</w:t>
            </w:r>
          </w:p>
        </w:tc>
        <w:tc>
          <w:tcPr>
            <w:tcW w:w="7850" w:type="dxa"/>
            <w:vAlign w:val="center"/>
          </w:tcPr>
          <w:p>
            <w:pPr>
              <w:overflowPunct w:val="0"/>
              <w:spacing w:line="360" w:lineRule="auto"/>
              <w:textAlignment w:val="baseline"/>
              <w:rPr>
                <w:rFonts w:ascii="宋体" w:hAnsi="宋体" w:cs="宋体"/>
                <w:bCs/>
                <w:sz w:val="24"/>
              </w:rPr>
            </w:pPr>
          </w:p>
          <w:p>
            <w:pPr>
              <w:overflowPunct w:val="0"/>
              <w:spacing w:line="360" w:lineRule="auto"/>
              <w:textAlignment w:val="baseline"/>
              <w:rPr>
                <w:rFonts w:ascii="宋体" w:hAnsi="宋体" w:cs="宋体"/>
                <w:sz w:val="24"/>
              </w:rPr>
            </w:pPr>
            <w:r>
              <w:rPr>
                <w:rFonts w:hint="eastAsia" w:ascii="宋体" w:hAnsi="宋体" w:cs="宋体"/>
                <w:bCs/>
                <w:sz w:val="24"/>
              </w:rPr>
              <w:t>1、环境空气：</w:t>
            </w:r>
            <w:r>
              <w:rPr>
                <w:rFonts w:hint="eastAsia" w:ascii="宋体" w:hAnsi="宋体" w:cs="宋体"/>
                <w:sz w:val="24"/>
              </w:rPr>
              <w:t xml:space="preserve">执行《环境空气质量标准》（GB3095-2012）二级标准。   </w:t>
            </w:r>
          </w:p>
          <w:p>
            <w:pPr>
              <w:overflowPunct w:val="0"/>
              <w:spacing w:line="360" w:lineRule="auto"/>
              <w:textAlignment w:val="baseline"/>
              <w:rPr>
                <w:rFonts w:ascii="宋体" w:hAnsi="宋体" w:cs="宋体"/>
                <w:sz w:val="24"/>
              </w:rPr>
            </w:pPr>
            <w:r>
              <w:rPr>
                <w:rFonts w:hint="eastAsia" w:ascii="宋体" w:hAnsi="宋体" w:cs="宋体"/>
                <w:bCs/>
                <w:sz w:val="24"/>
              </w:rPr>
              <w:t>2、地下水环境：</w:t>
            </w:r>
            <w:r>
              <w:rPr>
                <w:rFonts w:hint="eastAsia" w:ascii="宋体" w:hAnsi="宋体" w:cs="宋体"/>
                <w:sz w:val="24"/>
              </w:rPr>
              <w:t xml:space="preserve">《地下水质量标准》（GB/T14848-2017）Ⅲ类标准。  </w:t>
            </w:r>
          </w:p>
          <w:p>
            <w:pPr>
              <w:adjustRightInd w:val="0"/>
              <w:snapToGrid w:val="0"/>
              <w:spacing w:line="360" w:lineRule="auto"/>
              <w:rPr>
                <w:rFonts w:ascii="宋体" w:hAnsi="宋体" w:cs="宋体"/>
                <w:sz w:val="24"/>
              </w:rPr>
            </w:pPr>
            <w:r>
              <w:rPr>
                <w:rFonts w:hint="eastAsia" w:ascii="宋体" w:hAnsi="宋体" w:cs="宋体"/>
                <w:bCs/>
                <w:sz w:val="24"/>
              </w:rPr>
              <w:t>3、声环境：</w:t>
            </w:r>
            <w:r>
              <w:rPr>
                <w:rFonts w:hint="eastAsia" w:ascii="宋体" w:hAnsi="宋体" w:cs="宋体"/>
                <w:sz w:val="24"/>
              </w:rPr>
              <w:t>执行《声环境质量标准》（GB 3096-2008）3类标准，</w:t>
            </w:r>
            <w:r>
              <w:rPr>
                <w:rFonts w:ascii="宋体" w:hAnsi="宋体" w:cs="宋体"/>
                <w:sz w:val="24"/>
              </w:rPr>
              <w:t>声环境保护目标（</w:t>
            </w:r>
            <w:r>
              <w:rPr>
                <w:rFonts w:hint="eastAsia" w:ascii="宋体" w:hAnsi="宋体" w:cs="宋体"/>
                <w:sz w:val="24"/>
                <w:szCs w:val="24"/>
                <w:lang w:eastAsia="zh-CN"/>
              </w:rPr>
              <w:t>闵昌回民新村</w:t>
            </w:r>
            <w:r>
              <w:rPr>
                <w:rFonts w:hint="eastAsia" w:ascii="宋体" w:hAnsi="宋体" w:cs="宋体"/>
                <w:sz w:val="24"/>
                <w:lang w:eastAsia="zh-CN"/>
              </w:rPr>
              <w:t>、</w:t>
            </w:r>
            <w:r>
              <w:rPr>
                <w:rFonts w:hint="eastAsia" w:ascii="宋体" w:hAnsi="宋体" w:cs="宋体"/>
                <w:sz w:val="24"/>
                <w:szCs w:val="24"/>
                <w:lang w:eastAsia="zh-CN"/>
              </w:rPr>
              <w:t>曙光村</w:t>
            </w:r>
            <w:r>
              <w:rPr>
                <w:rFonts w:ascii="宋体" w:hAnsi="宋体" w:cs="宋体"/>
                <w:sz w:val="24"/>
              </w:rPr>
              <w:t>）</w:t>
            </w:r>
            <w:r>
              <w:rPr>
                <w:rFonts w:hint="eastAsia" w:ascii="宋体" w:hAnsi="宋体" w:cs="宋体"/>
                <w:sz w:val="24"/>
              </w:rPr>
              <w:t>执行</w:t>
            </w:r>
            <w:r>
              <w:rPr>
                <w:rFonts w:ascii="宋体" w:hAnsi="宋体" w:cs="宋体"/>
                <w:sz w:val="24"/>
              </w:rPr>
              <w:t>2</w:t>
            </w:r>
            <w:r>
              <w:rPr>
                <w:rFonts w:hint="eastAsia" w:ascii="宋体" w:hAnsi="宋体" w:cs="宋体"/>
                <w:sz w:val="24"/>
              </w:rPr>
              <w:t>类标准。</w:t>
            </w:r>
          </w:p>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trPr>
        <w:tc>
          <w:tcPr>
            <w:tcW w:w="678" w:type="dxa"/>
            <w:vAlign w:val="center"/>
          </w:tcPr>
          <w:p>
            <w:pPr>
              <w:spacing w:line="360" w:lineRule="auto"/>
              <w:jc w:val="center"/>
              <w:rPr>
                <w:rFonts w:ascii="宋体" w:hAnsi="宋体" w:cs="宋体"/>
                <w:sz w:val="24"/>
              </w:rPr>
            </w:pPr>
            <w:r>
              <w:rPr>
                <w:rFonts w:hint="eastAsia" w:ascii="宋体" w:hAnsi="宋体" w:cs="宋体"/>
                <w:sz w:val="24"/>
              </w:rPr>
              <w:t>污</w:t>
            </w:r>
          </w:p>
          <w:p>
            <w:pPr>
              <w:spacing w:line="360" w:lineRule="auto"/>
              <w:jc w:val="center"/>
              <w:rPr>
                <w:rFonts w:ascii="宋体" w:hAnsi="宋体" w:cs="宋体"/>
                <w:sz w:val="24"/>
              </w:rPr>
            </w:pPr>
            <w:r>
              <w:rPr>
                <w:rFonts w:hint="eastAsia" w:ascii="宋体" w:hAnsi="宋体" w:cs="宋体"/>
                <w:sz w:val="24"/>
              </w:rPr>
              <w:t>染</w:t>
            </w:r>
          </w:p>
          <w:p>
            <w:pPr>
              <w:spacing w:line="360" w:lineRule="auto"/>
              <w:jc w:val="center"/>
              <w:rPr>
                <w:rFonts w:ascii="宋体" w:hAnsi="宋体" w:cs="宋体"/>
                <w:sz w:val="24"/>
              </w:rPr>
            </w:pPr>
            <w:r>
              <w:rPr>
                <w:rFonts w:hint="eastAsia" w:ascii="宋体" w:hAnsi="宋体" w:cs="宋体"/>
                <w:sz w:val="24"/>
              </w:rPr>
              <w:t>物</w:t>
            </w:r>
          </w:p>
          <w:p>
            <w:pPr>
              <w:spacing w:line="360" w:lineRule="auto"/>
              <w:jc w:val="center"/>
              <w:rPr>
                <w:rFonts w:ascii="宋体" w:hAnsi="宋体" w:cs="宋体"/>
                <w:sz w:val="24"/>
              </w:rPr>
            </w:pPr>
            <w:r>
              <w:rPr>
                <w:rFonts w:hint="eastAsia" w:ascii="宋体" w:hAnsi="宋体" w:cs="宋体"/>
                <w:sz w:val="24"/>
              </w:rPr>
              <w:t>排</w:t>
            </w:r>
          </w:p>
          <w:p>
            <w:pPr>
              <w:spacing w:line="360" w:lineRule="auto"/>
              <w:jc w:val="center"/>
              <w:rPr>
                <w:rFonts w:ascii="宋体" w:hAnsi="宋体" w:cs="宋体"/>
                <w:sz w:val="24"/>
              </w:rPr>
            </w:pPr>
            <w:r>
              <w:rPr>
                <w:rFonts w:hint="eastAsia" w:ascii="宋体" w:hAnsi="宋体" w:cs="宋体"/>
                <w:sz w:val="24"/>
              </w:rPr>
              <w:t>放</w:t>
            </w:r>
          </w:p>
          <w:p>
            <w:pPr>
              <w:spacing w:line="360" w:lineRule="auto"/>
              <w:jc w:val="center"/>
              <w:rPr>
                <w:rFonts w:ascii="宋体" w:hAnsi="宋体" w:cs="宋体"/>
                <w:sz w:val="24"/>
              </w:rPr>
            </w:pPr>
            <w:r>
              <w:rPr>
                <w:rFonts w:hint="eastAsia" w:ascii="宋体" w:hAnsi="宋体" w:cs="宋体"/>
                <w:sz w:val="24"/>
              </w:rPr>
              <w:t>标</w:t>
            </w:r>
          </w:p>
          <w:p>
            <w:pPr>
              <w:spacing w:line="360" w:lineRule="auto"/>
              <w:jc w:val="center"/>
              <w:rPr>
                <w:rFonts w:ascii="宋体" w:hAnsi="宋体" w:cs="宋体"/>
                <w:sz w:val="24"/>
              </w:rPr>
            </w:pPr>
            <w:r>
              <w:rPr>
                <w:rFonts w:hint="eastAsia" w:ascii="宋体" w:hAnsi="宋体" w:cs="宋体"/>
                <w:sz w:val="24"/>
              </w:rPr>
              <w:t>准</w:t>
            </w:r>
          </w:p>
        </w:tc>
        <w:tc>
          <w:tcPr>
            <w:tcW w:w="7850" w:type="dxa"/>
            <w:vAlign w:val="center"/>
          </w:tcPr>
          <w:p>
            <w:pPr>
              <w:adjustRightInd w:val="0"/>
              <w:snapToGrid w:val="0"/>
              <w:spacing w:line="360" w:lineRule="auto"/>
              <w:rPr>
                <w:rFonts w:ascii="宋体" w:hAnsi="宋体" w:cs="宋体"/>
                <w:bCs/>
                <w:sz w:val="24"/>
              </w:rPr>
            </w:pPr>
          </w:p>
          <w:p>
            <w:pPr>
              <w:spacing w:line="360" w:lineRule="auto"/>
              <w:rPr>
                <w:rFonts w:ascii="宋体" w:hAnsi="宋体" w:cs="宋体"/>
                <w:sz w:val="24"/>
              </w:rPr>
            </w:pPr>
            <w:r>
              <w:rPr>
                <w:rFonts w:hint="eastAsia" w:ascii="宋体" w:hAnsi="宋体" w:cs="宋体"/>
                <w:bCs/>
                <w:sz w:val="24"/>
              </w:rPr>
              <w:t>1、</w:t>
            </w:r>
            <w:r>
              <w:rPr>
                <w:rFonts w:hint="eastAsia" w:ascii="宋体" w:hAnsi="宋体" w:cs="宋体"/>
                <w:sz w:val="24"/>
              </w:rPr>
              <w:t>运营期噪声执行《工业企业厂界环境噪声排放标准》（GB12348-2008）中的3类（昼间65dB（A）；夜间55 dB（A））。</w:t>
            </w:r>
          </w:p>
          <w:p>
            <w:pPr>
              <w:adjustRightInd w:val="0"/>
              <w:snapToGrid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eastAsia="zh-CN"/>
              </w:rPr>
              <w:t>生产废水、</w:t>
            </w:r>
            <w:r>
              <w:rPr>
                <w:rFonts w:hint="eastAsia" w:ascii="宋体" w:hAnsi="宋体" w:cs="宋体"/>
                <w:sz w:val="24"/>
              </w:rPr>
              <w:t>生活污水执行《污水综合排放标准》GB8978-96三级标准</w:t>
            </w:r>
            <w:r>
              <w:rPr>
                <w:rFonts w:hint="eastAsia" w:ascii="宋体" w:hAnsi="宋体" w:cs="宋体"/>
                <w:sz w:val="24"/>
                <w:lang w:eastAsia="zh-CN"/>
              </w:rPr>
              <w:t>及《乳制品工业水污染物排放标准》</w:t>
            </w:r>
            <w:r>
              <w:rPr>
                <w:rFonts w:hint="eastAsia" w:ascii="宋体" w:hAnsi="宋体" w:cs="宋体"/>
                <w:sz w:val="24"/>
              </w:rPr>
              <w:t>。</w:t>
            </w:r>
          </w:p>
          <w:p>
            <w:pPr>
              <w:spacing w:line="360" w:lineRule="auto"/>
              <w:rPr>
                <w:rFonts w:ascii="宋体" w:hAnsi="宋体" w:cs="宋体"/>
                <w:sz w:val="24"/>
                <w:highlight w:val="none"/>
              </w:rPr>
            </w:pPr>
            <w:r>
              <w:rPr>
                <w:rFonts w:hint="eastAsia" w:ascii="宋体" w:hAnsi="宋体" w:cs="宋体"/>
                <w:sz w:val="24"/>
              </w:rPr>
              <w:t>3、一般固废执行《一般工业固体废物贮存、处置场污染控制标准》（GB18599-2001）中的相关标准及2013年修改单中相关要求。</w:t>
            </w:r>
            <w:r>
              <w:rPr>
                <w:rFonts w:hint="eastAsia" w:ascii="宋体" w:hAnsi="宋体" w:cs="宋体"/>
                <w:sz w:val="24"/>
                <w:highlight w:val="none"/>
              </w:rPr>
              <w:t>危险废物执行《危险废物贮存污染控制标准》（GB18597-2001）及2013年修改单中要求。</w:t>
            </w:r>
          </w:p>
          <w:p>
            <w:pPr>
              <w:adjustRightInd w:val="0"/>
              <w:snapToGrid w:val="0"/>
              <w:spacing w:line="360" w:lineRule="auto"/>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678" w:type="dxa"/>
            <w:vAlign w:val="center"/>
          </w:tcPr>
          <w:p>
            <w:pPr>
              <w:spacing w:line="360" w:lineRule="auto"/>
              <w:jc w:val="center"/>
              <w:rPr>
                <w:rFonts w:ascii="宋体" w:hAnsi="宋体" w:cs="宋体"/>
                <w:sz w:val="24"/>
              </w:rPr>
            </w:pPr>
            <w:r>
              <w:rPr>
                <w:rFonts w:hint="eastAsia" w:ascii="宋体" w:hAnsi="宋体" w:cs="宋体"/>
                <w:sz w:val="24"/>
              </w:rPr>
              <w:t>总</w:t>
            </w:r>
          </w:p>
          <w:p>
            <w:pPr>
              <w:spacing w:line="360" w:lineRule="auto"/>
              <w:jc w:val="center"/>
              <w:rPr>
                <w:rFonts w:ascii="宋体" w:hAnsi="宋体" w:cs="宋体"/>
                <w:sz w:val="24"/>
              </w:rPr>
            </w:pPr>
            <w:r>
              <w:rPr>
                <w:rFonts w:hint="eastAsia" w:ascii="宋体" w:hAnsi="宋体" w:cs="宋体"/>
                <w:sz w:val="24"/>
              </w:rPr>
              <w:t>量</w:t>
            </w:r>
          </w:p>
          <w:p>
            <w:pPr>
              <w:spacing w:line="360" w:lineRule="auto"/>
              <w:jc w:val="center"/>
              <w:rPr>
                <w:rFonts w:ascii="宋体" w:hAnsi="宋体" w:cs="宋体"/>
                <w:sz w:val="24"/>
              </w:rPr>
            </w:pPr>
            <w:r>
              <w:rPr>
                <w:rFonts w:hint="eastAsia" w:ascii="宋体" w:hAnsi="宋体" w:cs="宋体"/>
                <w:sz w:val="24"/>
              </w:rPr>
              <w:t>控</w:t>
            </w:r>
          </w:p>
          <w:p>
            <w:pPr>
              <w:spacing w:line="360" w:lineRule="auto"/>
              <w:jc w:val="center"/>
              <w:rPr>
                <w:rFonts w:ascii="宋体" w:hAnsi="宋体" w:cs="宋体"/>
                <w:sz w:val="24"/>
              </w:rPr>
            </w:pPr>
            <w:r>
              <w:rPr>
                <w:rFonts w:hint="eastAsia" w:ascii="宋体" w:hAnsi="宋体" w:cs="宋体"/>
                <w:sz w:val="24"/>
              </w:rPr>
              <w:t>制</w:t>
            </w:r>
          </w:p>
          <w:p>
            <w:pPr>
              <w:spacing w:line="360" w:lineRule="auto"/>
              <w:jc w:val="center"/>
              <w:rPr>
                <w:rFonts w:ascii="宋体" w:hAnsi="宋体" w:cs="宋体"/>
                <w:sz w:val="24"/>
              </w:rPr>
            </w:pPr>
            <w:r>
              <w:rPr>
                <w:rFonts w:hint="eastAsia" w:ascii="宋体" w:hAnsi="宋体" w:cs="宋体"/>
                <w:sz w:val="24"/>
              </w:rPr>
              <w:t>指</w:t>
            </w:r>
          </w:p>
          <w:p>
            <w:pPr>
              <w:spacing w:line="360" w:lineRule="auto"/>
              <w:jc w:val="center"/>
              <w:rPr>
                <w:rFonts w:ascii="宋体" w:hAnsi="宋体" w:cs="宋体"/>
                <w:sz w:val="24"/>
              </w:rPr>
            </w:pPr>
            <w:r>
              <w:rPr>
                <w:rFonts w:hint="eastAsia" w:ascii="宋体" w:hAnsi="宋体" w:cs="宋体"/>
                <w:sz w:val="24"/>
              </w:rPr>
              <w:t>标</w:t>
            </w:r>
          </w:p>
        </w:tc>
        <w:tc>
          <w:tcPr>
            <w:tcW w:w="7850" w:type="dxa"/>
            <w:vAlign w:val="center"/>
          </w:tcPr>
          <w:p>
            <w:pPr>
              <w:pStyle w:val="27"/>
              <w:spacing w:line="360" w:lineRule="auto"/>
              <w:ind w:firstLine="0" w:firstLineChars="0"/>
            </w:pPr>
          </w:p>
          <w:p>
            <w:pPr>
              <w:pStyle w:val="27"/>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rPr>
              <w:t>本项目废水主要来自生活污水</w:t>
            </w:r>
            <w:r>
              <w:rPr>
                <w:rFonts w:hint="eastAsia" w:ascii="宋体" w:hAnsi="宋体" w:cs="宋体"/>
                <w:sz w:val="24"/>
                <w:highlight w:val="none"/>
                <w:lang w:eastAsia="zh-CN"/>
              </w:rPr>
              <w:t>、生产废水</w:t>
            </w:r>
            <w:r>
              <w:rPr>
                <w:rFonts w:hint="eastAsia" w:ascii="宋体" w:hAnsi="宋体" w:cs="宋体"/>
                <w:sz w:val="24"/>
                <w:highlight w:val="none"/>
              </w:rPr>
              <w:t>。</w:t>
            </w:r>
            <w:r>
              <w:rPr>
                <w:rFonts w:hint="eastAsia" w:ascii="宋体" w:hAnsi="宋体" w:cs="宋体"/>
                <w:sz w:val="24"/>
                <w:highlight w:val="none"/>
                <w:lang w:eastAsia="zh-CN"/>
              </w:rPr>
              <w:t>项目</w:t>
            </w: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一起经地埋式污水处理设施处理后</w:t>
            </w:r>
            <w:r>
              <w:rPr>
                <w:rFonts w:hint="eastAsia" w:ascii="宋体" w:hAnsi="宋体" w:cs="宋体"/>
                <w:sz w:val="24"/>
                <w:szCs w:val="24"/>
                <w:highlight w:val="none"/>
              </w:rPr>
              <w:t>排入开发区排水管网，最终排入</w:t>
            </w:r>
            <w:r>
              <w:rPr>
                <w:rFonts w:hint="eastAsia" w:ascii="宋体" w:hAnsi="宋体" w:cs="宋体"/>
                <w:sz w:val="24"/>
                <w:szCs w:val="24"/>
                <w:highlight w:val="none"/>
                <w:lang w:eastAsia="zh-CN"/>
              </w:rPr>
              <w:t>海天污水处理厂</w:t>
            </w:r>
            <w:r>
              <w:rPr>
                <w:rFonts w:hint="eastAsia" w:ascii="宋体" w:hAnsi="宋体" w:cs="宋体"/>
                <w:sz w:val="24"/>
                <w:szCs w:val="24"/>
                <w:highlight w:val="none"/>
              </w:rPr>
              <w:t>统一处理</w:t>
            </w:r>
            <w:r>
              <w:rPr>
                <w:rFonts w:hint="eastAsia" w:ascii="宋体" w:hAnsi="宋体" w:cs="宋体"/>
                <w:sz w:val="24"/>
                <w:highlight w:val="none"/>
              </w:rPr>
              <w:t>。</w:t>
            </w:r>
            <w:r>
              <w:rPr>
                <w:rFonts w:hint="eastAsia" w:ascii="宋体" w:hAnsi="宋体" w:eastAsia="宋体" w:cs="宋体"/>
                <w:sz w:val="24"/>
                <w:highlight w:val="none"/>
                <w:lang w:val="en-US" w:eastAsia="zh-CN"/>
              </w:rPr>
              <w:t>由于</w:t>
            </w:r>
            <w:r>
              <w:rPr>
                <w:rFonts w:hint="eastAsia" w:ascii="宋体" w:hAnsi="宋体" w:cs="宋体"/>
                <w:sz w:val="24"/>
                <w:highlight w:val="none"/>
                <w:lang w:val="en-US" w:eastAsia="zh-CN"/>
              </w:rPr>
              <w:t>海天污水处理厂</w:t>
            </w:r>
            <w:r>
              <w:rPr>
                <w:rFonts w:hint="eastAsia" w:ascii="宋体" w:hAnsi="宋体" w:eastAsia="宋体" w:cs="宋体"/>
                <w:sz w:val="24"/>
                <w:highlight w:val="none"/>
                <w:lang w:val="en-US" w:eastAsia="zh-CN"/>
              </w:rPr>
              <w:t>已计算污染物排放总量，为避免重复计算，本次环评仅提出排入排水管网的污染物总量控制指标：COD为</w:t>
            </w:r>
            <w:r>
              <w:rPr>
                <w:rFonts w:hint="eastAsia" w:ascii="宋体" w:hAnsi="宋体" w:cs="宋体"/>
                <w:sz w:val="24"/>
                <w:highlight w:val="none"/>
                <w:lang w:val="en-US" w:eastAsia="zh-CN"/>
              </w:rPr>
              <w:t>69.691</w:t>
            </w:r>
            <w:r>
              <w:rPr>
                <w:rFonts w:hint="eastAsia" w:ascii="宋体" w:hAnsi="宋体" w:eastAsia="宋体" w:cs="宋体"/>
                <w:sz w:val="24"/>
                <w:highlight w:val="none"/>
                <w:lang w:val="en-US" w:eastAsia="zh-CN"/>
              </w:rPr>
              <w:t>t/a、NH</w:t>
            </w:r>
            <w:r>
              <w:rPr>
                <w:rFonts w:hint="eastAsia" w:ascii="宋体" w:hAnsi="宋体" w:eastAsia="宋体" w:cs="宋体"/>
                <w:sz w:val="24"/>
                <w:highlight w:val="none"/>
                <w:vertAlign w:val="subscript"/>
                <w:lang w:val="en-US" w:eastAsia="zh-CN"/>
              </w:rPr>
              <w:t>3</w:t>
            </w:r>
            <w:r>
              <w:rPr>
                <w:rFonts w:hint="eastAsia" w:ascii="宋体" w:hAnsi="宋体" w:eastAsia="宋体" w:cs="宋体"/>
                <w:sz w:val="24"/>
                <w:highlight w:val="none"/>
                <w:lang w:val="en-US" w:eastAsia="zh-CN"/>
              </w:rPr>
              <w:t>-N为</w:t>
            </w:r>
            <w:r>
              <w:rPr>
                <w:rFonts w:hint="eastAsia" w:ascii="宋体" w:hAnsi="宋体" w:cs="宋体"/>
                <w:sz w:val="24"/>
                <w:highlight w:val="none"/>
                <w:lang w:val="en-US" w:eastAsia="zh-CN"/>
              </w:rPr>
              <w:t>7.265</w:t>
            </w:r>
            <w:r>
              <w:rPr>
                <w:rFonts w:hint="eastAsia" w:ascii="宋体" w:hAnsi="宋体" w:eastAsia="宋体" w:cs="宋体"/>
                <w:sz w:val="24"/>
                <w:highlight w:val="none"/>
                <w:lang w:val="en-US" w:eastAsia="zh-CN"/>
              </w:rPr>
              <w:t>t/a。</w:t>
            </w:r>
          </w:p>
          <w:p>
            <w:pPr>
              <w:spacing w:line="360" w:lineRule="auto"/>
            </w:pPr>
          </w:p>
          <w:p>
            <w:pPr>
              <w:pStyle w:val="2"/>
            </w:pPr>
          </w:p>
        </w:tc>
      </w:tr>
    </w:tbl>
    <w:p>
      <w:pPr>
        <w:rPr>
          <w:rFonts w:hint="eastAsia"/>
          <w:lang w:eastAsia="zh-CN"/>
        </w:rPr>
        <w:sectPr>
          <w:pgSz w:w="11906" w:h="16838"/>
          <w:pgMar w:top="1440" w:right="1797" w:bottom="1440" w:left="1797" w:header="851" w:footer="992" w:gutter="0"/>
          <w:cols w:space="720" w:num="1"/>
          <w:docGrid w:type="linesAndChars" w:linePitch="312" w:charSpace="0"/>
        </w:sectPr>
      </w:pPr>
      <w:bookmarkStart w:id="16" w:name="_Toc60538577"/>
      <w:bookmarkStart w:id="17" w:name="_Toc60538505"/>
    </w:p>
    <w:p>
      <w:pPr>
        <w:pStyle w:val="5"/>
        <w:rPr>
          <w:rFonts w:eastAsia="宋体"/>
          <w:sz w:val="32"/>
        </w:rPr>
      </w:pPr>
      <w:r>
        <w:rPr>
          <w:rFonts w:eastAsia="宋体"/>
          <w:sz w:val="32"/>
        </w:rPr>
        <w:t>建设项目工程分析</w:t>
      </w:r>
      <w:bookmarkEnd w:id="16"/>
      <w:bookmarkEnd w:id="17"/>
    </w:p>
    <w:tbl>
      <w:tblPr>
        <w:tblStyle w:val="35"/>
        <w:tblW w:w="846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666" w:hRule="atLeast"/>
        </w:trPr>
        <w:tc>
          <w:tcPr>
            <w:tcW w:w="8460" w:type="dxa"/>
            <w:tcBorders>
              <w:top w:val="single" w:color="auto" w:sz="4" w:space="0"/>
              <w:bottom w:val="single" w:color="auto" w:sz="4" w:space="0"/>
            </w:tcBorders>
          </w:tcPr>
          <w:p>
            <w:pPr>
              <w:spacing w:line="360" w:lineRule="auto"/>
              <w:rPr>
                <w:rFonts w:ascii="宋体" w:hAnsi="宋体" w:cs="宋体"/>
                <w:sz w:val="24"/>
              </w:rPr>
            </w:pPr>
            <w:bookmarkStart w:id="18" w:name="_Toc489791151"/>
            <w:bookmarkStart w:id="19" w:name="_Toc492466822"/>
            <w:bookmarkStart w:id="20" w:name="_Toc492466970"/>
            <w:bookmarkStart w:id="21" w:name="_Toc489791302"/>
            <w:bookmarkStart w:id="22" w:name="_Toc489419291"/>
            <w:bookmarkStart w:id="23" w:name="_Toc491254066"/>
            <w:bookmarkStart w:id="24" w:name="_Toc492465979"/>
            <w:bookmarkStart w:id="25" w:name="_Toc60538578"/>
            <w:bookmarkStart w:id="26" w:name="_Toc60538506"/>
            <w:r>
              <w:rPr>
                <w:rFonts w:hint="eastAsia" w:ascii="宋体" w:hAnsi="宋体" w:cs="宋体"/>
                <w:b/>
                <w:bCs/>
                <w:sz w:val="24"/>
              </w:rPr>
              <w:t>工艺流程简述（图示）</w:t>
            </w:r>
            <w:r>
              <w:rPr>
                <w:rFonts w:hint="eastAsia" w:ascii="宋体" w:hAnsi="宋体" w:cs="宋体"/>
                <w:sz w:val="24"/>
              </w:rPr>
              <w:t>：</w:t>
            </w:r>
          </w:p>
          <w:bookmarkEnd w:id="18"/>
          <w:bookmarkEnd w:id="19"/>
          <w:bookmarkEnd w:id="20"/>
          <w:bookmarkEnd w:id="21"/>
          <w:bookmarkEnd w:id="22"/>
          <w:bookmarkEnd w:id="23"/>
          <w:bookmarkEnd w:id="24"/>
          <w:p>
            <w:pPr>
              <w:autoSpaceDE w:val="0"/>
              <w:autoSpaceDN w:val="0"/>
              <w:adjustRightInd w:val="0"/>
              <w:spacing w:line="360" w:lineRule="auto"/>
              <w:ind w:firstLine="496" w:firstLineChars="200"/>
              <w:rPr>
                <w:rFonts w:hint="eastAsia" w:ascii="宋体" w:hAnsi="宋体" w:eastAsia="宋体" w:cs="宋体"/>
                <w:color w:val="auto"/>
                <w:sz w:val="24"/>
                <w:lang w:val="en-US" w:eastAsia="zh-CN"/>
              </w:rPr>
            </w:pPr>
            <w:r>
              <w:rPr>
                <w:rFonts w:hint="eastAsia" w:ascii="宋体" w:hAnsi="宋体" w:cs="宋体"/>
                <w:spacing w:val="4"/>
                <w:sz w:val="24"/>
                <w:lang w:eastAsia="zh-CN"/>
              </w:rPr>
              <w:t>本项目</w:t>
            </w:r>
            <w:r>
              <w:rPr>
                <w:rFonts w:hint="eastAsia" w:ascii="宋体" w:hAnsi="宋体" w:cs="宋体"/>
                <w:sz w:val="24"/>
              </w:rPr>
              <w:t>总</w:t>
            </w:r>
            <w:r>
              <w:rPr>
                <w:rFonts w:hint="eastAsia" w:ascii="宋体" w:hAnsi="宋体" w:cs="宋体"/>
                <w:sz w:val="24"/>
                <w:lang w:eastAsia="zh-CN"/>
              </w:rPr>
              <w:t>占地面积为</w:t>
            </w:r>
            <w:r>
              <w:rPr>
                <w:rFonts w:hint="eastAsia" w:ascii="宋体" w:hAnsi="宋体" w:cs="宋体"/>
                <w:kern w:val="0"/>
                <w:sz w:val="24"/>
                <w:lang w:eastAsia="zh-CN"/>
              </w:rPr>
              <w:t>16275.27</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lang w:eastAsia="zh-CN"/>
              </w:rPr>
              <w:t>，总</w:t>
            </w:r>
            <w:r>
              <w:rPr>
                <w:rFonts w:hint="eastAsia" w:ascii="宋体" w:hAnsi="宋体" w:cs="宋体"/>
                <w:sz w:val="24"/>
              </w:rPr>
              <w:t>建筑面积为</w:t>
            </w:r>
            <w:r>
              <w:rPr>
                <w:rFonts w:hint="eastAsia" w:ascii="宋体" w:hAnsi="宋体" w:cs="宋体"/>
                <w:bCs w:val="0"/>
                <w:sz w:val="24"/>
                <w:szCs w:val="24"/>
                <w:lang w:eastAsia="zh-CN"/>
              </w:rPr>
              <w:t>20855.28</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rPr>
              <w:t>。主要建设</w:t>
            </w:r>
            <w:r>
              <w:rPr>
                <w:rFonts w:hint="eastAsia" w:ascii="宋体" w:hAnsi="宋体" w:cs="宋体"/>
                <w:sz w:val="24"/>
                <w:lang w:eastAsia="zh-CN"/>
              </w:rPr>
              <w:t>生产车间、倒班宿舍楼，辅助生产用房、原料库房、食堂、污水处理站等。项</w:t>
            </w:r>
            <w:r>
              <w:rPr>
                <w:rFonts w:hint="eastAsia" w:ascii="宋体" w:hAnsi="宋体" w:cs="宋体"/>
                <w:spacing w:val="4"/>
                <w:sz w:val="24"/>
                <w:lang w:eastAsia="zh-CN"/>
              </w:rPr>
              <w:t>目建成后</w:t>
            </w:r>
            <w:r>
              <w:rPr>
                <w:rFonts w:hint="eastAsia" w:ascii="宋体" w:hAnsi="宋体" w:cs="宋体"/>
                <w:spacing w:val="4"/>
                <w:sz w:val="24"/>
                <w:szCs w:val="24"/>
              </w:rPr>
              <w:t>生产能力为</w:t>
            </w:r>
            <w:r>
              <w:rPr>
                <w:rFonts w:hint="eastAsia"/>
                <w:bCs/>
                <w:sz w:val="24"/>
                <w:szCs w:val="24"/>
              </w:rPr>
              <w:t>日处理生鲜乳500吨</w:t>
            </w:r>
            <w:r>
              <w:rPr>
                <w:rFonts w:hint="eastAsia" w:ascii="宋体" w:hAnsi="宋体" w:cs="宋体"/>
                <w:spacing w:val="4"/>
                <w:sz w:val="24"/>
                <w:szCs w:val="24"/>
                <w:lang w:eastAsia="zh-CN"/>
              </w:rPr>
              <w:t>，</w:t>
            </w:r>
            <w:r>
              <w:rPr>
                <w:rFonts w:hint="eastAsia" w:ascii="宋体" w:hAnsi="宋体" w:cs="宋体"/>
                <w:bCs w:val="0"/>
                <w:spacing w:val="4"/>
                <w:sz w:val="24"/>
                <w:szCs w:val="24"/>
              </w:rPr>
              <w:t>本项目</w:t>
            </w:r>
            <w:r>
              <w:rPr>
                <w:rFonts w:hint="eastAsia" w:ascii="宋体" w:hAnsi="宋体" w:cs="宋体"/>
                <w:bCs w:val="0"/>
                <w:sz w:val="24"/>
                <w:szCs w:val="24"/>
              </w:rPr>
              <w:t>最终产品为</w:t>
            </w:r>
            <w:r>
              <w:rPr>
                <w:rFonts w:hint="eastAsia" w:ascii="宋体" w:hAnsi="宋体" w:cs="宋体"/>
                <w:sz w:val="24"/>
                <w:szCs w:val="24"/>
              </w:rPr>
              <w:t>巴氏杀菌乳</w:t>
            </w:r>
            <w:r>
              <w:rPr>
                <w:rFonts w:hint="eastAsia" w:ascii="宋体" w:hAnsi="宋体" w:cs="宋体"/>
                <w:sz w:val="24"/>
                <w:szCs w:val="24"/>
                <w:lang w:eastAsia="zh-CN"/>
              </w:rPr>
              <w:t>、</w:t>
            </w:r>
            <w:r>
              <w:rPr>
                <w:rFonts w:hint="eastAsia" w:ascii="宋体" w:hAnsi="宋体" w:cs="宋体"/>
                <w:sz w:val="24"/>
                <w:szCs w:val="24"/>
              </w:rPr>
              <w:t>ESL奶</w:t>
            </w:r>
            <w:r>
              <w:rPr>
                <w:rFonts w:hint="eastAsia" w:ascii="宋体" w:hAnsi="宋体" w:cs="宋体"/>
                <w:sz w:val="24"/>
                <w:szCs w:val="24"/>
                <w:lang w:eastAsia="zh-CN"/>
              </w:rPr>
              <w:t>、超高温灭菌乳、</w:t>
            </w:r>
            <w:r>
              <w:rPr>
                <w:rFonts w:hint="eastAsia" w:ascii="宋体" w:hAnsi="宋体" w:eastAsia="宋体" w:cs="宋体"/>
                <w:i w:val="0"/>
                <w:kern w:val="2"/>
                <w:sz w:val="24"/>
                <w:szCs w:val="24"/>
                <w:u w:val="none"/>
                <w:lang w:val="en-US" w:eastAsia="zh-CN" w:bidi="ar-SA"/>
              </w:rPr>
              <w:t>瓶装酸奶</w:t>
            </w:r>
            <w:r>
              <w:rPr>
                <w:rFonts w:hint="eastAsia" w:ascii="宋体" w:hAnsi="宋体" w:cs="宋体"/>
                <w:bCs w:val="0"/>
                <w:sz w:val="24"/>
                <w:szCs w:val="24"/>
                <w:lang w:eastAsia="zh-CN"/>
              </w:rPr>
              <w:t>。</w:t>
            </w:r>
            <w:r>
              <w:rPr>
                <w:rFonts w:hint="eastAsia" w:ascii="宋体" w:hAnsi="宋体" w:eastAsia="宋体" w:cs="宋体"/>
                <w:color w:val="auto"/>
                <w:sz w:val="24"/>
                <w:lang w:eastAsia="zh-CN"/>
              </w:rPr>
              <w:t>本项目运营期生产工艺及排污节点图见图</w:t>
            </w:r>
            <w:r>
              <w:rPr>
                <w:rFonts w:hint="eastAsia" w:ascii="宋体" w:hAnsi="宋体" w:cs="宋体"/>
                <w:color w:val="auto"/>
                <w:sz w:val="24"/>
                <w:lang w:val="en-US" w:eastAsia="zh-CN"/>
              </w:rPr>
              <w:t>7、图8、图9、图10</w:t>
            </w:r>
            <w:r>
              <w:rPr>
                <w:rFonts w:hint="eastAsia" w:ascii="宋体" w:hAnsi="宋体" w:eastAsia="宋体" w:cs="宋体"/>
                <w:color w:val="auto"/>
                <w:sz w:val="24"/>
                <w:lang w:val="en-US" w:eastAsia="zh-CN"/>
              </w:rPr>
              <w:t>：</w:t>
            </w:r>
          </w:p>
          <w:p>
            <w:pPr>
              <w:adjustRightInd w:val="0"/>
              <w:snapToGrid w:val="0"/>
              <w:jc w:val="center"/>
              <w:rPr>
                <w:rFonts w:hint="eastAsia" w:ascii="宋体" w:hAnsi="宋体" w:cs="宋体"/>
                <w:b/>
                <w:bCs/>
                <w:sz w:val="21"/>
                <w:szCs w:val="21"/>
              </w:rPr>
            </w:pPr>
            <w:bookmarkStart w:id="27" w:name="_Toc32344_WPSOffice_Level3"/>
            <w:bookmarkStart w:id="28" w:name="_Toc9390_WPSOffice_Level3"/>
            <w:r>
              <w:rPr>
                <w:rFonts w:hint="eastAsia" w:ascii="宋体" w:hAnsi="宋体" w:cs="宋体"/>
                <w:b/>
                <w:bCs/>
                <w:spacing w:val="0"/>
                <w:sz w:val="21"/>
                <w:szCs w:val="21"/>
                <w:lang w:eastAsia="zh-CN"/>
              </w:rPr>
              <w:t>表</w:t>
            </w:r>
            <w:r>
              <w:rPr>
                <w:rFonts w:hint="eastAsia" w:ascii="宋体" w:hAnsi="宋体" w:cs="宋体"/>
                <w:b/>
                <w:bCs/>
                <w:spacing w:val="0"/>
                <w:sz w:val="21"/>
                <w:szCs w:val="21"/>
                <w:lang w:val="en-US" w:eastAsia="zh-CN"/>
              </w:rPr>
              <w:t>9                       本项目</w:t>
            </w:r>
            <w:r>
              <w:rPr>
                <w:rFonts w:hint="eastAsia" w:ascii="宋体" w:hAnsi="宋体" w:cs="宋体"/>
                <w:b/>
                <w:bCs/>
                <w:sz w:val="21"/>
                <w:szCs w:val="21"/>
              </w:rPr>
              <w:t>产品方案</w:t>
            </w:r>
            <w:bookmarkEnd w:id="27"/>
            <w:bookmarkEnd w:id="28"/>
          </w:p>
          <w:tbl>
            <w:tblPr>
              <w:tblStyle w:val="35"/>
              <w:tblW w:w="8234" w:type="dxa"/>
              <w:jc w:val="center"/>
              <w:tblLayout w:type="fixed"/>
              <w:tblCellMar>
                <w:top w:w="0" w:type="dxa"/>
                <w:left w:w="108" w:type="dxa"/>
                <w:bottom w:w="0" w:type="dxa"/>
                <w:right w:w="108" w:type="dxa"/>
              </w:tblCellMar>
            </w:tblPr>
            <w:tblGrid>
              <w:gridCol w:w="1549"/>
              <w:gridCol w:w="2230"/>
              <w:gridCol w:w="2229"/>
              <w:gridCol w:w="2226"/>
            </w:tblGrid>
            <w:tr>
              <w:tblPrEx>
                <w:tblCellMar>
                  <w:top w:w="0" w:type="dxa"/>
                  <w:left w:w="108" w:type="dxa"/>
                  <w:bottom w:w="0" w:type="dxa"/>
                  <w:right w:w="108" w:type="dxa"/>
                </w:tblCellMar>
              </w:tblPrEx>
              <w:trPr>
                <w:trHeight w:val="436" w:hRule="atLeast"/>
                <w:jc w:val="center"/>
              </w:trPr>
              <w:tc>
                <w:tcPr>
                  <w:tcW w:w="1549"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产品名称</w:t>
                  </w:r>
                </w:p>
              </w:tc>
              <w:tc>
                <w:tcPr>
                  <w:tcW w:w="2230" w:type="dxa"/>
                  <w:tcBorders>
                    <w:top w:val="single" w:color="auto" w:sz="4" w:space="0"/>
                    <w:left w:val="nil"/>
                    <w:bottom w:val="single" w:color="auto" w:sz="4" w:space="0"/>
                    <w:right w:val="single" w:color="auto" w:sz="4" w:space="0"/>
                  </w:tcBorders>
                  <w:vAlign w:val="top"/>
                </w:tcPr>
                <w:p>
                  <w:pPr>
                    <w:widowControl/>
                    <w:spacing w:line="240" w:lineRule="auto"/>
                    <w:jc w:val="center"/>
                    <w:rPr>
                      <w:rFonts w:hint="eastAsia" w:ascii="宋体" w:hAnsi="宋体" w:eastAsia="宋体" w:cs="宋体"/>
                      <w:kern w:val="0"/>
                      <w:sz w:val="21"/>
                      <w:szCs w:val="21"/>
                    </w:rPr>
                  </w:pPr>
                  <w:r>
                    <w:rPr>
                      <w:rFonts w:hint="eastAsia" w:ascii="宋体" w:hAnsi="宋体" w:cs="宋体"/>
                      <w:kern w:val="0"/>
                      <w:sz w:val="21"/>
                      <w:szCs w:val="21"/>
                    </w:rPr>
                    <w:t>年产量（万件）</w:t>
                  </w:r>
                </w:p>
              </w:tc>
              <w:tc>
                <w:tcPr>
                  <w:tcW w:w="2229" w:type="dxa"/>
                  <w:tcBorders>
                    <w:top w:val="single" w:color="auto" w:sz="4" w:space="0"/>
                    <w:left w:val="nil"/>
                    <w:bottom w:val="single" w:color="auto" w:sz="4" w:space="0"/>
                    <w:right w:val="single" w:color="auto" w:sz="4" w:space="0"/>
                  </w:tcBorders>
                  <w:vAlign w:val="top"/>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年产量（吨）</w:t>
                  </w:r>
                </w:p>
              </w:tc>
              <w:tc>
                <w:tcPr>
                  <w:tcW w:w="2226" w:type="dxa"/>
                  <w:tcBorders>
                    <w:top w:val="single" w:color="auto" w:sz="4" w:space="0"/>
                    <w:left w:val="nil"/>
                    <w:bottom w:val="single" w:color="auto" w:sz="4" w:space="0"/>
                    <w:right w:val="single" w:color="auto" w:sz="4" w:space="0"/>
                  </w:tcBorders>
                  <w:vAlign w:val="top"/>
                </w:tcPr>
                <w:p>
                  <w:pPr>
                    <w:widowControl/>
                    <w:spacing w:line="240" w:lineRule="auto"/>
                    <w:jc w:val="center"/>
                    <w:rPr>
                      <w:rFonts w:hint="eastAsia" w:ascii="宋体" w:hAnsi="宋体" w:eastAsia="宋体" w:cs="宋体"/>
                      <w:kern w:val="0"/>
                      <w:sz w:val="21"/>
                      <w:szCs w:val="21"/>
                    </w:rPr>
                  </w:pPr>
                  <w:r>
                    <w:rPr>
                      <w:rFonts w:hint="eastAsia" w:ascii="宋体" w:hAnsi="宋体" w:cs="宋体"/>
                      <w:kern w:val="0"/>
                      <w:sz w:val="21"/>
                      <w:szCs w:val="21"/>
                    </w:rPr>
                    <w:t>年处理生鲜牛乳量（吨）</w:t>
                  </w:r>
                </w:p>
              </w:tc>
            </w:tr>
            <w:tr>
              <w:tblPrEx>
                <w:tblCellMar>
                  <w:top w:w="0" w:type="dxa"/>
                  <w:left w:w="108" w:type="dxa"/>
                  <w:bottom w:w="0" w:type="dxa"/>
                  <w:right w:w="108" w:type="dxa"/>
                </w:tblCellMar>
              </w:tblPrEx>
              <w:trPr>
                <w:trHeight w:val="360" w:hRule="atLeast"/>
                <w:jc w:val="center"/>
              </w:trPr>
              <w:tc>
                <w:tcPr>
                  <w:tcW w:w="1549" w:type="dxa"/>
                  <w:tcBorders>
                    <w:top w:val="nil"/>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巴氏杀菌奶</w:t>
                  </w:r>
                </w:p>
              </w:tc>
              <w:tc>
                <w:tcPr>
                  <w:tcW w:w="2230"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Cs w:val="21"/>
                      <w:lang w:val="en-US" w:eastAsia="zh-CN"/>
                    </w:rPr>
                    <w:t>667</w:t>
                  </w:r>
                </w:p>
              </w:tc>
              <w:tc>
                <w:tcPr>
                  <w:tcW w:w="2229"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rPr>
                  </w:pPr>
                  <w:r>
                    <w:rPr>
                      <w:rFonts w:hint="eastAsia" w:ascii="宋体" w:hAnsi="宋体" w:eastAsia="宋体" w:cs="宋体"/>
                      <w:i w:val="0"/>
                      <w:color w:val="000000"/>
                      <w:kern w:val="0"/>
                      <w:sz w:val="21"/>
                      <w:szCs w:val="21"/>
                      <w:u w:val="none"/>
                      <w:lang w:val="en-US" w:eastAsia="zh-CN" w:bidi="ar"/>
                    </w:rPr>
                    <w:t>40000</w:t>
                  </w:r>
                </w:p>
              </w:tc>
              <w:tc>
                <w:tcPr>
                  <w:tcW w:w="2226" w:type="dxa"/>
                  <w:tcBorders>
                    <w:top w:val="nil"/>
                    <w:left w:val="nil"/>
                    <w:bottom w:val="single" w:color="auto" w:sz="4" w:space="0"/>
                    <w:right w:val="single" w:color="auto" w:sz="4" w:space="0"/>
                  </w:tcBorders>
                  <w:vAlign w:val="bottom"/>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Cs w:val="21"/>
                      <w:lang w:val="en-US" w:eastAsia="zh-CN"/>
                    </w:rPr>
                    <w:t>40000</w:t>
                  </w:r>
                </w:p>
              </w:tc>
            </w:tr>
            <w:tr>
              <w:tblPrEx>
                <w:tblCellMar>
                  <w:top w:w="0" w:type="dxa"/>
                  <w:left w:w="108" w:type="dxa"/>
                  <w:bottom w:w="0" w:type="dxa"/>
                  <w:right w:w="108" w:type="dxa"/>
                </w:tblCellMar>
              </w:tblPrEx>
              <w:trPr>
                <w:trHeight w:val="249" w:hRule="atLeast"/>
                <w:jc w:val="center"/>
              </w:trPr>
              <w:tc>
                <w:tcPr>
                  <w:tcW w:w="1549" w:type="dxa"/>
                  <w:tcBorders>
                    <w:top w:val="nil"/>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ESL奶</w:t>
                  </w:r>
                </w:p>
              </w:tc>
              <w:tc>
                <w:tcPr>
                  <w:tcW w:w="2230"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Cs w:val="21"/>
                      <w:lang w:val="en-US" w:eastAsia="zh-CN"/>
                    </w:rPr>
                    <w:t>500</w:t>
                  </w:r>
                </w:p>
              </w:tc>
              <w:tc>
                <w:tcPr>
                  <w:tcW w:w="2229"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rPr>
                  </w:pPr>
                  <w:r>
                    <w:rPr>
                      <w:rFonts w:hint="eastAsia" w:ascii="宋体" w:hAnsi="宋体" w:eastAsia="宋体" w:cs="宋体"/>
                      <w:i w:val="0"/>
                      <w:color w:val="000000"/>
                      <w:kern w:val="0"/>
                      <w:sz w:val="21"/>
                      <w:szCs w:val="21"/>
                      <w:u w:val="none"/>
                      <w:lang w:val="en-US" w:eastAsia="zh-CN" w:bidi="ar"/>
                    </w:rPr>
                    <w:t>30000</w:t>
                  </w:r>
                </w:p>
              </w:tc>
              <w:tc>
                <w:tcPr>
                  <w:tcW w:w="2226" w:type="dxa"/>
                  <w:tcBorders>
                    <w:top w:val="nil"/>
                    <w:left w:val="nil"/>
                    <w:bottom w:val="single" w:color="auto" w:sz="4" w:space="0"/>
                    <w:right w:val="single" w:color="auto" w:sz="4" w:space="0"/>
                  </w:tcBorders>
                  <w:vAlign w:val="bottom"/>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Cs w:val="21"/>
                    </w:rPr>
                    <w:t>30000</w:t>
                  </w:r>
                </w:p>
              </w:tc>
            </w:tr>
            <w:tr>
              <w:tblPrEx>
                <w:tblCellMar>
                  <w:top w:w="0" w:type="dxa"/>
                  <w:left w:w="108" w:type="dxa"/>
                  <w:bottom w:w="0" w:type="dxa"/>
                  <w:right w:w="108" w:type="dxa"/>
                </w:tblCellMar>
              </w:tblPrEx>
              <w:trPr>
                <w:trHeight w:val="360" w:hRule="atLeast"/>
                <w:jc w:val="center"/>
              </w:trPr>
              <w:tc>
                <w:tcPr>
                  <w:tcW w:w="1549" w:type="dxa"/>
                  <w:tcBorders>
                    <w:top w:val="nil"/>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超高温灭菌乳</w:t>
                  </w:r>
                </w:p>
              </w:tc>
              <w:tc>
                <w:tcPr>
                  <w:tcW w:w="2230"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Cs w:val="21"/>
                      <w:lang w:val="en-US" w:eastAsia="zh-CN"/>
                    </w:rPr>
                    <w:t>500</w:t>
                  </w:r>
                </w:p>
              </w:tc>
              <w:tc>
                <w:tcPr>
                  <w:tcW w:w="2229"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rPr>
                  </w:pPr>
                  <w:r>
                    <w:rPr>
                      <w:rFonts w:hint="eastAsia" w:ascii="宋体" w:hAnsi="宋体" w:eastAsia="宋体" w:cs="宋体"/>
                      <w:i w:val="0"/>
                      <w:color w:val="000000"/>
                      <w:kern w:val="0"/>
                      <w:sz w:val="21"/>
                      <w:szCs w:val="21"/>
                      <w:u w:val="none"/>
                      <w:lang w:val="en-US" w:eastAsia="zh-CN" w:bidi="ar"/>
                    </w:rPr>
                    <w:t>30000</w:t>
                  </w:r>
                </w:p>
              </w:tc>
              <w:tc>
                <w:tcPr>
                  <w:tcW w:w="2226" w:type="dxa"/>
                  <w:tcBorders>
                    <w:top w:val="nil"/>
                    <w:left w:val="nil"/>
                    <w:bottom w:val="single" w:color="auto" w:sz="4" w:space="0"/>
                    <w:right w:val="single" w:color="auto" w:sz="4" w:space="0"/>
                  </w:tcBorders>
                  <w:vAlign w:val="bottom"/>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Cs w:val="21"/>
                    </w:rPr>
                    <w:t>30000</w:t>
                  </w:r>
                </w:p>
              </w:tc>
            </w:tr>
            <w:tr>
              <w:tblPrEx>
                <w:tblCellMar>
                  <w:top w:w="0" w:type="dxa"/>
                  <w:left w:w="108" w:type="dxa"/>
                  <w:bottom w:w="0" w:type="dxa"/>
                  <w:right w:w="108" w:type="dxa"/>
                </w:tblCellMar>
              </w:tblPrEx>
              <w:trPr>
                <w:trHeight w:val="360" w:hRule="atLeast"/>
                <w:jc w:val="center"/>
              </w:trPr>
              <w:tc>
                <w:tcPr>
                  <w:tcW w:w="1549" w:type="dxa"/>
                  <w:tcBorders>
                    <w:top w:val="nil"/>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瓶装酸奶</w:t>
                  </w:r>
                </w:p>
              </w:tc>
              <w:tc>
                <w:tcPr>
                  <w:tcW w:w="2230" w:type="dxa"/>
                  <w:tcBorders>
                    <w:top w:val="nil"/>
                    <w:left w:val="nil"/>
                    <w:bottom w:val="single" w:color="auto" w:sz="4" w:space="0"/>
                    <w:right w:val="single" w:color="auto" w:sz="4" w:space="0"/>
                  </w:tcBorders>
                  <w:vAlign w:val="bottom"/>
                </w:tcPr>
                <w:p>
                  <w:pPr>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Cs w:val="21"/>
                      <w:lang w:val="en-US" w:eastAsia="zh-CN"/>
                    </w:rPr>
                    <w:t>10000</w:t>
                  </w:r>
                </w:p>
              </w:tc>
              <w:tc>
                <w:tcPr>
                  <w:tcW w:w="2229" w:type="dxa"/>
                  <w:tcBorders>
                    <w:top w:val="nil"/>
                    <w:left w:val="nil"/>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rPr>
                  </w:pPr>
                  <w:r>
                    <w:rPr>
                      <w:rFonts w:hint="eastAsia" w:ascii="宋体" w:hAnsi="宋体" w:eastAsia="宋体" w:cs="宋体"/>
                      <w:i w:val="0"/>
                      <w:color w:val="000000"/>
                      <w:kern w:val="0"/>
                      <w:sz w:val="21"/>
                      <w:szCs w:val="21"/>
                      <w:u w:val="none"/>
                      <w:lang w:val="en-US" w:eastAsia="zh-CN" w:bidi="ar"/>
                    </w:rPr>
                    <w:t>50000</w:t>
                  </w:r>
                </w:p>
              </w:tc>
              <w:tc>
                <w:tcPr>
                  <w:tcW w:w="2226" w:type="dxa"/>
                  <w:tcBorders>
                    <w:top w:val="nil"/>
                    <w:left w:val="nil"/>
                    <w:bottom w:val="single" w:color="auto" w:sz="4" w:space="0"/>
                    <w:right w:val="single" w:color="auto" w:sz="4" w:space="0"/>
                  </w:tcBorders>
                  <w:vAlign w:val="bottom"/>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Cs w:val="21"/>
                      <w:lang w:val="en-US" w:eastAsia="zh-CN"/>
                    </w:rPr>
                    <w:t>50000</w:t>
                  </w:r>
                </w:p>
              </w:tc>
            </w:tr>
            <w:tr>
              <w:tblPrEx>
                <w:tblCellMar>
                  <w:top w:w="0" w:type="dxa"/>
                  <w:left w:w="108" w:type="dxa"/>
                  <w:bottom w:w="0" w:type="dxa"/>
                  <w:right w:w="108" w:type="dxa"/>
                </w:tblCellMar>
              </w:tblPrEx>
              <w:trPr>
                <w:trHeight w:val="360" w:hRule="atLeast"/>
                <w:jc w:val="center"/>
              </w:trPr>
              <w:tc>
                <w:tcPr>
                  <w:tcW w:w="1549"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总计</w:t>
                  </w:r>
                </w:p>
              </w:tc>
              <w:tc>
                <w:tcPr>
                  <w:tcW w:w="4459" w:type="dxa"/>
                  <w:gridSpan w:val="2"/>
                  <w:tcBorders>
                    <w:top w:val="single" w:color="auto" w:sz="4" w:space="0"/>
                    <w:left w:val="nil"/>
                    <w:bottom w:val="single" w:color="auto" w:sz="4" w:space="0"/>
                    <w:right w:val="single" w:color="auto" w:sz="4" w:space="0"/>
                  </w:tcBorders>
                  <w:vAlign w:val="bottom"/>
                </w:tcPr>
                <w:p>
                  <w:pPr>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15</w:t>
                  </w:r>
                  <w:r>
                    <w:rPr>
                      <w:rFonts w:hint="eastAsia" w:ascii="宋体" w:hAnsi="宋体" w:eastAsia="宋体" w:cs="宋体"/>
                      <w:szCs w:val="21"/>
                      <w:lang w:val="en-US" w:eastAsia="zh-CN"/>
                    </w:rPr>
                    <w:t>0000</w:t>
                  </w:r>
                </w:p>
              </w:tc>
              <w:tc>
                <w:tcPr>
                  <w:tcW w:w="2226" w:type="dxa"/>
                  <w:tcBorders>
                    <w:top w:val="single" w:color="auto" w:sz="4" w:space="0"/>
                    <w:left w:val="nil"/>
                    <w:bottom w:val="single" w:color="auto" w:sz="4" w:space="0"/>
                    <w:right w:val="single" w:color="auto" w:sz="4" w:space="0"/>
                  </w:tcBorders>
                  <w:vAlign w:val="bottom"/>
                </w:tcPr>
                <w:p>
                  <w:pPr>
                    <w:spacing w:line="240" w:lineRule="auto"/>
                    <w:jc w:val="center"/>
                    <w:rPr>
                      <w:rFonts w:hint="eastAsia" w:ascii="宋体" w:hAnsi="宋体" w:eastAsia="宋体" w:cs="宋体"/>
                      <w:szCs w:val="21"/>
                    </w:rPr>
                  </w:pPr>
                  <w:r>
                    <w:rPr>
                      <w:rFonts w:hint="eastAsia" w:ascii="宋体" w:hAnsi="宋体" w:cs="宋体"/>
                      <w:szCs w:val="21"/>
                      <w:lang w:val="en-US" w:eastAsia="zh-CN"/>
                    </w:rPr>
                    <w:t>150000</w:t>
                  </w:r>
                </w:p>
              </w:tc>
            </w:tr>
          </w:tbl>
          <w:p>
            <w:pPr>
              <w:pStyle w:val="2"/>
              <w:numPr>
                <w:ilvl w:val="0"/>
                <w:numId w:val="5"/>
              </w:numPr>
              <w:spacing w:line="360" w:lineRule="auto"/>
              <w:ind w:firstLine="480" w:firstLineChars="200"/>
              <w:rPr>
                <w:rFonts w:hint="eastAsia" w:ascii="宋体" w:hAnsi="宋体" w:cs="宋体"/>
                <w:color w:val="auto"/>
                <w:szCs w:val="24"/>
              </w:rPr>
            </w:pPr>
            <w:r>
              <w:rPr>
                <w:rFonts w:hint="eastAsia" w:ascii="宋体" w:hAnsi="宋体" w:cs="宋体"/>
                <w:color w:val="auto"/>
                <w:szCs w:val="24"/>
              </w:rPr>
              <w:t>巴氏杀菌乳</w:t>
            </w:r>
            <w:r>
              <w:rPr>
                <w:rFonts w:hint="eastAsia" w:ascii="宋体" w:hAnsi="宋体" w:cs="宋体"/>
                <w:color w:val="auto"/>
                <w:szCs w:val="24"/>
                <w:lang w:val="en-US"/>
              </w:rPr>
              <w:t>生产工艺</w:t>
            </w:r>
            <w:r>
              <w:rPr>
                <w:rFonts w:hint="eastAsia" w:ascii="宋体" w:hAnsi="宋体" w:cs="宋体"/>
                <w:color w:val="auto"/>
                <w:szCs w:val="24"/>
              </w:rPr>
              <w:t>流程及产污环节图</w: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282048512" behindDoc="0" locked="0" layoutInCell="1" allowOverlap="1">
                      <wp:simplePos x="0" y="0"/>
                      <wp:positionH relativeFrom="column">
                        <wp:posOffset>2040890</wp:posOffset>
                      </wp:positionH>
                      <wp:positionV relativeFrom="paragraph">
                        <wp:posOffset>215900</wp:posOffset>
                      </wp:positionV>
                      <wp:extent cx="933450" cy="332740"/>
                      <wp:effectExtent l="4445" t="4445" r="14605" b="5715"/>
                      <wp:wrapNone/>
                      <wp:docPr id="8" name="矩形 8"/>
                      <wp:cNvGraphicFramePr/>
                      <a:graphic xmlns:a="http://schemas.openxmlformats.org/drawingml/2006/main">
                        <a:graphicData uri="http://schemas.microsoft.com/office/word/2010/wordprocessingShape">
                          <wps:wsp>
                            <wps:cNvSpPr/>
                            <wps:spPr>
                              <a:xfrm>
                                <a:off x="2543810" y="6287135"/>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原料乳验收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pt;margin-top:17pt;height:26.2pt;width:73.5pt;z-index:-2012918784;v-text-anchor:middle;mso-width-relative:page;mso-height-relative:page;" filled="f" stroked="t" coordsize="21600,21600" o:gfxdata="UEsDBAoAAAAAAIdO4kAAAAAAAAAAAAAAAAAEAAAAZHJzL1BLAwQUAAAACACHTuJAwu+xKNkAAAAJ&#10;AQAADwAAAGRycy9kb3ducmV2LnhtbE2PT0+DQBDF7yZ+h82YeLMLhSJBlh5IetKDVlPjbcuOQGRn&#10;Kbv9w7d3etLbzLyXN79Xri92ECecfO9IQbyIQCA1zvTUKvh43zzkIHzQZPTgCBXM6GFd3d6UujDu&#10;TG942oZWcAj5QivoQhgLKX3TodV+4UYk1r7dZHXgdWqlmfSZw+0gl1GUSat74g+dHrHusPnZHq2C&#10;fk5ev17qz8f6+bBLvJt3PllZpe7v4ugJRMBL+DPDFZ/RoWKmvTuS8WJQkCzjlK08pNyJDWmW82Gv&#10;IM9SkFUp/zeofgFQSwMEFAAAAAgAh07iQDqfYFFUAgAAewQAAA4AAABkcnMvZTJvRG9jLnhtbK1U&#10;S27bMBDdF+gdCO4b2bKdOIblwHCQokDQBEiLrmmKtATwV5K2nF6mQHc9RI9T9Bp9pJRPP6uiWlAz&#10;muc3nDczXl4ctSIH4UNrTUXHJyNKhOG2bs2uou/fXb2aUxIiMzVT1oiK3otAL1YvXyw7txClbayq&#10;hScgMWHRuYo2MbpFUQTeCM3CiXXCICit1yzC9bui9qwDu1ZFORqdFp31tfOWixDw9bIP0lXml1Lw&#10;eCNlEJGoiuJuMZ8+n9t0FqslW+w8c03Lh2uwf7iFZq1B0keqSxYZ2fv2Dyrdcm+DlfGEW11YKVsu&#10;cg2oZjz6rZq7hjmRa4E4wT3KFP4fLX97uPWkrSuKRhmm0aIfn79+//aFzJM2nQsLQO7crR+8ADMV&#10;epRepzdKIMeKlrPpZD6GwvcVPS3nZ+PJrNdWHCPhAJxPJtMZ4hyAyaQ8m2btiyci50N8Lawmyaio&#10;R+uyouxwHSKSA/oASXmNvWqVyu1ThnRIMCtnoGcYIqlYhKkdygpmRwlTO0wnjz4zBqvaOv068QS/&#10;226UJweWJiQ/6eLI9gsspb5koelxOTTAlAE66dQrk6x43B4Huba2vofA3vaTFxy/akF1zUK8ZR6j&#10;BkmwPvEGh1QWddjBoqSx/tPfvic8JgBRSjqMLor8uGdeUKLeGMzG+XgKdUnMznR2VsLxzyPb5xGz&#10;1xuL2sdYVMezmfBRPZjSW/0BW7ZOWRFihiN3L+fgbGK/UthTLtbrDMN8OxavzZ3jibzv2XofrWxz&#10;O5NQvTqDfpjwrPuwjWmFnvsZ9fSfsf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u+xKNkAAAAJ&#10;AQAADwAAAAAAAAABACAAAAAiAAAAZHJzL2Rvd25yZXYueG1sUEsBAhQAFAAAAAgAh07iQDqfYFFU&#10;AgAAewQAAA4AAAAAAAAAAQAgAAAAKAEAAGRycy9lMm9Eb2MueG1sUEsFBgAAAAAGAAYAWQEAAO4F&#10;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原料乳验收</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799670272" behindDoc="0" locked="0" layoutInCell="1" allowOverlap="1">
                      <wp:simplePos x="0" y="0"/>
                      <wp:positionH relativeFrom="column">
                        <wp:posOffset>2498090</wp:posOffset>
                      </wp:positionH>
                      <wp:positionV relativeFrom="paragraph">
                        <wp:posOffset>218440</wp:posOffset>
                      </wp:positionV>
                      <wp:extent cx="9525" cy="181610"/>
                      <wp:effectExtent l="44450" t="0" r="60325" b="8890"/>
                      <wp:wrapNone/>
                      <wp:docPr id="17" name="直接箭头连接符 17"/>
                      <wp:cNvGraphicFramePr/>
                      <a:graphic xmlns:a="http://schemas.openxmlformats.org/drawingml/2006/main">
                        <a:graphicData uri="http://schemas.microsoft.com/office/word/2010/wordprocessingShape">
                          <wps:wsp>
                            <wps:cNvCnPr>
                              <a:stCxn id="8" idx="2"/>
                              <a:endCxn id="10" idx="0"/>
                            </wps:cNvCnPr>
                            <wps:spPr>
                              <a:xfrm flipH="1">
                                <a:off x="3639185" y="5991860"/>
                                <a:ext cx="9525" cy="1816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6.7pt;margin-top:17.2pt;height:14.3pt;width:0.75pt;z-index:799670272;mso-width-relative:page;mso-height-relative:page;" filled="f" stroked="t" coordsize="21600,21600" o:gfxdata="UEsDBAoAAAAAAIdO4kAAAAAAAAAAAAAAAAAEAAAAZHJzL1BLAwQUAAAACACHTuJADAlaAtcAAAAJ&#10;AQAADwAAAGRycy9kb3ducmV2LnhtbE2PwU7DMAyG70i8Q2QkbiwZLRMtTXcAcYILA2naLWtM09E4&#10;pcnW8vaYEzvZlj/9/lytZ9+LE46xC6RhuVAgkJpgO2o1fLw/39yDiMmQNX0g1PCDEdb15UVlShsm&#10;esPTJrWCQyiWRoNLaSiljI1Db+IiDEi8+wyjN4nHsZV2NBOH+17eKrWS3nTEF5wZ8NFh87U5eg3b&#10;V7W7m8PoDrvv3L10T+324Cetr6+W6gFEwjn9w/Cnz+pQs9M+HMlG0WvIiixnlJucKwNZkRcg9hpW&#10;mQJZV/L8g/oXUEsDBBQAAAAIAIdO4kBZLW0xCQIAANQDAAAOAAAAZHJzL2Uyb0RvYy54bWytU8GO&#10;0zAQvSPxD5bvNE1XLW3UdA8tCwcEKwEfMHWcxJJjW2PTtD/BDyBxAk4sp73zNbB8BmOn22XhhsjB&#10;8mRm3rx5M16e7zvNdhK9sqbk+WjMmTTCVso0JX/z+uLRnDMfwFSgrZElP0jPz1cPHyx7V8iJba2u&#10;JDICMb7oXcnbEFyRZV60sgM/sk4actYWOwhkYpNVCD2hdzqbjMezrLdYObRCek9/N4OTrxJ+XUsR&#10;Xta1l4HpkhO3kE5M5zae2WoJRYPgWiWONOAfWHSgDBU9QW0gAHuL6i+oTgm03tZhJGyX2bpWQqYe&#10;qJt8/Ec3r1pwMvVC4nh3ksn/P1jxYneJTFU0u8ecGehoRjfvr3+8+3Tz9er7x+uf3z7E+5fPjPwk&#10;Vu98QTlrc4mxXR/We5PSac6q2pd8MkgqTXXryUn35EpqZ/cQouHdgLWvsWO1Vu4ZkUlikjyMIM9m&#10;Z4t8PuXsUPLpgq6z49zkPjBBAYvphLyC3Pk8n1E9IppBEQEjSYc+PJW2Y/FSch8QVNOGtTWG9sPi&#10;UAx2z30YEm8TYrKxF0rrtCbasP5UDGhZaw2B6naO5POm4Qx0Q69ABEz0vdWqitlJKWy2a41sB3ET&#10;03ekeS8slt6Ab4e45BoEDaD0E1OxcHA0IkC0/TFfG+r2Tsh429rqcImxmWjR6iQ9jmsed/N3O0Xd&#10;Pcb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wJWgLXAAAACQEAAA8AAAAAAAAAAQAgAAAAIgAA&#10;AGRycy9kb3ducmV2LnhtbFBLAQIUABQAAAAIAIdO4kBZLW0xCQIAANQDAAAOAAAAAAAAAAEAIAAA&#10;ACYBAABkcnMvZTJvRG9jLnhtbFBLBQYAAAAABgAGAFkBAACh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83661568" behindDoc="0" locked="0" layoutInCell="1" allowOverlap="1">
                      <wp:simplePos x="0" y="0"/>
                      <wp:positionH relativeFrom="column">
                        <wp:posOffset>1870710</wp:posOffset>
                      </wp:positionH>
                      <wp:positionV relativeFrom="paragraph">
                        <wp:posOffset>226695</wp:posOffset>
                      </wp:positionV>
                      <wp:extent cx="151130" cy="3810"/>
                      <wp:effectExtent l="0" t="0" r="0" b="0"/>
                      <wp:wrapNone/>
                      <wp:docPr id="45" name="直接连接符 45"/>
                      <wp:cNvGraphicFramePr/>
                      <a:graphic xmlns:a="http://schemas.openxmlformats.org/drawingml/2006/main">
                        <a:graphicData uri="http://schemas.microsoft.com/office/word/2010/wordprocessingShape">
                          <wps:wsp>
                            <wps:cNvCnPr/>
                            <wps:spPr>
                              <a:xfrm flipV="1">
                                <a:off x="0" y="0"/>
                                <a:ext cx="151130"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7.3pt;margin-top:17.85pt;height:0.3pt;width:11.9pt;z-index:183661568;mso-width-relative:page;mso-height-relative:page;" filled="f" stroked="t" coordsize="21600,21600" o:gfxdata="UEsDBAoAAAAAAIdO4kAAAAAAAAAAAAAAAAAEAAAAZHJzL1BLAwQUAAAACACHTuJAlcGfhNgAAAAJ&#10;AQAADwAAAGRycy9kb3ducmV2LnhtbE2PwU7DMAyG70i8Q2QkbixpO8pWmk4IARckJEbhnDamrWic&#10;qsm68faYE9xs+dPv7y93JzeKBecweNKQrBQIpNbbgToN9dvj1QZEiIasGT2hhm8MsKvOz0pTWH+k&#10;V1z2sRMcQqEwGvoYp0LK0PboTFj5CYlvn352JvI6d9LO5sjhbpSpUrl0ZiD+0JsJ73tsv/YHp+Hu&#10;4/khe1ka50e77ep362r1lGp9eZGoWxART/EPhl99VoeKnRp/IBvEqCHdrnNGNWTXNyAYyJLNGkTD&#10;Q56BrEr5v0H1A1BLAwQUAAAACACHTuJAxEr+yskBAABaAwAADgAAAGRycy9lMm9Eb2MueG1srVPN&#10;bhMxEL4j9R0s35vNpgS1q2x6aNReEEQCep947V1L/pPHzSYvwQsgcYMTR+68DeUxGDsh/N0Qexh5&#10;fvyNv29mF9c7a9hWRtTetbyeTDmTTvhOu77lb17fnl9yhglcB8Y72fK9RH69PHuyGEMjZ37wppOR&#10;EYjDZgwtH1IKTVWhGKQFnPggHSWVjxYSubGvuggjoVtTzabTZ9XoYxeiFxKRoqtDki8LvlJSpJdK&#10;oUzMtJzeloqNxW6yrZYLaPoIYdDi+Az4h1dY0I6anqBWkIA9RP0XlNUievQqTYS3lVdKC1k4EJt6&#10;+gebVwMEWbiQOBhOMuH/gxUvtuvIdNfyp3POHFia0eO7z1/ffvj25T3Zx08fGWVIpjFgQ9U3bh2P&#10;HoZ1zJx3KlqmjA73tAFFBeLFdkXk/UlkuUtMULCe1/UFjUJQ6uKyLiOoDiAZLERMd9Jblg8tN9pl&#10;BaCB7XNM1JhKf5TksPO32pgyRePY2PKr+YyICKBdUgYSHW0gduh6zsD0tKQixYKI3ugu3844GPvN&#10;jYlsC3lRypdJU7ffynLrFeBwqCupY5lxVJ01OqiSTxvf7YtYJU4DLHjHZcsb8qtfbv/8JZb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XBn4TYAAAACQEAAA8AAAAAAAAAAQAgAAAAIgAAAGRycy9k&#10;b3ducmV2LnhtbFBLAQIUABQAAAAIAIdO4kDESv7KyQEAAFoDAAAOAAAAAAAAAAEAIAAAACcBAABk&#10;cnMvZTJvRG9jLnhtbFBLBQYAAAAABgAGAFkBAABiBQAAAAA=&#10;">
                      <v:fill on="f" focussize="0,0"/>
                      <v:stroke color="#000000 [3213]" joinstyle="round"/>
                      <v:imagedata o:title=""/>
                      <o:lock v:ext="edit" aspectratio="f"/>
                    </v:line>
                  </w:pict>
                </mc:Fallback>
              </mc:AlternateContent>
            </w:r>
            <w:r>
              <w:rPr>
                <w:sz w:val="24"/>
              </w:rPr>
              <mc:AlternateContent>
                <mc:Choice Requires="wps">
                  <w:drawing>
                    <wp:anchor distT="0" distB="0" distL="114300" distR="114300" simplePos="0" relativeHeight="832907264" behindDoc="0" locked="0" layoutInCell="1" allowOverlap="1">
                      <wp:simplePos x="0" y="0"/>
                      <wp:positionH relativeFrom="column">
                        <wp:posOffset>1861185</wp:posOffset>
                      </wp:positionH>
                      <wp:positionV relativeFrom="paragraph">
                        <wp:posOffset>240030</wp:posOffset>
                      </wp:positionV>
                      <wp:extent cx="9525" cy="2038350"/>
                      <wp:effectExtent l="4445" t="0" r="5080" b="0"/>
                      <wp:wrapNone/>
                      <wp:docPr id="34" name="直接连接符 34"/>
                      <wp:cNvGraphicFramePr/>
                      <a:graphic xmlns:a="http://schemas.openxmlformats.org/drawingml/2006/main">
                        <a:graphicData uri="http://schemas.microsoft.com/office/word/2010/wordprocessingShape">
                          <wps:wsp>
                            <wps:cNvCnPr/>
                            <wps:spPr>
                              <a:xfrm flipV="1">
                                <a:off x="3040380" y="6743065"/>
                                <a:ext cx="9525" cy="20383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6.55pt;margin-top:18.9pt;height:160.5pt;width:0.75pt;z-index:832907264;mso-width-relative:page;mso-height-relative:page;" filled="f" stroked="t" coordsize="21600,21600" o:gfxdata="UEsDBAoAAAAAAIdO4kAAAAAAAAAAAAAAAAAEAAAAZHJzL1BLAwQUAAAACACHTuJAcqgMddYAAAAK&#10;AQAADwAAAGRycy9kb3ducmV2LnhtbE2PPU/DMBCGdyT+g3VIbNRxCmka4nRAYmBCNB0yuvGRRMR2&#10;lHOb8O85JhjvvUfvR3lY3SiuONMQvAa1SUCgb4MdfKfhVL8+5CAoGm/NGDxq+EaCQ3V7U5rChsV/&#10;4PUYO8EmngqjoY9xKqSktkdnaBMm9Pz7DLMzkc+5k3Y2C5u7UaZJkklnBs8JvZnwpcf263hxnNtQ&#10;Tae6eZeZUhb7t3xtFtL6/k4lzyAirvEPht/6XB0q7nQOF29JjBrS/VYxqmG74wkMpPvHDMSZhac8&#10;B1mV8v+E6gdQSwMEFAAAAAgAh07iQOiBCarTAQAAaQMAAA4AAABkcnMvZTJvRG9jLnhtbK1TS44T&#10;MRDdI3EHy3vSPfkxtNKZxUTDBsFIfPYVt91tyT+5TDq5BBdAYgcrluznNgzHoOyE8NshelFyuZ5f&#10;Vb2qXl3trWE7GVF71/KLSc2ZdMJ32vUtf/3q5tElZ5jAdWC8ky0/SORX64cPVmNo5NQP3nQyMiJx&#10;2Iyh5UNKoakqFIO0gBMfpKOg8tFCIjf2VRdhJHZrqmldL6vRxy5ELyQi3W6OQb4u/EpJkV4ohTIx&#10;03KqLRUbi91mW61X0PQRwqDFqQz4hyosaEdJz1QbSMDeRv0XldUievQqTYS3lVdKC1l6oG4u6j+6&#10;eTlAkKUXEgfDWSb8f7Ti+e42Mt21fDbnzIGlGd2///L13cdvdx/I3n/+xChCMo0BG0Jfu9t48jDc&#10;xtzzXkXLlNHhDW1AUYH6YnuirOf17JJkP7R8+Xg+q5eLo+Byn5ggwJPFdMGZoPCUgLNFmUd1ZMzM&#10;IWJ6Kr1l+dByo12WAxrYPcNEVRD0ByRfO3+jjSkjNY6NZ36gxVIGEqWygVpF13MGpqeNFSkWRvRG&#10;d/l15sHYb69NZDvIW1O+XDdl+w2WU28AhyMOD5idE9A4wmfJjiLl09Z3h6Jduad5FsbT7uWF+dUv&#10;r3/+Ie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qgMddYAAAAKAQAADwAAAAAAAAABACAAAAAi&#10;AAAAZHJzL2Rvd25yZXYueG1sUEsBAhQAFAAAAAgAh07iQOiBCarTAQAAaQMAAA4AAAAAAAAAAQAg&#10;AAAAJQEAAGRycy9lMm9Eb2MueG1sUEsFBgAAAAAGAAYAWQEAAGoFA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2047863808" behindDoc="0" locked="0" layoutInCell="1" allowOverlap="1">
                      <wp:simplePos x="0" y="0"/>
                      <wp:positionH relativeFrom="column">
                        <wp:posOffset>2031365</wp:posOffset>
                      </wp:positionH>
                      <wp:positionV relativeFrom="paragraph">
                        <wp:posOffset>69850</wp:posOffset>
                      </wp:positionV>
                      <wp:extent cx="933450" cy="332740"/>
                      <wp:effectExtent l="4445" t="4445" r="14605" b="5715"/>
                      <wp:wrapNone/>
                      <wp:docPr id="10" name="矩形 10"/>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缓冲缸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95pt;margin-top:5.5pt;height:26.2pt;width:73.5pt;z-index:2047863808;v-text-anchor:middle;mso-width-relative:page;mso-height-relative:page;" filled="f" stroked="t" coordsize="21600,21600" o:gfxdata="UEsDBAoAAAAAAIdO4kAAAAAAAAAAAAAAAAAEAAAAZHJzL1BLAwQUAAAACACHTuJAyS5vr9gAAAAJ&#10;AQAADwAAAGRycy9kb3ducmV2LnhtbE2PzU7DMBCE70h9B2uRuFEndQk0xOkhEic4QFsVcXPjJYmI&#10;1yF2f/L2LCc47syn2ZlifXG9OOEYOk8a0nkCAqn2tqNGw277dPsAIkRD1vSeUMOEAdbl7KowufVn&#10;esPTJjaCQyjkRkMb45BLGeoWnQlzPyCx9+lHZyKfYyPtaM4c7nq5SJJMOtMRf2jNgFWL9dfm6DR0&#10;k3r9eKne76vn770KftoHdee0vrlOk0cQES/xD4bf+lwdSu508EeyQfQaVLpaMcpGypsYWGYZCwcN&#10;mVqCLAv5f0H5A1BLAwQUAAAACACHTuJAzDUBVUUCAABxBAAADgAAAGRycy9lMm9Eb2MueG1srVTb&#10;bhMxEH1H4h8sv9PNldKoSRW1KkKqaKWCeHa8dnYl3xg72ZSfQeKNj+BzEL/BsXd74fKEyIMz45k9&#10;s+fMzJ6eHaxhe0Wx9W7Jx0cjzpSTvm7ddsnfv7t88YqzmISrhfFOLfmdivxs9fzZaRcWauIbb2pF&#10;DCAuLrqw5E1KYVFVUTbKinjkg3IIak9WJLi0rWoSHdCtqSaj0cuq81QH8lLFiNuLPshXBV9rJdO1&#10;1lElZpYc75bKSeXc5LNanYrFlkRoWjm8hviHt7CidSj6AHUhkmA7av+Asq0kH71OR9LbymvdSlU4&#10;gM149Bub20YEVbhAnBgeZIr/D1a+3d8Qa2v0DvI4YdGjH5+/fv/2heEC6nQhLpB0G25o8CLMTPWg&#10;yeZ/kGCHoujdg6LqkJjE5cl0OpsDWCI0nU6OZwWzenw4UEyvlbcsG0tOaFjRUeyvYkJBpN6n5FrO&#10;X7bGlKYZxzoUmE/mgBcYHW1EgmkDyES35UyYLWZSJiqI0Zu2zk9nnEjbzbkhthd5Lsovk0W1X9Jy&#10;6QsRmz6vhIY045CdtenVyFY6bA6DRBtf30FW8v28xSAvW0BdiZhuBGHAIAmWJl3j0MaDhx8szhpP&#10;n/52n/PRd0Q56zCwIPlxJ0hxZt44TMTJeAZ1WSrObH48gUNPI5unEbez5x7cx1jPIIuZ85O5NzV5&#10;+wG7tc5VERJOonYv5+Ccp36RsJ1SrdclDVMdRLpyt0Fm8L5n613yui3tzEL16gz6Ya6L7sMO5sV5&#10;6pesxy/F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Lm+v2AAAAAkBAAAPAAAAAAAAAAEAIAAA&#10;ACIAAABkcnMvZG93bnJldi54bWxQSwECFAAUAAAACACHTuJAzDUBVUUCAABxBAAADgAAAAAAAAAB&#10;ACAAAAAnAQAAZHJzL2Uyb0RvYy54bWxQSwUGAAAAAAYABgBZAQAA3g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缓冲缸</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202638848" behindDoc="0" locked="0" layoutInCell="1" allowOverlap="1">
                      <wp:simplePos x="0" y="0"/>
                      <wp:positionH relativeFrom="column">
                        <wp:posOffset>993140</wp:posOffset>
                      </wp:positionH>
                      <wp:positionV relativeFrom="paragraph">
                        <wp:posOffset>263525</wp:posOffset>
                      </wp:positionV>
                      <wp:extent cx="581660" cy="304165"/>
                      <wp:effectExtent l="4445" t="4445" r="23495" b="15240"/>
                      <wp:wrapNone/>
                      <wp:docPr id="28" name="矩形 28"/>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2pt;margin-top:20.75pt;height:23.95pt;width:45.8pt;z-index:1202638848;v-text-anchor:middle;mso-width-relative:page;mso-height-relative:page;" filled="f" stroked="t" coordsize="21600,21600" o:gfxdata="UEsDBAoAAAAAAIdO4kAAAAAAAAAAAAAAAAAEAAAAZHJzL1BLAwQUAAAACACHTuJARDsGhdgAAAAJ&#10;AQAADwAAAGRycy9kb3ducmV2LnhtbE2PTU+DQBCG7yb+h82YeLMLBVpElh5IPOlBq2njbcuOQGRn&#10;kd1+8O8dT3p8M0/eed5yc7GDOOHke0cK4kUEAqlxpqdWwfvb410OwgdNRg+OUMGMHjbV9VWpC+PO&#10;9IqnbWgFl5AvtIIuhLGQ0jcdWu0XbkTi26ebrA4cp1aaSZ+53A5yGUUraXVP/KHTI9YdNl/bo1XQ&#10;z8nLx3O9X9dP37vEu3nnk8wqdXsTRw8gAl7CHwy/+qwOFTsd3JGMFwPnbJUyqiCNMxAMLNOcxx0U&#10;5PcpyKqU/xdUP1BLAwQUAAAACACHTuJAS0c3ZkgCAABxBAAADgAAAGRycy9lMm9Eb2MueG1srVTN&#10;bhMxEL4j8Q6W73STkIQ26qaKEhUhVTRSQJwnXju7kv8YO9mEl0HixkPwOIjXYOzdpuXnhMjBmfGM&#10;x/6++Wavb45Gs4PE0Dhb8uHFgDNphasauyv5+3e3Ly45CxFsBdpZWfKTDPxm/vzZdetncuRqpyuJ&#10;jIrYMGt9yesY/awogqilgXDhvLQUVA4NRHJxV1QILVU3uhgNBtOidVh5dEKGQLurLsjnub5SUsR7&#10;pYKMTJec3hbzinndprWYX8Nsh+DrRvTPgH94hYHG0qXnUiuIwPbY/FHKNAJdcCpeCGcKp1QjZMZA&#10;aIaD39BsavAyYyFygj/TFP5fWfH2sEbWVCUfUacsGOrRj89fv3/7wmiD2Gl9mFHSxq+x9wKZCepR&#10;oUn/BIIdM6OnM6PyGJmgzcnlcDol3gWFXg7Gw+kk1SweD3sM8bV0hiWj5EgNyzzC4S7ELvUhJd1l&#10;3W2jNe3DTFvWlvxqMppQeSDpKA2RTOMJTLA7zkDvSJMiYq4YnG6qdDodDrjbLjWyAyRd5F//sF/S&#10;0tUrCHWXl0N9mrYEI3HTsZGseNwee4q2rjoRreg6vQUvbhsqdQchrgFJYEQJDU28p0VpRzhcb3FW&#10;O/z0t/2UT32nKGctCZZAftwDSs70G0uKuBqOx0nh2RlPXo3IwaeR7dOI3ZulI+xDGk8vspnyo34w&#10;FTrzgWZrkW6lEFhBd3d09s4ydoNE0ynkYpHTSNUe4p3deJGKdz1b7KNTTW5nIqpjp+ePdJ0F0c9g&#10;Gpynfs56/FL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EOwaF2AAAAAkBAAAPAAAAAAAAAAEA&#10;IAAAACIAAABkcnMvZG93bnJldi54bWxQSwECFAAUAAAACACHTuJAS0c3ZkgCAABx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v:textbox>
                    </v:rect>
                  </w:pict>
                </mc:Fallback>
              </mc:AlternateContent>
            </w:r>
            <w:r>
              <w:rPr>
                <w:sz w:val="24"/>
              </w:rPr>
              <mc:AlternateContent>
                <mc:Choice Requires="wps">
                  <w:drawing>
                    <wp:anchor distT="0" distB="0" distL="114300" distR="114300" simplePos="0" relativeHeight="1347683328" behindDoc="0" locked="0" layoutInCell="1" allowOverlap="1">
                      <wp:simplePos x="0" y="0"/>
                      <wp:positionH relativeFrom="column">
                        <wp:posOffset>2498090</wp:posOffset>
                      </wp:positionH>
                      <wp:positionV relativeFrom="paragraph">
                        <wp:posOffset>91440</wp:posOffset>
                      </wp:positionV>
                      <wp:extent cx="9525" cy="191135"/>
                      <wp:effectExtent l="43815" t="0" r="60960" b="18415"/>
                      <wp:wrapNone/>
                      <wp:docPr id="18" name="直接箭头连接符 18"/>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7pt;margin-top:7.2pt;height:15.05pt;width:0.75pt;z-index:1347683328;mso-width-relative:page;mso-height-relative:page;" filled="f" stroked="t" coordsize="21600,21600" o:gfxdata="UEsDBAoAAAAAAIdO4kAAAAAAAAAAAAAAAAAEAAAAZHJzL1BLAwQUAAAACACHTuJAPXYAxtgAAAAJ&#10;AQAADwAAAGRycy9kb3ducmV2LnhtbE2PwU7DMAyG70i8Q2QkbixdmyHaNd0BaYdKQ4jBA2SN11Y0&#10;Ttdk3fb2mBOcLOv/9Ptzubm6Qcw4hd6ThuUiAYHUeNtTq+Hrc/v0AiJEQ9YMnlDDDQNsqvu70hTW&#10;X+gD531sBZdQKIyGLsaxkDI0HToTFn5E4uzoJ2cir1Mr7WQuXO4GmSbJs3SmJ77QmRFfO2y+92en&#10;Ia1P8bbd1XF+j6u3k0t3qh4brR8flskaRMRr/IPhV5/VoWKngz+TDWLQkOWZYpQDxZOBLFc5iIMG&#10;pVYgq1L+/6D6AVBLAwQUAAAACACHTuJAFGyAiNoBAAB9AwAADgAAAGRycy9lMm9Eb2MueG1srVNL&#10;jhMxEN0jcQfLe9LpoCCmlc4sEoYNgkjAASpuu9uSfyqbdHIJLoDEClgBq9lzGhiOQdkJGT47RBaO&#10;7fJ7Ve9V9eJybw3bSYzau5bXkyln0gnfade3/OWLq3sPOYsJXAfGO9nyg4z8cnn3zmIMjZz5wZtO&#10;IiMSF5sxtHxIKTRVFcUgLcSJD9JRUHm0kOiIfdUhjMRuTTWbTh9Uo8cuoBcyRrpdH4N8WfiVkiI9&#10;UyrKxEzLqbZUVizrNq/VcgFNjxAGLU5lwD9UYUE7SnqmWkMC9gr1X1RWC/TRqzQR3lZeKS1k0UBq&#10;6ukfap4PEGTRQubEcLYp/j9a8XS3QaY76h11yoGlHt28uf72+v3N509f311///I27z9+YBQns8YQ&#10;G8Ks3AZPpxg2mJXvFdr8T5rYvhh8OBss94kJuryYz+acCQrUF3V9f54Zq1towJgeS29Z3rQ8JgTd&#10;D2nlnaNGeqyLxbB7EtMR+BOQ8zp/pY2he2iMY+M5GdBUKQOJ8tpAOqPrOQPT07iKhIUxeqO7jM7g&#10;iP12ZZDtII9M+Z3K/O1ZTr2GOBzflVB+Bk0CbR65jqVDIC8B0Y8nvHGkNht4tCzvtr47FCfLPfW4&#10;+HGaxzxEv54L+varW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YAxtgAAAAJAQAADwAAAAAA&#10;AAABACAAAAAiAAAAZHJzL2Rvd25yZXYueG1sUEsBAhQAFAAAAAgAh07iQBRsgIjaAQAAfQMAAA4A&#10;AAAAAAAAAQAgAAAAJwEAAGRycy9lMm9Eb2MueG1sUEsFBgAAAAAGAAYAWQEAAHM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17472512" behindDoc="0" locked="0" layoutInCell="1" allowOverlap="1">
                      <wp:simplePos x="0" y="0"/>
                      <wp:positionH relativeFrom="column">
                        <wp:posOffset>2021840</wp:posOffset>
                      </wp:positionH>
                      <wp:positionV relativeFrom="paragraph">
                        <wp:posOffset>263525</wp:posOffset>
                      </wp:positionV>
                      <wp:extent cx="933450" cy="332740"/>
                      <wp:effectExtent l="4445" t="4445" r="14605" b="5715"/>
                      <wp:wrapNone/>
                      <wp:docPr id="9" name="矩形 9"/>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净乳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2pt;margin-top:20.75pt;height:26.2pt;width:73.5pt;z-index:17472512;v-text-anchor:middle;mso-width-relative:page;mso-height-relative:page;" filled="f" stroked="t" coordsize="21600,21600" o:gfxdata="UEsDBAoAAAAAAIdO4kAAAAAAAAAAAAAAAAAEAAAAZHJzL1BLAwQUAAAACACHTuJALSj2y9kAAAAJ&#10;AQAADwAAAGRycy9kb3ducmV2LnhtbE2PTU/DMAyG70j8h8hI3Fha0o6t1N2hEic4wEBD3LImtBWN&#10;U5rso/8ec4Kj7Uevn7fcnN0gjnYKvSeEdJGAsNR401OL8Pb6cLMCEaImowdPFmG2ATbV5UWpC+NP&#10;9GKP29gKDqFQaIQuxrGQMjSddTos/GiJb59+cjryOLXSTPrE4W6Qt0mylE73xB86Pdq6s83X9uAQ&#10;+lk9fzzV73f14/dOBT/vgsod4vVVmtyDiPYc/2D41Wd1qNhp7w9kghgQVLrKGEXI0hwEA9ky58Ue&#10;Ya3WIKtS/m9Q/QBQSwMEFAAAAAgAh07iQEe5dXBFAgAAbwQAAA4AAABkcnMvZTJvRG9jLnhtbK1U&#10;y67TMBDdI/EPlvc0fXJp1fSqalWEVHErFcTadewkkl+M3ablZ5DY8RF8DuI3GDu5veWxQnThzmRO&#10;znjOzGR+f9aKnAT42pqcDnp9SoThtqhNmdP37zYvXlHiAzMFU9aInF6Ep/eL58/mjZuJoa2sKgQQ&#10;JDF+1ricViG4WZZ5XgnNfM86YTAoLWgW0IUyK4A1yK5VNuz3X2aNhcKB5cJ7fLpug3SR+KUUPDxI&#10;6UUgKqd4t5BOSOchntlizmYlMFfVvLsG+4dbaFYbTHqlWrPAyBHqP6h0zcF6K0OPW51ZKWsuUg1Y&#10;zaD/WzX7ijmRakFxvLvK5P8fLX972gGpi5xOKTFMY4t+fP76/dsXMo3aNM7PELJ3O+g8j2Ys9CxB&#10;x38sgZyTnpernuIcCMeH09FoPEHVOYZGo+HdOOmdPb3swIfXwmoSjZwCtiupyE5bHzAhQh8hMZex&#10;m1qp1DJlSIMJJsMJ0jMcHKlYQFM7LMWbkhKmSpxIHiAxeqvqIr4deTyUh5UCcmJxKtIvFovZfoHF&#10;1GvmqxaXQh1MGURHbVo1ohXOh3Mn0cEWFxQVbDtt3vFNjVRb5sOOAY4XSoIrEx7wkMpiHbazKKks&#10;fPrb84jHrmOUkgbHFYv8eGQgKFFvDM7DdDBGdUlIznhyN0QHbiOH24g56pXF2ge4nI4nM+KDejQl&#10;WP0BN2sZs2KIGY65Wzk7ZxXaNcLd5GK5TDCcacfC1uwdj+Rtz5bHYGWd2hmFatXp9MOpTrp3GxjX&#10;5tZPqKfvxO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Sj2y9kAAAAJAQAADwAAAAAAAAABACAA&#10;AAAiAAAAZHJzL2Rvd25yZXYueG1sUEsBAhQAFAAAAAgAh07iQEe5dXBFAgAAbwQAAA4AAAAAAAAA&#10;AQAgAAAAKAEAAGRycy9lMm9Eb2MueG1sUEsFBgAAAAAGAAYAWQEAAN8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净乳</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991724544" behindDoc="0" locked="0" layoutInCell="1" allowOverlap="1">
                      <wp:simplePos x="0" y="0"/>
                      <wp:positionH relativeFrom="column">
                        <wp:posOffset>1574165</wp:posOffset>
                      </wp:positionH>
                      <wp:positionV relativeFrom="paragraph">
                        <wp:posOffset>95885</wp:posOffset>
                      </wp:positionV>
                      <wp:extent cx="447675" cy="3810"/>
                      <wp:effectExtent l="0" t="48260" r="9525" b="62230"/>
                      <wp:wrapNone/>
                      <wp:docPr id="27" name="直接箭头连接符 27"/>
                      <wp:cNvGraphicFramePr/>
                      <a:graphic xmlns:a="http://schemas.openxmlformats.org/drawingml/2006/main">
                        <a:graphicData uri="http://schemas.microsoft.com/office/word/2010/wordprocessingShape">
                          <wps:wsp>
                            <wps:cNvCnPr>
                              <a:stCxn id="9" idx="1"/>
                            </wps:cNvCnPr>
                            <wps:spPr>
                              <a:xfrm flipH="1" flipV="1">
                                <a:off x="2715260" y="7268845"/>
                                <a:ext cx="447675" cy="38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3.95pt;margin-top:7.55pt;height:0.3pt;width:35.25pt;z-index:-1303242752;mso-width-relative:page;mso-height-relative:page;" filled="f" stroked="t" coordsize="21600,21600" o:gfxdata="UEsDBAoAAAAAAIdO4kAAAAAAAAAAAAAAAAAEAAAAZHJzL1BLAwQUAAAACACHTuJAmg+hitcAAAAJ&#10;AQAADwAAAGRycy9kb3ducmV2LnhtbE2PPU/DMBCGdyT+g3VILKh1HNIPQpwOkRjKRAPK7MZHEmGf&#10;o9hNy7/Hneh49z5677lid7GGzTj5wZEEsUyAIbVOD9RJ+Pp8W2yB+aBIK+MIJfyih115f1eoXLsz&#10;HXCuQ8diCflcSehDGHPOfdujVX7pRqSYfbvJqhDHqeN6UudYbg1Pk2TNrRooXujViFWP7U99shLQ&#10;NNQ8VTw5fKRzJupm9V7t91I+PojkFVjAS/iH4aof1aGMTkd3Iu2ZkZBmm5eIxmAlgEXgWWwzYMfr&#10;YgO8LPjtB+UfUEsDBBQAAAAIAIdO4kDo+4utCwIAAMUDAAAOAAAAZHJzL2Uyb0RvYy54bWytU82O&#10;0zAQviPxDpbvNG3o31ZN99CycEBQiZ/71HESS45tjU3TvgQvgMQJ9gSc9s7TwPIYjJ2yu8ANkcNk&#10;Jp75PPPNl+X5odVsL9Erawo+Ggw5k0bYUpm64K9eXjyYc+YDmBK0NbLgR+n5+er+vWXnFjK3jdWl&#10;REYgxi86V/AmBLfIMi8a2YIfWCcNHVYWWwgUYp2VCB2htzrLh8Np1lksHVohvaevm/6QrxJ+VUkR&#10;nleVl4HpglNvIVlMdhdttlrCokZwjRKnNuAfumhBGbr0BmoDAdgbVH9BtUqg9bYKA2HbzFaVEjLN&#10;QNOMhn9M86IBJ9MsRI53NzT5/wcrnu23yFRZ8HzGmYGWdnT97ur724/XXz5/+3D14+v76H+6ZHRO&#10;ZHXOL6hmbbYYx/VhfTCp/IzT60ASiFnZb2kx8K4vOFTYskor9ySmJu919CIYscEIIZ+NJvmUlnUs&#10;+CyfzufjSb8meQhMUMJ4PJvOJpwJSng4H6UlZrCI0BHGoQ+PpW1ZdAruA4Kqm7C2xpAcLPaXwf6p&#10;D7HV24JYbOyF0jqpQhvWFfxsksergLRZaQjkto7Y8qbmDHRNohcBU/vealXG6kQM1ru1RraHKLz0&#10;JGKIsrtpscUN+KbP80cfg37aAEo/MiULR0c7AUTbnRC0OTHckxrp3dnyuMVfzJNW0mAnXUcx3o1T&#10;9e3ft/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g+hitcAAAAJAQAADwAAAAAAAAABACAAAAAi&#10;AAAAZHJzL2Rvd25yZXYueG1sUEsBAhQAFAAAAAgAh07iQOj7i60LAgAAxQMAAA4AAAAAAAAAAQAg&#10;AAAAJgEAAGRycy9lMm9Eb2MueG1sUEsFBgAAAAAGAAYAWQEAAKMFA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1895696384" behindDoc="0" locked="0" layoutInCell="1" allowOverlap="1">
                      <wp:simplePos x="0" y="0"/>
                      <wp:positionH relativeFrom="column">
                        <wp:posOffset>2479040</wp:posOffset>
                      </wp:positionH>
                      <wp:positionV relativeFrom="paragraph">
                        <wp:posOffset>247015</wp:posOffset>
                      </wp:positionV>
                      <wp:extent cx="9525" cy="191135"/>
                      <wp:effectExtent l="43815" t="0" r="60960" b="18415"/>
                      <wp:wrapNone/>
                      <wp:docPr id="19" name="直接箭头连接符 19"/>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2pt;margin-top:19.45pt;height:15.05pt;width:0.75pt;z-index:1895696384;mso-width-relative:page;mso-height-relative:page;" filled="f" stroked="t" coordsize="21600,21600" o:gfxdata="UEsDBAoAAAAAAIdO4kAAAAAAAAAAAAAAAAAEAAAAZHJzL1BLAwQUAAAACACHTuJAw7CjPdgAAAAJ&#10;AQAADwAAAGRycy9kb3ducmV2LnhtbE2PwW7CMAyG75P2DpEn7TaSFoZoacphEodKTNNgDxAar61o&#10;ktKYAm8/77Tdfsuffn8uNjfXiwnH2AWvIZkpEOjrYDvfaPg6bF9WICIZb00fPGq4Y4RN+fhQmNyG&#10;q//EaU+N4BIfc6OhJRpyKWPdojNxFgb0vPsOozPE49hIO5orl7tepkotpTOd5wutGfCtxfq0vzgN&#10;aXWm+3ZX0fRBr+9nl+4W1VBr/fyUqDUIwhv9wfCrz+pQstMxXLyNotcwz9SCUQ6rDAQD8yzhcNSw&#10;zBTIspD/Pyh/AFBLAwQUAAAACACHTuJAnU7sANsBAAB9AwAADgAAAGRycy9lMm9Eb2MueG1srVNL&#10;jhMxEN0jcQfLe9LpoCDSSmcWCcMGQSTgABW3u9uSfyqbdHIJLoDEClgBq9lzGhiOQdnpyQywQ2Th&#10;2FV+r+o9Vy8vDkazvcSgnK15OZlyJq1wjbJdzV+/unzwmLMQwTagnZU1P8rAL1b37y0HX8mZ651u&#10;JDIisaEafM37GH1VFEH00kCYOC8tJVuHBiIdsSsahIHYjS5m0+mjYnDYeHRChkDRzSnJV5m/baWI&#10;L9o2yMh0zam3mFfM6y6txWoJVYfgeyXGNuAfujCgLBU9U20gAnuD6i8qowS64No4Ec4Urm2VkFkD&#10;qSmnf6h52YOXWQuZE/zZpvD/aMXz/RaZaujtFpxZMPRG1++ufrz9eP31y/cPVz+/vU/7z58Y5cms&#10;wYeKMGu7xfEU/BaT8kOLJv2TJnbIBh/PBstDZIKCi/lszpmgRLkoy4fzxFjcQj2G+FQ6w9Km5iEi&#10;qK6Pa2ctPaTDMlsM+2chnoA3gFTXukulNcWh0pYN52JAU9VqiFTXeNIZbMcZ6I7GVUTMjMFp1SR0&#10;AgfsdmuNbA9pZPJvbPO3a6n0BkJ/updT6RpUEZR+YhsWj568BEQ3jHhtSW0y8GRZ2u1cc8xO5ji9&#10;cfZjnMc0RHfPGX371a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woz3YAAAACQEAAA8AAAAA&#10;AAAAAQAgAAAAIgAAAGRycy9kb3ducmV2LnhtbFBLAQIUABQAAAAIAIdO4kCdTuwA2wEAAH0DAAAO&#10;AAAAAAAAAAEAIAAAACcBAABkcnMvZTJvRG9jLnhtbFBLBQYAAAAABgAGAFkBAAB0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365142016" behindDoc="0" locked="0" layoutInCell="1" allowOverlap="1">
                      <wp:simplePos x="0" y="0"/>
                      <wp:positionH relativeFrom="column">
                        <wp:posOffset>1697355</wp:posOffset>
                      </wp:positionH>
                      <wp:positionV relativeFrom="paragraph">
                        <wp:posOffset>240030</wp:posOffset>
                      </wp:positionV>
                      <wp:extent cx="154305" cy="1270"/>
                      <wp:effectExtent l="0" t="48895" r="17145" b="64135"/>
                      <wp:wrapNone/>
                      <wp:docPr id="38" name="直接箭头连接符 38"/>
                      <wp:cNvGraphicFramePr/>
                      <a:graphic xmlns:a="http://schemas.openxmlformats.org/drawingml/2006/main">
                        <a:graphicData uri="http://schemas.microsoft.com/office/word/2010/wordprocessingShape">
                          <wps:wsp>
                            <wps:cNvCnPr>
                              <a:endCxn id="37" idx="3"/>
                            </wps:cNvCnPr>
                            <wps:spPr>
                              <a:xfrm flipH="1">
                                <a:off x="2838450" y="7743190"/>
                                <a:ext cx="154305" cy="127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3.65pt;margin-top:18.9pt;height:0.1pt;width:12.15pt;z-index:-1929825280;mso-width-relative:page;mso-height-relative:page;" filled="f" stroked="t" coordsize="21600,21600" o:gfxdata="UEsDBAoAAAAAAIdO4kAAAAAAAAAAAAAAAAAEAAAAZHJzL1BLAwQUAAAACACHTuJA1XYxQ9kAAAAJ&#10;AQAADwAAAGRycy9kb3ducmV2LnhtbE2Py07DMBBF90j8gzVI7KidVEraEKeLSkiRKAgKiy6d2CQW&#10;9jjE7oO/Z1jBcmaO7pxbby7esZOZow0oIVsIYAb7oC0OEt7fHu5WwGJSqJULaCR8mwib5vqqVpUO&#10;Z3w1p30aGIVgrJSEMaWp4jz2o/EqLsJkkG4fYfYq0TgPXM/qTOHe8VyIgntlkT6MajLb0fSf+6OX&#10;0H497p7d7kVMrWoPnX2yOpZbKW9vMnEPLJlL+oPhV5/UoSGnLhxRR+Yk5EW5JFTCsqQKBOTrrADW&#10;0WIlgDc1/9+g+QFQSwMEFAAAAAgAh07iQN+ywDUHAgAAvQMAAA4AAABkcnMvZTJvRG9jLnhtbK1T&#10;zY7TMBC+I/EOlu80/aXdqOkeWhYOCCqxPMDUcRJLjm15TNO+BC+AxAk4Aae98zTs8hiMnbK7wA2R&#10;g2Nn5vs8882X5fmh1WwvPSprCj4aDDmTRthSmbrgry8vHi04wwCmBG2NLPhRIj9fPXyw7Fwux7ax&#10;upSeEYnBvHMFb0JweZahaGQLOLBOGgpW1rcQ6OjrrPTQEXurs/Fw+DjrrC+dt0Ii0tdNH+SrxF9V&#10;UoSXVYUyMF1wqi2k1ad1F9dstYS89uAaJU5lwD9U0YIydOkt1QYCsDde/UXVKuEt2ioMhG0zW1VK&#10;yNQDdTMa/tHNqwacTL2QOOhuZcL/Ryte7LeeqbLgE5qUgZZmdPPu6vrtx5uvX75/uPrx7X3cf/7E&#10;KE5idQ5zwqzN1sd2pSnXB9Pj55zeByKKedlvifGAroccKt+ySiv3jPySNCMVGOHGi8liOqMhHQs+&#10;n08no7PTeOQhMEEJo9l0MpxxJihhNJ6naAZ5JIy1OI/hqbQti5uCY/Cg6iasrTFkA+v7y2D/HEMs&#10;8A4QwcZeKK2TG7RhXcHPZuN4FZAnKw2Btq0jldDUnIGuyewi+FQ+Wq3KiI486OvdWnu2h2i49CQ5&#10;KHI/LZa4AWz6PDxiPPRmDKD0E1OycHQ0C/DedicGbU669lJGUXe2PG79L73JI6mxk5+jCe+fE/ru&#10;r1v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V2MUPZAAAACQEAAA8AAAAAAAAAAQAgAAAAIgAA&#10;AGRycy9kb3ducmV2LnhtbFBLAQIUABQAAAAIAIdO4kDfssA1BwIAAL0DAAAOAAAAAAAAAAEAIAAA&#10;ACgBAABkcnMvZTJvRG9jLnhtbFBLBQYAAAAABgAGAFkBAACh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365140992" behindDoc="0" locked="0" layoutInCell="1" allowOverlap="1">
                      <wp:simplePos x="0" y="0"/>
                      <wp:positionH relativeFrom="column">
                        <wp:posOffset>660400</wp:posOffset>
                      </wp:positionH>
                      <wp:positionV relativeFrom="paragraph">
                        <wp:posOffset>88900</wp:posOffset>
                      </wp:positionV>
                      <wp:extent cx="1036955" cy="304165"/>
                      <wp:effectExtent l="4445" t="4445" r="6350" b="15240"/>
                      <wp:wrapNone/>
                      <wp:docPr id="37" name="矩形 37"/>
                      <wp:cNvGraphicFramePr/>
                      <a:graphic xmlns:a="http://schemas.openxmlformats.org/drawingml/2006/main">
                        <a:graphicData uri="http://schemas.microsoft.com/office/word/2010/wordprocessingShape">
                          <wps:wsp>
                            <wps:cNvSpPr/>
                            <wps:spPr>
                              <a:xfrm>
                                <a:off x="0" y="0"/>
                                <a:ext cx="103695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pt;margin-top:7pt;height:23.95pt;width:81.65pt;z-index:-1929826304;v-text-anchor:middle;mso-width-relative:page;mso-height-relative:page;" filled="f" stroked="t" coordsize="21600,21600" o:gfxdata="UEsDBAoAAAAAAIdO4kAAAAAAAAAAAAAAAAAEAAAAZHJzL1BLAwQUAAAACACHTuJAjXzcetgAAAAJ&#10;AQAADwAAAGRycy9kb3ducmV2LnhtbE2PzU7DMBCE70i8g7VI3KidBtIS4vQQiRMcoKCi3tx4SSLi&#10;dYjdn7w921M57Y52NPtNsTq5XhxwDJ0nDclMgUCqve2o0fD58Xy3BBGiIWt6T6hhwgCr8vqqMLn1&#10;R3rHwzo2gkMo5EZDG+OQSxnqFp0JMz8g8e3bj85ElmMj7WiOHO56OVcqk850xB9aM2DVYv2z3jsN&#10;3ZS+bV+rr0X18rtJg582IX1wWt/eJOoJRMRTvJjhjM/oUDLTzu/JBtGzVvfcJfJynmyYZ4sUxE5D&#10;ljyCLAv5v0H5B1BLAwQUAAAACACHTuJAXcX7REgCAAByBAAADgAAAGRycy9lMm9Eb2MueG1srVRL&#10;bhsxDN0X6B0E7evxP42RcWAkcFEgaAykRde0RvIMoF8p2WP3MgW66yFynKLXKKWZfPpZFfVCJkWK&#10;1Ht6nIvLo9HsIDE0zpZ8NBhyJq1wVWN3Jf/wfv3qNWchgq1AOytLfpKBXy5fvrho/UKOXe10JZFR&#10;ERsWrS95HaNfFEUQtTQQBs5LS0Hl0EAkF3dFhdBSdaOL8XA4L1qHlUcnZAi0e90F+TLXV0qKeKtU&#10;kJHpktPdYl4xr9u0FssLWOwQfN2I/hrwD7cw0Fhq+ljqGiKwPTZ/lDKNQBecigPhTOGUaoTMGAjN&#10;aPgbmrsavMxYiJzgH2kK/6+seHfYIGuqkk/OOLNg6I1+fPn2/f4row1ip/VhQUl3foO9F8hMUI8K&#10;TfonEOyYGT09MiqPkQnaHA0n8/PZjDNBsclwOprPUtHi6bTHEN9IZ1gySo70YplIONyE2KU+pKRm&#10;1q0brWkfFtqytuTns3EqD6QdpSGSaTyhCXbHGegdiVJEzBWD002VTqfDAXfbK43sAEkY+ddf7Je0&#10;1PoaQt3l5VCfpi3BSOR0dCQrHrfHnqOtq07EK7pOcMGLdUOlbiDEDSApjLRIUxNvaVHaEQ7XW5zV&#10;Dj//bT/l08NTlLOWFEsgP+0BJWf6rSVJnI+m0yTx7ExnZ2Ny8Hlk+zxi9+bKEfYRzacX2Uz5UT+Y&#10;Cp35SMO1Sl0pBFZQ747O3rmK3STReAq5WuU0krWHeGPvvEjFuzdb7aNTTX7ORFTHTs8fCTsLoh/C&#10;NDnP/Zz19KlY/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NfNx62AAAAAkBAAAPAAAAAAAAAAEA&#10;IAAAACIAAABkcnMvZG93bnJldi54bWxQSwECFAAUAAAACACHTuJAXcX7REgCAABy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v:textbox>
                    </v:rect>
                  </w:pict>
                </mc:Fallback>
              </mc:AlternateContent>
            </w:r>
            <w:r>
              <w:rPr>
                <w:sz w:val="24"/>
              </w:rPr>
              <mc:AlternateContent>
                <mc:Choice Requires="wps">
                  <w:drawing>
                    <wp:anchor distT="0" distB="0" distL="114300" distR="114300" simplePos="0" relativeHeight="1813679104" behindDoc="0" locked="0" layoutInCell="1" allowOverlap="1">
                      <wp:simplePos x="0" y="0"/>
                      <wp:positionH relativeFrom="column">
                        <wp:posOffset>2012315</wp:posOffset>
                      </wp:positionH>
                      <wp:positionV relativeFrom="paragraph">
                        <wp:posOffset>117475</wp:posOffset>
                      </wp:positionV>
                      <wp:extent cx="933450" cy="332740"/>
                      <wp:effectExtent l="4445" t="4445" r="14605" b="5715"/>
                      <wp:wrapNone/>
                      <wp:docPr id="11" name="矩形 11"/>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标准化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45pt;margin-top:9.25pt;height:26.2pt;width:73.5pt;z-index:1813679104;v-text-anchor:middle;mso-width-relative:page;mso-height-relative:page;" filled="f" stroked="t" coordsize="21600,21600" o:gfxdata="UEsDBAoAAAAAAIdO4kAAAAAAAAAAAAAAAAAEAAAAZHJzL1BLAwQUAAAACACHTuJAacvFntgAAAAJ&#10;AQAADwAAAGRycy9kb3ducmV2LnhtbE2PTU/DMAyG70j8h8hI3FhSwrqtNN2hEic4sIGGuGWtaSsa&#10;pzTZR//9zAmO9vvo9eN8fXa9OOIYOk8GkpkCgVT5uqPGwPvb090SRIiWatt7QgMTBlgX11e5zWp/&#10;og0et7ERXEIhswbaGIdMylC16GyY+QGJsy8/Oht5HBtZj/bE5a6X90ql0tmO+EJrByxbrL63B2eg&#10;m/Tr50v5sSiff3Y6+GkX9NwZc3uTqEcQEc/xD4ZffVaHgp32/kB1EL0BnaQrRjlYzkEw8JBqXuwN&#10;LNQKZJHL/x8UF1BLAwQUAAAACACHTuJAwDCXXUUCAABxBAAADgAAAGRycy9lMm9Eb2MueG1srVTb&#10;bhMxEH1H4h8sv9PNldKoSRW1KkKqaKWCeHa8dnYl3xg72ZSfQeKNj+BzEL/BsXd74fKEyIMz45mc&#10;8Tkzk9OzgzVsryi23i35+GjEmXLS163bLvn7d5cvXnEWk3C1MN6pJb9TkZ+tnj877cJCTXzjTa2I&#10;AcTFRReWvEkpLKoqykZZEY98UA5B7cmKBJe2VU2iA7o11WQ0ell1nupAXqoYcXvRB/mq4GutZLrW&#10;OqrEzJLjbamcVM5NPqvVqVhsSYSmlcMzxD+8worWoegD1IVIgu2o/QPKtpJ89DodSW8rr3UrVeEA&#10;NuPRb2xuGxFU4QJxYniQKf4/WPl2f0OsrdG7MWdOWPTox+ev3799YbiAOl2ICyTdhhsavAgzUz1o&#10;svkbJNihKHr3oKg6JCZxeTKdzubQXSI0nU6OZ0Xx6vHHgWJ6rbxl2VhyQsOKjmJ/FRMKIvU+Jddy&#10;/rI1pjTNONahwHwyB7zA6GgjEkwbQCa6LWfCbDGTMlFBjN60df51xom03ZwbYnuR56J8MllU+yUt&#10;l74QsenzSmhIMw7ZWZtejWylw+YwSLTx9R1kJd/PWwzysgXUlYjpRhAGDJJgadI1Dm08ePjB4qzx&#10;9Olv9zkffUeUsw4DC5Ifd4IUZ+aNw0ScjGdQl6XizObHEzj0NLJ5GnE7e+7BHU3H64qZ85O5NzV5&#10;+wG7tc5VERJOonYv5+Ccp36RsJ1SrdclDVMdRLpyt0Fm8L5n613yui3tzEL16gz6Ya6L7sMO5sV5&#10;6pesx3+K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y8We2AAAAAkBAAAPAAAAAAAAAAEAIAAA&#10;ACIAAABkcnMvZG93bnJldi54bWxQSwECFAAUAAAACACHTuJAwDCXXUUCAABxBAAADgAAAAAAAAAB&#10;ACAAAAAnAQAAZHJzL2Uyb0RvYy54bWxQSwUGAAAAAAYABgBZAQAA3g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标准化</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202638848" behindDoc="0" locked="0" layoutInCell="1" allowOverlap="1">
                      <wp:simplePos x="0" y="0"/>
                      <wp:positionH relativeFrom="column">
                        <wp:posOffset>3145790</wp:posOffset>
                      </wp:positionH>
                      <wp:positionV relativeFrom="paragraph">
                        <wp:posOffset>177800</wp:posOffset>
                      </wp:positionV>
                      <wp:extent cx="838200" cy="304165"/>
                      <wp:effectExtent l="4445" t="4445" r="14605" b="15240"/>
                      <wp:wrapNone/>
                      <wp:docPr id="30" name="矩形 30"/>
                      <wp:cNvGraphicFramePr/>
                      <a:graphic xmlns:a="http://schemas.openxmlformats.org/drawingml/2006/main">
                        <a:graphicData uri="http://schemas.microsoft.com/office/word/2010/wordprocessingShape">
                          <wps:wsp>
                            <wps:cNvSpPr/>
                            <wps:spPr>
                              <a:xfrm>
                                <a:off x="0" y="0"/>
                                <a:ext cx="83820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7.7pt;margin-top:14pt;height:23.95pt;width:66pt;z-index:1202638848;v-text-anchor:middle;mso-width-relative:page;mso-height-relative:page;" filled="f" stroked="t" coordsize="21600,21600" o:gfxdata="UEsDBAoAAAAAAIdO4kAAAAAAAAAAAAAAAAAEAAAAZHJzL1BLAwQUAAAACACHTuJAZuVzC9kAAAAJ&#10;AQAADwAAAGRycy9kb3ducmV2LnhtbE2PTU/DMAyG70j8h8hI3Fi6dl23UneHSpzgAANt2i1rQlvR&#10;OKXJPvrvMSc42n70+nmLzdX24mxG3zlCmM8iEIZqpztqED7enx5WIHxQpFXvyCBMxsOmvL0pVK7d&#10;hd7MeRsawSHkc4XQhjDkUvq6NVb5mRsM8e3TjVYFHsdG6lFdONz2Mo6ipbSqI/7QqsFUram/tieL&#10;0E3J6+Gl2mfV8/cu8W7a+SS1iPd38+gRRDDX8AfDrz6rQ8lOR3ci7UWPsFinC0YR4hV3YmAZZ7w4&#10;ImTpGmRZyP8Nyh9QSwMEFAAAAAgAh07iQLmatcBIAgAAcQQAAA4AAABkcnMvZTJvRG9jLnhtbK1U&#10;zW4TMRC+I/EOlu9kkzQpaZRNFbUKQqpopYI4T7x2diX/MXayCS+DxI2H6OMgXoOxd9uGnxMiB2fG&#10;Mx77++abXVwejGZ7iaFxtuSjwZAzaYWrGrst+Yf361czzkIEW4F2Vpb8KAO/XL58sWj9XI5d7XQl&#10;kVERG+atL3kdo58XRRC1NBAGzktLQeXQQCQXt0WF0FJ1o4vxcHhetA4rj07IEGj3ugvyZa6vlBTx&#10;VqkgI9Mlp7fFvGJeN2ktlguYbxF83Yj+GfAPrzDQWLr0qdQ1RGA7bP4oZRqBLjgVB8KZwinVCJkx&#10;EJrR8Dc09zV4mbEQOcE/0RT+X1nxbn+HrKlKfkb0WDDUox9fvn1/+Mpog9hpfZhT0r2/w94LZCao&#10;B4Um/RMIdsiMHp8YlYfIBG3OzmbUJc4Ehc6Gk9H5NNUsng97DPGNdIYlo+RIDcs8wv4mxC71MSXd&#10;Zd260Zr2Ya4ta0t+MR1PqTyQdJSGSKbxBCbYLWegt6RJETFXDE43VTqdDgfcbq40sj0kXeRf/7Bf&#10;0tLV1xDqLi+H+jRtCUbipmMjWfGwOfQUbVx1JFrRdXoLXqwbKnUDId4BksCIEhqaeEuL0o5wuN7i&#10;rHb4+W/7KZ/6TlHOWhIsgfy0A5Sc6beWFHExmkySwrMzmb4ek4Onkc1pxO7MlSPsIxpPL7KZ8qN+&#10;NBU685Fma5VupRBYQXd3dPbOVewGiaZTyNUqp5GqPcQbe+9FKt71bLWLTjW5nYmojp2eP9J1FkQ/&#10;g2lwTv2c9fylWP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uVzC9kAAAAJAQAADwAAAAAAAAAB&#10;ACAAAAAiAAAAZHJzL2Rvd25yZXYueG1sUEsBAhQAFAAAAAgAh07iQLmatcB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w:rPr>
                <w:sz w:val="24"/>
              </w:rPr>
              <mc:AlternateContent>
                <mc:Choice Requires="wps">
                  <w:drawing>
                    <wp:anchor distT="0" distB="0" distL="114300" distR="114300" simplePos="0" relativeHeight="832906240" behindDoc="0" locked="0" layoutInCell="1" allowOverlap="1">
                      <wp:simplePos x="0" y="0"/>
                      <wp:positionH relativeFrom="column">
                        <wp:posOffset>4126865</wp:posOffset>
                      </wp:positionH>
                      <wp:positionV relativeFrom="paragraph">
                        <wp:posOffset>168275</wp:posOffset>
                      </wp:positionV>
                      <wp:extent cx="581660" cy="304165"/>
                      <wp:effectExtent l="4445" t="4445" r="23495" b="15240"/>
                      <wp:wrapNone/>
                      <wp:docPr id="33" name="矩形 33"/>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95pt;margin-top:13.25pt;height:23.95pt;width:45.8pt;z-index:832906240;v-text-anchor:middle;mso-width-relative:page;mso-height-relative:page;" filled="f" stroked="t" coordsize="21600,21600" o:gfxdata="UEsDBAoAAAAAAIdO4kAAAAAAAAAAAAAAAAAEAAAAZHJzL1BLAwQUAAAACACHTuJAnOQdbNkAAAAJ&#10;AQAADwAAAGRycy9kb3ducmV2LnhtbE2PTU/DMAyG70j8h8hI3FjatetYabpDJU5wYAMNccsa01Y0&#10;Tmmyj/77eSe4vZYfvX5crM+2F0ccfedIQTyLQCDVznTUKPh4f354BOGDJqN7R6hgQg/r8vam0Llx&#10;J9rgcRsawSXkc62gDWHIpfR1i1b7mRuQePftRqsDj2MjzahPXG57OY+iTFrdEV9o9YBVi/XP9mAV&#10;dFPy9vVafS6rl99d4t2088nCKnV/F0dPIAKewx8MV31Wh5Kd9u5AxoteQZauVowqmGcLEAws05jD&#10;/hpSkGUh/39QXgBQSwMEFAAAAAgAh07iQBG6gzJHAgAAcQQAAA4AAABkcnMvZTJvRG9jLnhtbK1U&#10;S24bMQzdF+gdBO3r8b+JkXFgOEhRIGgCuEXXtEbyDKBfKdlj9zIFuushcpyi1yilmXz6WRX1QiZF&#10;itR7epyLy6PR7CAxNM6WfDQYciatcFVjdyX/8P761RlnIYKtQDsrS36SgV8uX764aP1Cjl3tdCWR&#10;UREbFq0veR2jXxRFELU0EAbOS0tB5dBAJBd3RYXQUnWji/FwOC9ah5VHJ2QItHvVBfky11dKinir&#10;VJCR6ZLT3WJeMa/btBbLC1jsEHzdiP4a8A+3MNBYavpY6goisD02f5QyjUAXnIoD4UzhlGqEzBgI&#10;zWj4G5pNDV5mLERO8I80hf9XVrw73CFrqpJPJpxZMPRGP758+37/ldEGsdP6sKCkjb/D3gtkJqhH&#10;hSb9Ewh2zIyeHhmVx8gEbc7ORvM58S4oNBlOR/NZqlk8HfYY4hvpDEtGyZEeLPMIh5sQu9SHlNTL&#10;uutGa9qHhbasLfn5bDyj8kDSURoimcYTmGB3nIHekSZFxFwxON1U6XQ6HHC3XWtkB0i6yL/+Yr+k&#10;pdZXEOouL4f6NG0JRuKmYyNZ8bg99hRtXXUiWtF1egteXDdU6gZCvAMkgRElNDTxlhalHeFwvcVZ&#10;7fDz3/ZTPr07RTlrSbAE8tMeUHKm31pSxPloOk0Kz8509npMDj6PbJ9H7N6sHWEf0Xh6kc2UH/WD&#10;qdCZjzRbq9SVQmAF9e7o7J117AaJplPI1Sqnkao9xBu78SIV795stY9ONfk5E1EdOz1/pOssiH4G&#10;0+A893PW05di+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5B1s2QAAAAkBAAAPAAAAAAAAAAEA&#10;IAAAACIAAABkcnMvZG93bnJldi54bWxQSwECFAAUAAAACACHTuJAEbqDMkcCAABxBAAADgAAAAAA&#10;AAABACAAAAAoAQAAZHJzL2Uyb0RvYy54bWxQSwUGAAAAAAYABgBZAQAA4Q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2757538816" behindDoc="0" locked="0" layoutInCell="1" allowOverlap="1">
                      <wp:simplePos x="0" y="0"/>
                      <wp:positionH relativeFrom="column">
                        <wp:posOffset>964565</wp:posOffset>
                      </wp:positionH>
                      <wp:positionV relativeFrom="paragraph">
                        <wp:posOffset>282575</wp:posOffset>
                      </wp:positionV>
                      <wp:extent cx="581660" cy="304165"/>
                      <wp:effectExtent l="4445" t="4445" r="23495" b="15240"/>
                      <wp:wrapNone/>
                      <wp:docPr id="26" name="矩形 26"/>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5pt;margin-top:22.25pt;height:23.95pt;width:45.8pt;z-index:-1537428480;v-text-anchor:middle;mso-width-relative:page;mso-height-relative:page;" filled="f" stroked="t" coordsize="21600,21600" o:gfxdata="UEsDBAoAAAAAAIdO4kAAAAAAAAAAAAAAAAAEAAAAZHJzL1BLAwQUAAAACACHTuJAFDQJEtgAAAAJ&#10;AQAADwAAAGRycy9kb3ducmV2LnhtbE2Py07DMBBF90j8gzVI7KjzBBridBGJFSygoFbdufGQRMTj&#10;ELuP/D3Dquzmao7unClXZzuII06+d6QgXkQgkBpnemoVfH483z2C8EGT0YMjVDCjh1V1fVXqwrgT&#10;veNxHVrBJeQLraALYSyk9E2HVvuFG5F49+UmqwPHqZVm0icut4NMouheWt0TX+j0iHWHzff6YBX0&#10;c/q2e623D/XLzyb1bt74NLdK3d7E0ROIgOdwgeFPn9WhYqe9O5DxYuCcx0tGFWRZDoKBJEt52CtY&#10;JhnIqpT/P6h+AVBLAwQUAAAACACHTuJAA3HzEUgCAABxBAAADgAAAGRycy9lMm9Eb2MueG1srVTN&#10;bhMxEL4j8Q6W73STkIQ2yqaKEhUhVTRSQZwnXju7kv8YO9mEl0HixkPwOIjXYOzdtuHnhMjBmfGM&#10;Z/x9/mbn10ej2UFiaJwt+fBiwJm0wlWN3ZX8/bubF5echQi2Au2sLPlJBn69eP5s3vqZHLna6Uoi&#10;oyI2zFpf8jpGPyuKIGppIFw4Ly0FlUMDkVzcFRVCS9WNLkaDwbRoHVYenZAh0O66C/JFrq+UFPFO&#10;qSAj0yWnu8W8Yl63aS0Wc5jtEHzdiP4a8A+3MNBYavpYag0R2B6bP0qZRqALTsUL4UzhlGqEzBgI&#10;zXDwG5r7GrzMWIic4B9pCv+vrHh72CBrqpKPppxZMPRGPz5//f7tC6MNYqf1YUZJ936DvRfITFCP&#10;Ck36JxDsmBk9PTIqj5EJ2pxcDqdT4l1Q6OVgPJxOUs3i6bDHEF9LZ1gySo70YJlHONyG2KU+pKRe&#10;1t00WtM+zLRlbcmvJqMJlQeSjtIQyTSewAS74wz0jjQpIuaKwemmSqfT4YC77UojO0DSRf71F/sl&#10;LbVeQ6i7vBzq07QlGImbjo1kxeP22FO0ddWJaEXX6S14cdNQqVsIcQNIAiNKaGjiHS1KO8Lheouz&#10;2uGnv+2nfHp3inLWkmAJ5Mc9oORMv7GkiKvheJwUnp3x5NWIHDyPbM8jdm9WjrAPaTy9yGbKj/rB&#10;VOjMB5qtZepKIbCCend09s4qdoNE0ynkcpnTSNUe4q299yIV795suY9ONfk5E1EdOz1/pOssiH4G&#10;0+Cc+znr6Uux+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UNAkS2AAAAAkBAAAPAAAAAAAAAAEA&#10;IAAAACIAAABkcnMvZG93bnJldi54bWxQSwECFAAUAAAACACHTuJAA3HzEUgCAABx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2443709440" behindDoc="0" locked="0" layoutInCell="1" allowOverlap="1">
                      <wp:simplePos x="0" y="0"/>
                      <wp:positionH relativeFrom="column">
                        <wp:posOffset>2440940</wp:posOffset>
                      </wp:positionH>
                      <wp:positionV relativeFrom="paragraph">
                        <wp:posOffset>129540</wp:posOffset>
                      </wp:positionV>
                      <wp:extent cx="9525" cy="191135"/>
                      <wp:effectExtent l="43815" t="0" r="60960" b="18415"/>
                      <wp:wrapNone/>
                      <wp:docPr id="20" name="直接箭头连接符 20"/>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2.2pt;margin-top:10.2pt;height:15.05pt;width:0.75pt;z-index:-1851257856;mso-width-relative:page;mso-height-relative:page;" filled="f" stroked="t" coordsize="21600,21600" o:gfxdata="UEsDBAoAAAAAAIdO4kAAAAAAAAAAAAAAAAAEAAAAZHJzL1BLAwQUAAAACACHTuJA7iL39dgAAAAJ&#10;AQAADwAAAGRycy9kb3ducmV2LnhtbE2PwU7DMAyG70i8Q2QkbixZ16LSNd0BaYdKQ4jBA2SN11Y0&#10;Ttdk3fb2mBOcLMu/Pn9/ubm6Qcw4hd6ThuVCgUBqvO2p1fD1uX3KQYRoyJrBE2q4YYBNdX9XmsL6&#10;C33gvI+tYAiFwmjoYhwLKUPToTNh4Uckvh395EzkdWqlncyF4W6QiVLP0pme+ENnRnztsPnen52G&#10;pD7F23ZXx/k9Zm8nl+zSemy0fnxYqjWIiNf4F4ZffVaHip0O/kw2iEHDKk9TjjJM8eTAKs9eQBw0&#10;ZCoDWZXyf4PqB1BLAwQUAAAACACHTuJAcZOCdtoBAAB9AwAADgAAAGRycy9lMm9Eb2MueG1srVNL&#10;jhMxEN0jcQfLe9LpoCCmlc4sEoYNgkjAASpuu9uSfyqbdHIJLoDEClgBq9lzGhiOQdkJGT47RBaO&#10;XeX3qt5z9eJybw3bSYzau5bXkyln0gnfade3/OWLq3sPOYsJXAfGO9nyg4z8cnn3zmIMjZz5wZtO&#10;IiMSF5sxtHxIKTRVFcUgLcSJD9JRUnm0kOiIfdUhjMRuTTWbTh9Uo8cuoBcyRoquj0m+LPxKSZGe&#10;KRVlYqbl1FsqK5Z1m9dquYCmRwiDFqc24B+6sKAdFT1TrSEBe4X6LyqrBfroVZoIbyuvlBayaCA1&#10;9fQPNc8HCLJoIXNiONsU/x+teLrbINNdy2dkjwNLb3Tz5vrb6/c3nz99fXf9/cvbvP/4gVGezBpD&#10;bAizchs8nWLYYFa+V2jzP2li+2Lw4Wyw3CcmKHgxn805E5SoL+r6/jwzVrfQgDE9lt6yvGl5TAi6&#10;H9LKO0cP6bEuFsPuSUxH4E9Aruv8lTaG4tAYx8ZzMaCpUgYS1bWBdEbXcwamp3EVCQtj9EZ3GZ3B&#10;EfvtyiDbQR6Z8ju1+du1XHoNcTjeK6l8DZoE2jxyHUuHQF4Coh9PeONIbTbwaFnebX13KE6WOL1x&#10;8eM0j3mIfj0X9O1Xs/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iL39dgAAAAJAQAADwAAAAAA&#10;AAABACAAAAAiAAAAZHJzL2Rvd25yZXYueG1sUEsBAhQAFAAAAAgAh07iQHGTgnbaAQAAfQMAAA4A&#10;AAAAAAAAAQAgAAAAJwEAAGRycy9lMm9Eb2MueG1sUEsFBgAAAAAGAAYAWQEAAHM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3609885696" behindDoc="0" locked="0" layoutInCell="1" allowOverlap="1">
                      <wp:simplePos x="0" y="0"/>
                      <wp:positionH relativeFrom="column">
                        <wp:posOffset>2002790</wp:posOffset>
                      </wp:positionH>
                      <wp:positionV relativeFrom="paragraph">
                        <wp:posOffset>282575</wp:posOffset>
                      </wp:positionV>
                      <wp:extent cx="933450" cy="332740"/>
                      <wp:effectExtent l="4445" t="4445" r="14605" b="5715"/>
                      <wp:wrapNone/>
                      <wp:docPr id="12" name="矩形 12"/>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均质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7pt;margin-top:22.25pt;height:26.2pt;width:73.5pt;z-index:-685081600;v-text-anchor:middle;mso-width-relative:page;mso-height-relative:page;" filled="f" stroked="t" coordsize="21600,21600" o:gfxdata="UEsDBAoAAAAAAIdO4kAAAAAAAAAAAAAAAAAEAAAAZHJzL1BLAwQUAAAACACHTuJA2ZhtVtkAAAAJ&#10;AQAADwAAAGRycy9kb3ducmV2LnhtbE2Py07DMBBF90j8gzVI7KiT5lEaMukiEitYQEGt2LnxkETE&#10;4xC7j/w9ZgXLmTm6c265uZhBnGhyvWWEeBGBIG6s7rlFeH97vLsH4bxirQbLhDCTg011fVWqQtsz&#10;v9Jp61sRQtgVCqHzfiykdE1HRrmFHYnD7dNORvkwTq3UkzqHcDPIZRTl0qiew4dOjVR31Hxtjwah&#10;n5OXj+d6v6qfvneJs/POJZlBvL2JowcQni7+D4Zf/aAOVXA62CNrJwaEJM7SgCKkaQYiAGm+DIsD&#10;wjpfg6xK+b9B9QNQSwMEFAAAAAgAh07iQNQ/LURGAgAAcQQAAA4AAABkcnMvZTJvRG9jLnhtbK1U&#10;224TMRB9R+IfLL/TzZXSqEkVtSpCqmilgnh2vHZ2Jd8YO9mUn0HijY/gcxC/wbF3e+HyhMiDM+M5&#10;O7PnzMyenh2sYXtFsfVuycdHI86Uk75u3XbJ37+7fPGKs5iEq4XxTi35nYr8bPX82WkXFmriG29q&#10;RQxJXFx0YcmblMKiqqJslBXxyAflENSerEhwaVvVJDpkt6aajEYvq85THchLFSNuL/ogX5X8WiuZ&#10;rrWOKjGz5Hi3VE4q5yaf1epULLYkQtPK4TXEP7yFFa1D0YdUFyIJtqP2j1S2leSj1+lIelt5rVup&#10;CgewGY9+Y3PbiKAKF4gTw4NM8f+llW/3N8TaGr2bcOaERY9+fP76/dsXhguo04W4AOg23NDgRZiZ&#10;6kGTzf8gwQ5F0bsHRdUhMYnLk+l0NofuEqHpdHI8K4pXjw8Hium18pZlY8kJDSs6iv1VTCgI6D0k&#10;13L+sjWmNM041qHAfDJHeoHR0UYkmDaATHRbzoTZYiZlopIxetPW+emcJ9J2c26I7UWei/LLZFHt&#10;F1gufSFi0+NKaIAZB3TWplcjW+mwOQwSbXx9B1nJ9/MWg7xskepKxHQjCAMGSbA06RqHNh48/GBx&#10;1nj69Lf7jEffEeWsw8CC5MedIMWZeeMwESfjGdRlqTiz+fEEDj2NbJ5G3M6ee3AfYz2DLGbGJ3Nv&#10;avL2A3ZrnasiJJxE7V7OwTlP/SJhO6VarwsMUx1EunK3Qebkfc/Wu+R1W9qZherVGfTDXBfdhx3M&#10;i/PUL6jHL8X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mYbVbZAAAACQEAAA8AAAAAAAAAAQAg&#10;AAAAIgAAAGRycy9kb3ducmV2LnhtbFBLAQIUABQAAAAIAIdO4kDUPy1ERgIAAHEEAAAOAAAAAAAA&#10;AAEAIAAAACgBAABkcnMvZTJvRG9jLnhtbFBLBQYAAAAABgAGAFkBAADg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均质</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4176891904" behindDoc="0" locked="0" layoutInCell="1" allowOverlap="1">
                      <wp:simplePos x="0" y="0"/>
                      <wp:positionH relativeFrom="column">
                        <wp:posOffset>3555365</wp:posOffset>
                      </wp:positionH>
                      <wp:positionV relativeFrom="paragraph">
                        <wp:posOffset>151765</wp:posOffset>
                      </wp:positionV>
                      <wp:extent cx="1270" cy="294640"/>
                      <wp:effectExtent l="48895" t="0" r="64135" b="10160"/>
                      <wp:wrapNone/>
                      <wp:docPr id="31" name="直接箭头连接符 31"/>
                      <wp:cNvGraphicFramePr/>
                      <a:graphic xmlns:a="http://schemas.openxmlformats.org/drawingml/2006/main">
                        <a:graphicData uri="http://schemas.microsoft.com/office/word/2010/wordprocessingShape">
                          <wps:wsp>
                            <wps:cNvCnPr/>
                            <wps:spPr>
                              <a:xfrm flipH="1" flipV="1">
                                <a:off x="0" y="0"/>
                                <a:ext cx="1270" cy="29464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79.95pt;margin-top:11.95pt;height:23.2pt;width:0.1pt;z-index:-118075392;mso-width-relative:page;mso-height-relative:page;" filled="f" stroked="t" coordsize="21600,21600" o:gfxdata="UEsDBAoAAAAAAIdO4kAAAAAAAAAAAAAAAAAEAAAAZHJzL1BLAwQUAAAACACHTuJALcIVl9gAAAAJ&#10;AQAADwAAAGRycy9kb3ducmV2LnhtbE2PwU7DMAyG70i8Q2QkLogl7ehgpekOlTiMEyuo56wxbUXj&#10;VE3WjbfHnOBkWf70+/uL3cWNYsE5DJ40JCsFAqn1dqBOw8f7y/0TiBANWTN6Qg3fGGBXXl8VJrf+&#10;TAdc6tgJDqGQGw19jFMuZWh7dCas/ITEt08/OxN5nTtpZ3PmcDfKVKmNdGYg/tCbCase26/65DTg&#10;2FBzV0l1eEuXh6Rustdqv9f69iZRzyAiXuIfDL/6rA4lOx39iWwQo4Ys224Z1ZCueTKQbVQC4qjh&#10;Ua1BloX836D8AVBLAwQUAAAACACHTuJAcVeMAO4BAACTAwAADgAAAGRycy9lMm9Eb2MueG1srVNL&#10;jhMxEN0jcQfLe9JJmBmYKJ1ZJAwsEETis3fcdrcl/1Rl0skluAASK5gVsJo9p4HhGJTdIfx2iF5Y&#10;VS6/V1WvqucXO2fZVgGa4Gs+GY05U16Gxvi25i+eX965zxkm4Rthg1c13yvkF4vbt+Z9nKlp6IJt&#10;FDAi8TjrY827lOKsqlB2ygkchag8BXUAJxK50FYNiJ7Yna2m4/FZ1QdoIgSpEOl2NQT5ovBrrWR6&#10;qjWqxGzNqbZUTijnJp/VYi5mLYjYGXkoQ/xDFU4YT0mPVCuRBHsF5i8qZyQEDDqNZHBV0NpIVXqg&#10;bibjP7p51omoSi8kDsajTPj/aOWT7RqYaWp+d8KZF45mdPPm+uvr9zefPn55d/3t89tsf7hiFCex&#10;+ogzwiz9Gg4exjXkzncaHNPWxEe0B7xYL7OVY9Qn2xXR90fR1S4xSZeT6T0ajKTA9Pzk7KSMpBro&#10;MjQCpocqOJaNmmMCYdouLYP3NNwAQwKxfYyJCiLgD0AG+3BprC0ztp71NT8/nZ5SMkGbpq1IZLpI&#10;vaNvORO2pRWWCUrJGKxpMjrzILSbpQW2FXmNypfFoGy/PcupVwK74R3uMTvDiiVh7APfsLSPpLAA&#10;CP2BwXoiyrIOQmZrE5p90bfc0+RLqsOW5tX61S/on//S4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whWX2AAAAAkBAAAPAAAAAAAAAAEAIAAAACIAAABkcnMvZG93bnJldi54bWxQSwECFAAUAAAA&#10;CACHTuJAcVeMAO4BAACTAwAADgAAAAAAAAABACAAAAAnAQAAZHJzL2Uyb0RvYy54bWxQSwUGAAAA&#10;AAYABgBZAQAAhwU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991722496" behindDoc="0" locked="0" layoutInCell="1" allowOverlap="1">
                      <wp:simplePos x="0" y="0"/>
                      <wp:positionH relativeFrom="column">
                        <wp:posOffset>2431415</wp:posOffset>
                      </wp:positionH>
                      <wp:positionV relativeFrom="paragraph">
                        <wp:posOffset>275590</wp:posOffset>
                      </wp:positionV>
                      <wp:extent cx="9525" cy="191135"/>
                      <wp:effectExtent l="43815" t="0" r="60960" b="18415"/>
                      <wp:wrapNone/>
                      <wp:docPr id="21" name="直接箭头连接符 21"/>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1.45pt;margin-top:21.7pt;height:15.05pt;width:0.75pt;z-index:-1303244800;mso-width-relative:page;mso-height-relative:page;" filled="f" stroked="t" coordsize="21600,21600" o:gfxdata="UEsDBAoAAAAAAIdO4kAAAAAAAAAAAAAAAAAEAAAAZHJzL1BLAwQUAAAACACHTuJA9ev/xNgAAAAJ&#10;AQAADwAAAGRycy9kb3ducmV2LnhtbE2PwU6DQBCG7ya+w2ZMvNmlQBWRpQeTHkhqTKsPsIURiOws&#10;Zae0fXvHk95mMl/++f5ifXGDmnEKvScDy0UECqn2TU+tgc+PzUMGKrClxg6e0MAVA6zL25vC5o0/&#10;0w7nPbdKQijk1kDHPOZah7pDZ8PCj0hy+/KTsyzr1OpmsmcJd4OOo+hRO9uTfOjsiK8d1t/7kzMQ&#10;V0e+brYVz++8eju6eJtWY23M/d0yegHFeOE/GH71RR1KcTr4EzVBDQaSLH4W1ECapKAESLJUhoOB&#10;p2QFuiz0/wblD1BLAwQUAAAACACHTuJA+LHu/toBAAB9AwAADgAAAGRycy9lMm9Eb2MueG1srVNL&#10;jhMxEN0jcQfLe9LpoCCmlc4sEoYNgkjAASpuu9uSfyqbdHIJLoDEClgBq9lzGhiOQdkJGT47RBaO&#10;XeX3qt5z9eJybw3bSYzau5bXkyln0gnfade3/OWLq3sPOYsJXAfGO9nyg4z8cnn3zmIMjZz5wZtO&#10;IiMSF5sxtHxIKTRVFcUgLcSJD9JRUnm0kOiIfdUhjMRuTTWbTh9Uo8cuoBcyRoquj0m+LPxKSZGe&#10;KRVlYqbl1FsqK5Z1m9dquYCmRwiDFqc24B+6sKAdFT1TrSEBe4X6LyqrBfroVZoIbyuvlBayaCA1&#10;9fQPNc8HCLJoIXNiONsU/x+teLrbINNdy2c1Zw4svdHNm+tvr9/ffP709d319y9v8/7jB0Z5MmsM&#10;sSHMym3wdIphg1n5XqHN/6SJ7YvBh7PBcp+YoODFfDbnTFCivqjr+/PMWN1CA8b0WHrL8qblMSHo&#10;fkgr7xw9pMe6WAy7JzEdgT8Bua7zV9oYikNjHBvPxYCmShlIVNcG0hldzxmYnsZVJCyM0RvdZXQG&#10;R+y3K4NsB3lkyu/U5m/Xcuk1xOF4r6TyNWgSaPPIdSwdAnkJiH484Y0jtdnAo2V5t/XdoThZ4vTG&#10;xY/TPOYh+vVc0Ldfzf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ev/xNgAAAAJAQAADwAAAAAA&#10;AAABACAAAAAiAAAAZHJzL2Rvd25yZXYueG1sUEsBAhQAFAAAAAgAh07iQPix7v7aAQAAfQMAAA4A&#10;AAAAAAAAAQAgAAAAJwEAAGRycy9lMm9Eb2MueG1sUEsFBgAAAAAGAAYAWQEAAHM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3807159296" behindDoc="0" locked="0" layoutInCell="1" allowOverlap="1">
                      <wp:simplePos x="0" y="0"/>
                      <wp:positionH relativeFrom="column">
                        <wp:posOffset>4427220</wp:posOffset>
                      </wp:positionH>
                      <wp:positionV relativeFrom="paragraph">
                        <wp:posOffset>142240</wp:posOffset>
                      </wp:positionV>
                      <wp:extent cx="9525" cy="286385"/>
                      <wp:effectExtent l="46355" t="0" r="58420" b="18415"/>
                      <wp:wrapNone/>
                      <wp:docPr id="32" name="直接箭头连接符 32"/>
                      <wp:cNvGraphicFramePr/>
                      <a:graphic xmlns:a="http://schemas.openxmlformats.org/drawingml/2006/main">
                        <a:graphicData uri="http://schemas.microsoft.com/office/word/2010/wordprocessingShape">
                          <wps:wsp>
                            <wps:cNvCnPr/>
                            <wps:spPr>
                              <a:xfrm flipH="1" flipV="1">
                                <a:off x="0" y="0"/>
                                <a:ext cx="9525" cy="28638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48.6pt;margin-top:11.2pt;height:22.55pt;width:0.75pt;z-index:-487808000;mso-width-relative:page;mso-height-relative:page;" filled="f" stroked="t" coordsize="21600,21600" o:gfxdata="UEsDBAoAAAAAAIdO4kAAAAAAAAAAAAAAAAAEAAAAZHJzL1BLAwQUAAAACACHTuJA6h6AwNgAAAAJ&#10;AQAADwAAAGRycy9kb3ducmV2LnhtbE2PsU7DMBCGdyTewTokFkTtRG3ShjgdIjGUiaYosxsfSYR9&#10;jmI3LW+PmWC703367/vL/c0atuDsR0cSkpUAhtQ5PVIv4eP0+rwF5oMirYwjlPCNHvbV/V2pCu2u&#10;dMSlCT2LIeQLJWEIYSo4992AVvmVm5Di7dPNVoW4zj3Xs7rGcGt4KkTGrRopfhjUhPWA3VdzsRLQ&#10;tNQ+1Vwc39NlnTTt5q0+HKR8fEjEC7CAt/AHw69+VIcqOp3dhbRnRkK2y9OISkjTNbAIZLttDuwc&#10;h3wDvCr5/wbVD1BLAwQUAAAACACHTuJAZ8DvlOoBAACTAwAADgAAAGRycy9lMm9Eb2MueG1srVNL&#10;jhMxEN0jcQfLe9KZjDIKrXRmkTCwQBCJz77idndbcttWlUknl+ACSKyAFcNq9pwGhmNQdkL47RC9&#10;sOrj96rquXp+ueut2Gok410lz0ZjKbRTvjaureSL51f3ZlJQBFeD9U5Xcq9JXi7u3pkPodQT33lb&#10;axRM4qgcQiW7GENZFKQ63QONfNCOk43HHiK72BY1wsDsvS0m4/FFMXisA3qliTi6OiTlIvM3jVbx&#10;adOQjsJWknuL+cR8btJZLOZQtgihM+rYBvxDFz0Yx0VPVCuIIF6h+YuqNwo9+SaOlO8L3zRG6TwD&#10;T3M2/mOaZx0EnWdhcSicZKL/R6uebNcoTF3J84kUDnp+o9s3N19fv7/9dP3l3c23z2+T/fGD4DyL&#10;NQQqGbN0azx6FNaYJt812IvGmvCI90Bm62WyUo7nFLss+v4kut5FoTh4fzqZSqE4MZldnM+mqUpx&#10;oEvQgBQfat+LZFSSIoJpu7j0zvHjejwUgO1jigfgD0ACO39lrOU4lNaJ4VQMeNMaC5Hr9oFnJ9dK&#10;AbblFVYRc8vkrakTOoEJ283SothCWqP8Hdv87VoqvQLqDvdoT8lJF6GMYOwDV4u4D6wwIPrhyGAd&#10;z5tkPQiZrI2v91nfHOeXz4octzSt1q9+Rv/8lx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oe&#10;gMDYAAAACQEAAA8AAAAAAAAAAQAgAAAAIgAAAGRycy9kb3ducmV2LnhtbFBLAQIUABQAAAAIAIdO&#10;4kBnwO+U6gEAAJMDAAAOAAAAAAAAAAEAIAAAACcBAABkcnMvZTJvRG9jLnhtbFBLBQYAAAAABgAG&#10;AFkBAACD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1436824576" behindDoc="0" locked="0" layoutInCell="1" allowOverlap="1">
                      <wp:simplePos x="0" y="0"/>
                      <wp:positionH relativeFrom="column">
                        <wp:posOffset>1555115</wp:posOffset>
                      </wp:positionH>
                      <wp:positionV relativeFrom="paragraph">
                        <wp:posOffset>95885</wp:posOffset>
                      </wp:positionV>
                      <wp:extent cx="447675" cy="3810"/>
                      <wp:effectExtent l="0" t="48260" r="9525" b="62230"/>
                      <wp:wrapNone/>
                      <wp:docPr id="29" name="直接箭头连接符 29"/>
                      <wp:cNvGraphicFramePr/>
                      <a:graphic xmlns:a="http://schemas.openxmlformats.org/drawingml/2006/main">
                        <a:graphicData uri="http://schemas.microsoft.com/office/word/2010/wordprocessingShape">
                          <wps:wsp>
                            <wps:cNvCnPr/>
                            <wps:spPr>
                              <a:xfrm flipH="1" flipV="1">
                                <a:off x="0" y="0"/>
                                <a:ext cx="447675" cy="38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2.45pt;margin-top:7.55pt;height:0.3pt;width:35.25pt;z-index:1436824576;mso-width-relative:page;mso-height-relative:page;" filled="f" stroked="t" coordsize="21600,21600" o:gfxdata="UEsDBAoAAAAAAIdO4kAAAAAAAAAAAAAAAAAEAAAAZHJzL1BLAwQUAAAACACHTuJAjpCnv9cAAAAJ&#10;AQAADwAAAGRycy9kb3ducmV2LnhtbE2PsU7DMBCGdyTewTokFtTaCUmBEKdDJIYy0YAyu/GRRNjn&#10;KHbT8va4Ex3v/k//fVduz9awBWc/OpKQrAUwpM7pkXoJX59vq2dgPijSyjhCCb/oYVvd3pSq0O5E&#10;e1ya0LNYQr5QEoYQpoJz3w1olV+7CSlm3262KsRx7rme1SmWW8NTITbcqpHihUFNWA/Y/TRHKwFN&#10;S+1DzcX+I12ypGnz93q3k/L+LhGvwAKewz8MF/2oDlV0Orgjac+MhDTLXiIagzwBFoHHJM+AHS6L&#10;J+BVya8/qP4AUEsDBBQAAAAIAIdO4kBSfvQi7QEAAJMDAAAOAAAAZHJzL2Uyb0RvYy54bWytU0uO&#10;EzEQ3SNxB8t70kmYb5TOLBIGFghG4rN33Ha3Jf9UZdLJJbgAEiuYFbCaPaeB4RiU3SH8doheWFUu&#10;16uqV6/nF1tn2UYBmuBrPhmNOVNehsb4tuYvnl/eO+MMk/CNsMGrmu8U8ovF3TvzPs7UNHTBNgoY&#10;gXic9bHmXUpxVlUoO+UEjkJUnoI6gBOJXGirBkRP6M5W0/H4pOoDNBGCVIh0uxqCfFHwtVYyPdUa&#10;VWK25tRbKieUc53PajEXsxZE7IzctyH+oQsnjKeiB6iVSIK9AvMXlDMSAgadRjK4KmhtpCoz0DST&#10;8R/TPOtEVGUWIgfjgSb8f7DyyeYKmGlqPj3nzAtHO7p9c/P19fvbTx+/vLv59vlttj9cM4oTWX3E&#10;GeUs/RXsPYxXkCffanBMWxMfkQ54sV5mK8doTrYtpO8OpKttYpIuj45OT06POZMUun82KSupBric&#10;GgHTQxUcy0bNMYEwbZeWwXtaboChgNg8xkQNUeKPhJzsw6WxtuzYetbX/Px4mksJUpq2IpHpIs2O&#10;vuVM2JYkLBOUljFY0+TsjIPQrpcW2EZkGZUvk0HVfnuWS68EdsM73GF2BoklYewD37C0i8SwAAj9&#10;HsF6Asq0DkRmax2aXeG33NPmS6m9SrO0fvVL9s9/af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pCnv9cAAAAJAQAADwAAAAAAAAABACAAAAAiAAAAZHJzL2Rvd25yZXYueG1sUEsBAhQAFAAAAAgA&#10;h07iQFJ+9CLtAQAAkwMAAA4AAAAAAAAAAQAgAAAAJgEAAGRycy9lMm9Eb2MueG1sUEsFBgAAAAAG&#10;AAYAWQEAAIUFAAAAAA==&#10;">
                      <v:fill on="f" focussize="0,0"/>
                      <v:stroke color="#000000 [3213]" joinstyle="round" dashstyle="3 1"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365143040" behindDoc="0" locked="0" layoutInCell="1" allowOverlap="1">
                      <wp:simplePos x="0" y="0"/>
                      <wp:positionH relativeFrom="column">
                        <wp:posOffset>1851660</wp:posOffset>
                      </wp:positionH>
                      <wp:positionV relativeFrom="paragraph">
                        <wp:posOffset>283845</wp:posOffset>
                      </wp:positionV>
                      <wp:extent cx="151130" cy="3810"/>
                      <wp:effectExtent l="0" t="0" r="0" b="0"/>
                      <wp:wrapNone/>
                      <wp:docPr id="42" name="直接连接符 42"/>
                      <wp:cNvGraphicFramePr/>
                      <a:graphic xmlns:a="http://schemas.openxmlformats.org/drawingml/2006/main">
                        <a:graphicData uri="http://schemas.microsoft.com/office/word/2010/wordprocessingShape">
                          <wps:wsp>
                            <wps:cNvCnPr/>
                            <wps:spPr>
                              <a:xfrm flipV="1">
                                <a:off x="3011805" y="6748780"/>
                                <a:ext cx="151130"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5.8pt;margin-top:22.35pt;height:0.3pt;width:11.9pt;z-index:-1929824256;mso-width-relative:page;mso-height-relative:page;" filled="f" stroked="t" coordsize="21600,21600" o:gfxdata="UEsDBAoAAAAAAIdO4kAAAAAAAAAAAAAAAAAEAAAAZHJzL1BLAwQUAAAACACHTuJACoLpntgAAAAJ&#10;AQAADwAAAGRycy9kb3ducmV2LnhtbE2PTU/DMAyG70j8h8hI3FjSjw1Wmk4IARckJEbhnDamrWic&#10;qsm68e8xJzjafvT6ecvdyY1iwTkMnjQkKwUCqfV2oE5D/fZ4dQMiREPWjJ5QwzcG2FXnZ6UprD/S&#10;Ky772AkOoVAYDX2MUyFlaHt0Jqz8hMS3Tz87E3mcO2lnc+RwN8pUqY10ZiD+0JsJ73tsv/YHp+Hu&#10;4/khe1ka50e77ep362r1lGp9eZGoWxART/EPhl99VoeKnRp/IBvEqCHdJhtGNeT5NQgGsmSdg2h4&#10;sc5AVqX836D6AVBLAwQUAAAACACHTuJAZshrytYBAABmAwAADgAAAGRycy9lMm9Eb2MueG1srVNL&#10;jhMxEN0jcQfLe9LdyWQmtOLMYqJhgyASn73jtrst+SeXSSeX4AJI7GDFkj23YTgGZacZfjtEL0ou&#10;1/OrqlfV6+ujNeQgI2jvGG1mNSXSCd9p1zP66uXtoxUlkLjruPFOMnqSQK83Dx+sx9DKuR+86WQk&#10;SOKgHQOjQ0qhrSoQg7QcZj5Ih0Hlo+UJ3dhXXeQjsltTzev6shp97EL0QgLg7fYcpJvCr5QU6blS&#10;IBMxjGJtqdhY7D7barPmbR95GLSYyuD/UIXl2mHSe6otT5y8ifovKqtF9OBVmglvK6+UFrL0gN00&#10;9R/dvBh4kKUXFAfCvUzw/2jFs8MuEt0xejGnxHGLM7p79/nr2w/fvrxHe/fpI8EIyjQGaBF943Zx&#10;8iDsYu75qKIlyujwGjegqIB9kSOji7ppVvWSkhOjl1cXq6vVJLg8JiIQ0CybZoFjEQhYrJoSrc6E&#10;mThESE+ktyQfGDXaZTV4yw9PIWERCP0BydfO32pjykSNIyOjj5dzTC447pUyPOHRBuwUXE8JNz0u&#10;rEixMII3usuvMw/Efn9jIjnwvDTlywJgtt9gOfWWw3DGldAEMw7RWa+zQvm0992pCFfucZiFb1q8&#10;vC2/+uX1z99j8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gume2AAAAAkBAAAPAAAAAAAAAAEA&#10;IAAAACIAAABkcnMvZG93bnJldi54bWxQSwECFAAUAAAACACHTuJAZshrytYBAABmAwAADgAAAAAA&#10;AAABACAAAAAnAQAAZHJzL2Uyb0RvYy54bWxQSwUGAAAAAAYABgBZAQAAbwUAAAAA&#10;">
                      <v:fill on="f" focussize="0,0"/>
                      <v:stroke color="#000000 [3213]" joinstyle="round"/>
                      <v:imagedata o:title=""/>
                      <o:lock v:ext="edit" aspectratio="f"/>
                    </v:line>
                  </w:pict>
                </mc:Fallback>
              </mc:AlternateContent>
            </w:r>
            <w:r>
              <w:rPr>
                <w:sz w:val="24"/>
              </w:rPr>
              <mc:AlternateContent>
                <mc:Choice Requires="wps">
                  <w:drawing>
                    <wp:anchor distT="0" distB="0" distL="114300" distR="114300" simplePos="0" relativeHeight="1436822528" behindDoc="0" locked="0" layoutInCell="1" allowOverlap="1">
                      <wp:simplePos x="0" y="0"/>
                      <wp:positionH relativeFrom="column">
                        <wp:posOffset>3850640</wp:posOffset>
                      </wp:positionH>
                      <wp:positionV relativeFrom="paragraph">
                        <wp:posOffset>298450</wp:posOffset>
                      </wp:positionV>
                      <wp:extent cx="257175" cy="0"/>
                      <wp:effectExtent l="0" t="48895" r="9525" b="65405"/>
                      <wp:wrapNone/>
                      <wp:docPr id="25" name="直接箭头连接符 25"/>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3.2pt;margin-top:23.5pt;height:0pt;width:20.25pt;z-index:1436822528;mso-width-relative:page;mso-height-relative:page;" filled="f" stroked="t" coordsize="21600,21600" o:gfxdata="UEsDBAoAAAAAAIdO4kAAAAAAAAAAAAAAAAAEAAAAZHJzL1BLAwQUAAAACACHTuJA0NLB19YAAAAJ&#10;AQAADwAAAGRycy9kb3ducmV2LnhtbE2PwU7DMAyG70i8Q2QkbixZVQKUpjsg7VBpCDF4gKwJbUXj&#10;dI3XbW+PEQd2tP3p9/eXq1MYxOyn1Ec0sFwoEB6b6HpsDXx+rO8eQSSy6OwQ0Rs4+wSr6vqqtIWL&#10;R3z385ZawSGYCmugIxoLKVPT+WDTIo4e+fYVp2CJx6mVbrJHDg+DzJTSMtge+UNnR//S+eZ7ewgG&#10;snpP5/WmpvmN7l/3Idvk9dgYc3uzVM8gyJ/oH4ZffVaHip128YAuicGAVjpn1ED+wJ0Y0Ll+ArH7&#10;W8iqlJcNqh9QSwMEFAAAAAgAh07iQA3p6RbbAQAAegMAAA4AAABkcnMvZTJvRG9jLnhtbK1TS44T&#10;MRDdI3EHy3vSSaQwEKUzi4Rhg2Ak4AAVt7vbkn+qMunkElwAiRWwAlazn9PAcAzKTibDZ4fohbvs&#10;6vfK71X14nznrNhqJBN8LSejsRTaq9AY39Xy9auLB4+koAS+ARu8ruVekzxf3r+3GOJcT0MfbKNR&#10;MImn+RBr2acU51VFqtcOaBSi9pxsAzpIvMWuahAGZne2mo7HD6shYBMxKE3Ep+tDUi4Lf9tqlV60&#10;LekkbC35bqmsWNZNXqvlAuYdQuyNOl4D/uEWDoznoieqNSQQb9D8ReWMwkChTSMVXBXa1ihdNLCa&#10;yfgPNS97iLpoYXMonmyi/0ernm8vUZimltOZFB4c9+jm3dX3tx9vvn759uHqx/X7HH/+JDjPZg2R&#10;5oxZ+Us87iheYla+a9HlN2sSu2Lw/mSw3iWh+HA6O5uccR11m6rucBEpPdXBiRzUkhKC6fq0Ct5z&#10;FwNOir+wfUaJKzPwFpCL+nBhrC3NtF4MtXw8y3oU8Ei1FhKHLrJI8p0UYDueVZWwMFKwpsnozEPY&#10;bVYWxRbyvJQnq+Zqv32WS6+B+sN3JXWYpATGPvGNSPvIRgJiGI5465kmu3fwK0eb0OyLjeWcG1wK&#10;HYcxT9Cv+4K++2W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0sHX1gAAAAkBAAAPAAAAAAAA&#10;AAEAIAAAACIAAABkcnMvZG93bnJldi54bWxQSwECFAAUAAAACACHTuJADenpFtsBAAB6AwAADgAA&#10;AAAAAAABACAAAAAlAQAAZHJzL2Uyb0RvYy54bWxQSwUGAAAAAAYABgBZAQAAcg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991723520" behindDoc="0" locked="0" layoutInCell="1" allowOverlap="1">
                      <wp:simplePos x="0" y="0"/>
                      <wp:positionH relativeFrom="column">
                        <wp:posOffset>2983865</wp:posOffset>
                      </wp:positionH>
                      <wp:positionV relativeFrom="paragraph">
                        <wp:posOffset>298450</wp:posOffset>
                      </wp:positionV>
                      <wp:extent cx="257175" cy="0"/>
                      <wp:effectExtent l="0" t="48895" r="9525" b="65405"/>
                      <wp:wrapNone/>
                      <wp:docPr id="24" name="直接箭头连接符 24"/>
                      <wp:cNvGraphicFramePr/>
                      <a:graphic xmlns:a="http://schemas.openxmlformats.org/drawingml/2006/main">
                        <a:graphicData uri="http://schemas.microsoft.com/office/word/2010/wordprocessingShape">
                          <wps:wsp>
                            <wps:cNvCnPr/>
                            <wps:spPr>
                              <a:xfrm>
                                <a:off x="3777615" y="8801735"/>
                                <a:ext cx="2571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95pt;margin-top:23.5pt;height:0pt;width:20.25pt;z-index:-1303243776;mso-width-relative:page;mso-height-relative:page;" filled="f" stroked="t" coordsize="21600,21600" o:gfxdata="UEsDBAoAAAAAAIdO4kAAAAAAAAAAAAAAAAAEAAAAZHJzL1BLAwQUAAAACACHTuJAZjWSrtcAAAAJ&#10;AQAADwAAAGRycy9kb3ducmV2LnhtbE2PwU7DMBBE70j8g7VI3KidKC00jdMDUg+RihCFD3DjbRIR&#10;22m8Tdu/ZxEHetvdGc2+KdYX14sJx9gFryGZKRDo62A732j4+tw8vYCIZLw1ffCo4YoR1uX9XWFy&#10;G87+A6cdNYJDfMyNhpZoyKWMdYvOxFkY0LN2CKMzxOvYSDuaM4e7XqZKLaQznecPrRnwtcX6e3dy&#10;GtLqSNfNtqLpneZvR5dus2qotX58SNQKBOGF/s3wi8/oUDLTPpy8jaLXkC2WS7by8Myd2DBPVAZi&#10;/3eQZSFvG5Q/UEsDBBQAAAAIAIdO4kBOTU0Y7AEAAIYDAAAOAAAAZHJzL2Uyb0RvYy54bWytU82O&#10;0zAQviPxDpbvNE2XbkrVdA8tywVBJeABpo6TWPKfxqZpX4IXQOIEnFhOe+dpYHkMxm7Z5eeGyMEZ&#10;Z2a+me+byeJibzTbSQzK2ZqXozFn0grXKNvV/NXLywczzkIE24B2Vtb8IAO/WN6/txj8XE5c73Qj&#10;kRGIDfPB17yP0c+LIoheGggj56UlZ+vQQKQrdkWDMBC60cVkPD4vBoeNRydkCPR1fXTyZcZvWyni&#10;87YNMjJdc+ot5hPzuU1nsVzAvEPwvRKnNuAfujCgLBW9hVpDBPYa1V9QRgl0wbVxJJwpXNsqITMH&#10;YlOO/2DzogcvMxcSJ/hbmcL/gxXPdhtkqqn55CFnFgzN6Obt9bc3H24+X319f/39y7tkf/rIyE9i&#10;DT7MKWdlN3i6Bb/BxHzfoklv4sT2NT+rquq8nHJ2qPlsNi6rs+lRbLmPTFDAZFqVFfkFBeQ5FHcY&#10;HkN8Ip1hyah5iAiq6+PKWUsTdVhmrWH3NETqghJ/JqQGrLtUWufBasuGmj+aTlIdoPVqNUQyjSfC&#10;wXacge5ob0XEjBicVk3KTjgBu+1KI9tB2p38JAZU7bewVHoNoT/GZdeRaASlH9uGxYMnUQHRDad8&#10;bQkmKXnULllb1xyypPk7DTsXOi1m2qZf7zn77vdZ/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NZKu1wAAAAkBAAAPAAAAAAAAAAEAIAAAACIAAABkcnMvZG93bnJldi54bWxQSwECFAAUAAAACACH&#10;TuJATk1NGOwBAACGAwAADgAAAAAAAAABACAAAAAmAQAAZHJzL2Uyb0RvYy54bWxQSwUGAAAAAAYA&#10;BgBZAQAAhA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673146880" behindDoc="0" locked="0" layoutInCell="1" allowOverlap="1">
                      <wp:simplePos x="0" y="0"/>
                      <wp:positionH relativeFrom="column">
                        <wp:posOffset>2012315</wp:posOffset>
                      </wp:positionH>
                      <wp:positionV relativeFrom="paragraph">
                        <wp:posOffset>127000</wp:posOffset>
                      </wp:positionV>
                      <wp:extent cx="933450" cy="332740"/>
                      <wp:effectExtent l="4445" t="4445" r="14605" b="5715"/>
                      <wp:wrapNone/>
                      <wp:docPr id="13" name="矩形 13"/>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巴士杀菌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45pt;margin-top:10pt;height:26.2pt;width:73.5pt;z-index:-1621820416;v-text-anchor:middle;mso-width-relative:page;mso-height-relative:page;" filled="f" stroked="t" coordsize="21600,21600" o:gfxdata="UEsDBAoAAAAAAIdO4kAAAAAAAAAAAAAAAAAEAAAAZHJzL1BLAwQUAAAACACHTuJAwQxOX9gAAAAJ&#10;AQAADwAAAGRycy9kb3ducmV2LnhtbE2PTU/DMAyG70j8h8hI3FjaZXSjNN2hEic4wEBDu2WNaSsa&#10;pzTZR/895jSOth+97+NifXa9OOIYOk8a0lkCAqn2tqNGw8f7090KRIiGrOk9oYYJA6zL66vC5Naf&#10;6A2Pm9gIDqGQGw1tjEMuZahbdCbM/IDEty8/OhN5HBtpR3PicNfLeZJk0pmOuKE1A1Yt1t+bg9PQ&#10;Tep191J9Lqvnn60KftoGde+0vr1Jk0cQEc/xAsOfPqtDyU57fyAbRK9BpdkDoxq4BgQDi0zxYq9h&#10;OV+ALAv5/4PyF1BLAwQUAAAACACHTuJA2Dq7TEYCAABxBAAADgAAAGRycy9lMm9Eb2MueG1srVTb&#10;bhMxEH1H4h8sv9PNldKoSRW1KkKqaKWCeHa8dnYl3xg72ZSfQeKNj+BzEL/BsXd74fKEyIMz4zk7&#10;s+fMzJ6eHaxhe0Wx9W7Jx0cjzpSTvm7ddsnfv7t88YqzmISrhfFOLfmdivxs9fzZaRcWauIbb2pF&#10;DElcXHRhyZuUwqKqomyUFfHIB+UQ1J6sSHBpW9UkOmS3ppqMRi+rzlMdyEsVI24v+iBflfxaK5mu&#10;tY4qMbPkeLdUTirnJp/V6lQstiRC08rhNcQ/vIUVrUPRh1QXIgm2o/aPVLaV5KPX6Uh6W3mtW6kK&#10;B7AZj35jc9uIoAoXiBPDg0zx/6WVb/c3xNoavZty5oRFj358/vr92xeGC6jThbgA6Dbc0OBFmJnq&#10;QZPN/yDBDkXRuwdF1SExicuT6XQ2h+4Soel0cjwrilePDweK6bXylmVjyQkNKzqK/VVMKAjoPSTX&#10;cv6yNaY0zTjWocB8Mkd6gdHRRiSYNoBMdFvOhNliJmWikjF609b56Zwn0nZzbojtRZ6L8stkUe0X&#10;WC59IWLT40pogBkHdNamVyNb6bA5DBJtfH0HWcn38xaDvGyR6krEdCMIAwZJsDTpGoc2Hjz8YHHW&#10;ePr0t/uMR98R5azDwILkx50gxZl54zARJ+MZ1GWpOLP58QQOPY1snkbczp57cB9jPYMsZsYnc29q&#10;8vYDdmudqyIknETtXs7BOU/9ImE7pVqvCwxTHUS6crdB5uR9z9a75HVb2pmF6tUZ9MNcF92HHcyL&#10;89QvqMcvx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QxOX9gAAAAJAQAADwAAAAAAAAABACAA&#10;AAAiAAAAZHJzL2Rvd25yZXYueG1sUEsBAhQAFAAAAAgAh07iQNg6u0xGAgAAcQQAAA4AAAAAAAAA&#10;AQAgAAAAJwEAAGRycy9lMm9Eb2MueG1sUEsFBgAAAAAGAAYAWQEAAN8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巴士杀菌</w:t>
                            </w:r>
                          </w:p>
                        </w:txbxContent>
                      </v:textbox>
                    </v:rect>
                  </w:pict>
                </mc:Fallback>
              </mc:AlternateContent>
            </w:r>
            <w:r>
              <w:rPr>
                <w:sz w:val="24"/>
              </w:rPr>
              <mc:AlternateContent>
                <mc:Choice Requires="wps">
                  <w:drawing>
                    <wp:anchor distT="0" distB="0" distL="114300" distR="114300" simplePos="0" relativeHeight="799669248" behindDoc="0" locked="0" layoutInCell="1" allowOverlap="1">
                      <wp:simplePos x="0" y="0"/>
                      <wp:positionH relativeFrom="column">
                        <wp:posOffset>4164965</wp:posOffset>
                      </wp:positionH>
                      <wp:positionV relativeFrom="paragraph">
                        <wp:posOffset>117475</wp:posOffset>
                      </wp:positionV>
                      <wp:extent cx="543560" cy="332740"/>
                      <wp:effectExtent l="4445" t="4445" r="23495" b="5715"/>
                      <wp:wrapNone/>
                      <wp:docPr id="16" name="矩形 16"/>
                      <wp:cNvGraphicFramePr/>
                      <a:graphic xmlns:a="http://schemas.openxmlformats.org/drawingml/2006/main">
                        <a:graphicData uri="http://schemas.microsoft.com/office/word/2010/wordprocessingShape">
                          <wps:wsp>
                            <wps:cNvSpPr/>
                            <wps:spPr>
                              <a:xfrm>
                                <a:off x="0" y="0"/>
                                <a:ext cx="54356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冷藏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95pt;margin-top:9.25pt;height:26.2pt;width:42.8pt;z-index:799669248;v-text-anchor:middle;mso-width-relative:page;mso-height-relative:page;" filled="f" stroked="t" coordsize="21600,21600" o:gfxdata="UEsDBAoAAAAAAIdO4kAAAAAAAAAAAAAAAAAEAAAAZHJzL1BLAwQUAAAACACHTuJA5C2zsNgAAAAJ&#10;AQAADwAAAGRycy9kb3ducmV2LnhtbE2PS0/DMBCE70j8B2uRuFE7hPQR4vQQiRMcaEFF3Nx4SSLi&#10;dYjdR/59lxPcZjWfZmeK9dn14ohj6DxpSGYKBFLtbUeNhve3p7sliBANWdN7Qg0TBliX11eFya0/&#10;0QaP29gIDqGQGw1tjEMuZahbdCbM/IDE3pcfnYl8jo20ozlxuOvlvVJz6UxH/KE1A1Yt1t/bg9PQ&#10;Tenr50v1saief3Zp8NMupJnT+vYmUY8gIp7jHwy/9bk6lNxp7w9kg+g1zLNsxSgbywwEA4uHhMWe&#10;hVqBLAv5f0F5AVBLAwQUAAAACACHTuJAHOUczUkCAABxBAAADgAAAGRycy9lMm9Eb2MueG1srVRL&#10;btswEN0X6B0I7mvZjp00huXASJCiQNAYcIuuaYq0BPBXkracXqZAdz1EjlP0Gn2kFMf9rIp6Qc9w&#10;nmb03sxofnXQiuyFD401JR0NhpQIw23VmG1JP7y/ffWakhCZqZiyRpT0QQR6tXj5Yt66mRjb2qpK&#10;eIIkJsxaV9I6RjcrisBroVkYWCcMgtJ6zSJcvy0qz1pk16oYD4fnRWt95bzlIgTc3nRBusj5pRQ8&#10;3ksZRCSqpHi3mE+fz006i8Wczbaeubrh/Wuwf3gLzRqDosdUNywysvPNH6l0w70NVsYBt7qwUjZc&#10;ZA5gMxr+xmZdMycyF4gT3FGm8P/S8nf7lSdNhd6dU2KYRo9+fPn2/fErwQXUaV2YAbR2K997AWai&#10;epBep3+QIIes6MNRUXGIhONyOjmbnkN3jtDZ2fhikhUvnh92PsQ3wmqSjJJ6NCzryPZ3IaIgoE+Q&#10;VMvY20ap3DRlSFvSy+l4ivQMoyMVizC1A5lgtpQwtcVM8uhzxmBVU6WnU57gt5tr5cmepbnIv0QW&#10;1X6BpdI3LNQdLod6mDJAJ206NZIVD5tDL9HGVg+Q1dtu3oLjtw1S3bEQV8xjwCAJlibe45DKgoft&#10;LUpq6z//7T7h0XdEKWkxsCD5ace8oES9NZiIy9EE6pKYncn0YgzHn0Y2pxGz09cW3EdYT8ezmfBR&#10;PZnSW/0Ru7VMVRFihqN2J2fvXMdukbCdXCyXGYapdizembXjKXnXs+UuWtnkdiahOnV6/TDXWfd+&#10;B9PinPoZ9fylW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C2zsNgAAAAJAQAADwAAAAAAAAAB&#10;ACAAAAAiAAAAZHJzL2Rvd25yZXYueG1sUEsBAhQAFAAAAAgAh07iQBzlHM1JAgAAcQQAAA4AAAAA&#10;AAAAAQAgAAAAJw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冷藏</w:t>
                            </w:r>
                          </w:p>
                        </w:txbxContent>
                      </v:textbox>
                    </v:rect>
                  </w:pict>
                </mc:Fallback>
              </mc:AlternateContent>
            </w:r>
            <w:r>
              <w:rPr>
                <w:sz w:val="24"/>
              </w:rPr>
              <mc:AlternateContent>
                <mc:Choice Requires="wps">
                  <w:drawing>
                    <wp:anchor distT="0" distB="0" distL="114300" distR="114300" simplePos="0" relativeHeight="1736408064" behindDoc="0" locked="0" layoutInCell="1" allowOverlap="1">
                      <wp:simplePos x="0" y="0"/>
                      <wp:positionH relativeFrom="column">
                        <wp:posOffset>3269615</wp:posOffset>
                      </wp:positionH>
                      <wp:positionV relativeFrom="paragraph">
                        <wp:posOffset>127000</wp:posOffset>
                      </wp:positionV>
                      <wp:extent cx="543560" cy="332740"/>
                      <wp:effectExtent l="4445" t="4445" r="23495" b="5715"/>
                      <wp:wrapNone/>
                      <wp:docPr id="14" name="矩形 14"/>
                      <wp:cNvGraphicFramePr/>
                      <a:graphic xmlns:a="http://schemas.openxmlformats.org/drawingml/2006/main">
                        <a:graphicData uri="http://schemas.microsoft.com/office/word/2010/wordprocessingShape">
                          <wps:wsp>
                            <wps:cNvSpPr/>
                            <wps:spPr>
                              <a:xfrm>
                                <a:off x="0" y="0"/>
                                <a:ext cx="54356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灌装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45pt;margin-top:10pt;height:26.2pt;width:42.8pt;z-index:1736408064;v-text-anchor:middle;mso-width-relative:page;mso-height-relative:page;" filled="f" stroked="t" coordsize="21600,21600" o:gfxdata="UEsDBAoAAAAAAIdO4kAAAAAAAAAAAAAAAAAEAAAAZHJzL1BLAwQUAAAACACHTuJAZsvJJ9kAAAAJ&#10;AQAADwAAAGRycy9kb3ducmV2LnhtbE2Py07DMBBF90j8gzVI7KidpmkhZNJFJFawgIJadefGJomI&#10;xyF2H/l7hhUsR/fo3jPF+uJ6cbJj6DwhJDMFwlLtTUcNwsf70909iBA1Gd17sgiTDbAur68KnRt/&#10;pjd72sRGcAmFXCO0MQ65lKFurdNh5gdLnH360enI59hIM+ozl7tezpVaSqc74oVWD7Zqbf21OTqE&#10;bkpf9y/VblU9f2/T4KdtSDOHeHuTqEcQ0V7iHwy/+qwOJTsd/JFMED1CliweGEXgGRAMLJXKQBwQ&#10;VvMFyLKQ/z8ofwBQSwMEFAAAAAgAh07iQATvMNxIAgAAcQQAAA4AAABkcnMvZTJvRG9jLnhtbK1U&#10;S27bMBDdF+gdCO4b+Zs0huXASJCigNEEcIuuaYq0BPBXkrbsXqZAdz1EjlP0Gn2klMT9rIp6Qc9w&#10;nmb03sxofnXQiuyFD401JR2eDSgRhtuqMduSfnh/++o1JSEyUzFljSjpUQR6tXj5Yt66mRjZ2qpK&#10;eIIkJsxaV9I6RjcrisBroVk4s04YBKX1mkW4fltUnrXIrlUxGgzOi9b6ynnLRQi4vemCdJHzSyl4&#10;vJMyiEhUSfFuMZ8+n5t0Fos5m209c3XD+9dg//AWmjUGRZ9S3bDIyM43f6TSDfc2WBnPuNWFlbLh&#10;InMAm+HgNzbrmjmRuUCc4J5kCv8vLX+3v/ekqdC7CSWGafTox5dv3x++ElxAndaFGUBrd+97L8BM&#10;VA/S6/QPEuSQFT0+KSoOkXBcTifj6Tl05wiNx6OLSVa8eH7Y+RDfCKtJMkrq0bCsI9uvQkRBQB8h&#10;qZaxt41SuWnKkLakl9PRFOkZRkcqFmFqBzLBbClhaouZ5NHnjMGqpkpPpzzBbzfXypM9S3ORf4ks&#10;qv0CS6VvWKg7XA71MGWATtp0aiQrHjaHXqKNrY6Q1dtu3oLjtw1SrViI98xjwCAJlibe4ZDKgoft&#10;LUpq6z//7T7h0XdEKWkxsCD5ace8oES9NZiIy+EE6pKYncn0YgTHn0Y2pxGz09cW3IdYT8ezmfBR&#10;PZrSW/0Ru7VMVRFihqN2J2fvXMdukbCdXCyXGYapdiyuzNrxlLzr2XIXrWxyO5NQnTq9fpjrrHu/&#10;g2lxTv2Mev5S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svJJ9kAAAAJAQAADwAAAAAAAAAB&#10;ACAAAAAiAAAAZHJzL2Rvd25yZXYueG1sUEsBAhQAFAAAAAgAh07iQATvMNx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灌装</w:t>
                            </w:r>
                          </w:p>
                        </w:txbxContent>
                      </v:textbox>
                    </v:rect>
                  </w:pict>
                </mc:Fallback>
              </mc:AlternateContent>
            </w:r>
          </w:p>
          <w:p>
            <w:pPr>
              <w:pStyle w:val="17"/>
              <w:spacing w:line="400" w:lineRule="exact"/>
              <w:ind w:firstLine="360"/>
              <w:rPr>
                <w:rFonts w:hint="eastAsia"/>
                <w:bdr w:val="single" w:color="auto" w:sz="4" w:space="0"/>
              </w:rPr>
            </w:pPr>
          </w:p>
          <w:p>
            <w:pPr>
              <w:pStyle w:val="2"/>
              <w:spacing w:line="240" w:lineRule="auto"/>
              <w:ind w:right="105" w:rightChars="50" w:firstLine="0" w:firstLineChars="0"/>
              <w:jc w:val="center"/>
              <w:rPr>
                <w:rFonts w:hint="eastAsia" w:ascii="宋体" w:hAnsi="宋体" w:cs="宋体"/>
                <w:b/>
                <w:bCs/>
                <w:sz w:val="21"/>
                <w:szCs w:val="21"/>
              </w:rPr>
            </w:pPr>
            <w:r>
              <w:rPr>
                <w:rFonts w:hint="eastAsia" w:ascii="宋体" w:hAnsi="宋体" w:cs="宋体"/>
                <w:b/>
                <w:bCs/>
                <w:sz w:val="21"/>
                <w:szCs w:val="21"/>
              </w:rPr>
              <w:t>图</w:t>
            </w:r>
            <w:r>
              <w:rPr>
                <w:rFonts w:hint="eastAsia" w:ascii="宋体" w:hAnsi="宋体" w:cs="宋体"/>
                <w:b/>
                <w:bCs/>
                <w:sz w:val="21"/>
                <w:szCs w:val="21"/>
                <w:lang w:val="en-US" w:eastAsia="zh-CN"/>
              </w:rPr>
              <w:t>7</w:t>
            </w:r>
            <w:r>
              <w:rPr>
                <w:rFonts w:hint="eastAsia" w:ascii="宋体" w:hAnsi="宋体" w:cs="宋体"/>
                <w:b/>
                <w:bCs/>
                <w:sz w:val="21"/>
                <w:szCs w:val="21"/>
              </w:rPr>
              <w:t xml:space="preserve">   </w:t>
            </w:r>
            <w:r>
              <w:rPr>
                <w:rFonts w:hint="eastAsia" w:ascii="宋体" w:hAnsi="宋体" w:cs="宋体"/>
                <w:b/>
                <w:bCs/>
                <w:color w:val="auto"/>
                <w:sz w:val="21"/>
                <w:szCs w:val="21"/>
              </w:rPr>
              <w:t>巴氏杀菌乳</w:t>
            </w:r>
            <w:r>
              <w:rPr>
                <w:rFonts w:hint="eastAsia" w:ascii="宋体" w:hAnsi="宋体" w:cs="宋体"/>
                <w:b/>
                <w:bCs/>
                <w:sz w:val="21"/>
                <w:szCs w:val="21"/>
              </w:rPr>
              <w:t>生产工艺流程及产污节点示意图</w:t>
            </w:r>
          </w:p>
          <w:p>
            <w:pPr>
              <w:pStyle w:val="2"/>
              <w:spacing w:line="360" w:lineRule="auto"/>
              <w:ind w:firstLine="480" w:firstLineChars="200"/>
              <w:rPr>
                <w:rFonts w:hint="eastAsia"/>
              </w:rPr>
            </w:pPr>
            <w:r>
              <w:rPr>
                <w:rFonts w:hint="eastAsia"/>
              </w:rPr>
              <w:t>项目</w:t>
            </w:r>
            <w:r>
              <w:rPr>
                <w:rFonts w:hint="eastAsia" w:ascii="Times New Roman" w:hAnsi="Times New Roman" w:cs="Times New Roman"/>
                <w:b w:val="0"/>
                <w:bCs w:val="0"/>
                <w:color w:val="auto"/>
                <w:sz w:val="24"/>
                <w:szCs w:val="20"/>
              </w:rPr>
              <w:t>巴氏杀菌乳</w:t>
            </w:r>
            <w:r>
              <w:rPr>
                <w:rFonts w:hint="eastAsia"/>
              </w:rPr>
              <w:t>生产工艺流程简述：</w:t>
            </w:r>
          </w:p>
          <w:p>
            <w:pPr>
              <w:autoSpaceDE w:val="0"/>
              <w:autoSpaceDN w:val="0"/>
              <w:adjustRightInd w:val="0"/>
              <w:spacing w:line="360" w:lineRule="auto"/>
              <w:ind w:firstLine="480" w:firstLineChars="200"/>
              <w:jc w:val="both"/>
              <w:rPr>
                <w:rFonts w:hint="eastAsia" w:ascii="宋体" w:hAnsi="宋体" w:cs="宋体"/>
                <w:bCs w:val="0"/>
                <w:color w:val="auto"/>
                <w:sz w:val="24"/>
                <w:szCs w:val="24"/>
              </w:rPr>
            </w:pPr>
            <w:r>
              <w:rPr>
                <w:rFonts w:hint="eastAsia" w:ascii="宋体" w:hAnsi="宋体" w:cs="宋体"/>
                <w:bCs w:val="0"/>
                <w:color w:val="auto"/>
                <w:sz w:val="24"/>
                <w:szCs w:val="24"/>
              </w:rPr>
              <w:t>原料乳先通过平衡槽，然后经泵送至板式热交换器，预热后，通过流量控制器至分离机，以生产脱脂乳和稀奶油。其中稀奶油的脂肪含量可通过流量传感器、密度传感器和调节阀确定和保持稳定，而且为了在保证均质效果的条件下节省投资和能源，仅使稀奶油通过一个较小的均质机。随后均质的稀奶油与多余的脱脂乳混合，使物料的脂肪含量稳定在3%，并送至巴氏杀菌机和保温管进行杀菌。巴氏杀菌后，冷却后先通过缓冲罐，再进行灌装</w:t>
            </w:r>
            <w:r>
              <w:rPr>
                <w:rFonts w:hint="eastAsia" w:ascii="宋体" w:hAnsi="宋体" w:cs="宋体"/>
                <w:bCs w:val="0"/>
                <w:color w:val="auto"/>
                <w:sz w:val="24"/>
                <w:szCs w:val="24"/>
                <w:lang w:eastAsia="zh-CN"/>
              </w:rPr>
              <w:t>冷藏</w:t>
            </w:r>
            <w:r>
              <w:rPr>
                <w:rFonts w:hint="eastAsia" w:ascii="宋体" w:hAnsi="宋体" w:cs="宋体"/>
                <w:bCs w:val="0"/>
                <w:color w:val="auto"/>
                <w:sz w:val="24"/>
                <w:szCs w:val="24"/>
              </w:rPr>
              <w:t>。</w:t>
            </w:r>
          </w:p>
          <w:p>
            <w:pPr>
              <w:pStyle w:val="2"/>
              <w:numPr>
                <w:ilvl w:val="0"/>
                <w:numId w:val="6"/>
              </w:numPr>
              <w:spacing w:line="360" w:lineRule="auto"/>
              <w:ind w:firstLine="480" w:firstLineChars="200"/>
              <w:rPr>
                <w:rFonts w:hint="eastAsia"/>
              </w:rPr>
            </w:pPr>
            <w:r>
              <w:rPr>
                <w:rFonts w:hint="eastAsia"/>
              </w:rPr>
              <w:t>ESL奶</w:t>
            </w:r>
            <w:r>
              <w:rPr>
                <w:rFonts w:hint="eastAsia"/>
                <w:lang w:val="de-DE"/>
              </w:rPr>
              <w:t>生产工艺</w:t>
            </w:r>
            <w:r>
              <w:rPr>
                <w:rFonts w:hint="eastAsia"/>
              </w:rPr>
              <w:t>流程及产污环节图</w: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00567040" behindDoc="0" locked="0" layoutInCell="1" allowOverlap="1">
                      <wp:simplePos x="0" y="0"/>
                      <wp:positionH relativeFrom="column">
                        <wp:posOffset>2040890</wp:posOffset>
                      </wp:positionH>
                      <wp:positionV relativeFrom="paragraph">
                        <wp:posOffset>215900</wp:posOffset>
                      </wp:positionV>
                      <wp:extent cx="933450" cy="332740"/>
                      <wp:effectExtent l="4445" t="4445" r="14605" b="5715"/>
                      <wp:wrapNone/>
                      <wp:docPr id="2" name="矩形 2"/>
                      <wp:cNvGraphicFramePr/>
                      <a:graphic xmlns:a="http://schemas.openxmlformats.org/drawingml/2006/main">
                        <a:graphicData uri="http://schemas.microsoft.com/office/word/2010/wordprocessingShape">
                          <wps:wsp>
                            <wps:cNvSpPr/>
                            <wps:spPr>
                              <a:xfrm>
                                <a:off x="2543810" y="6287135"/>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val="en-US" w:eastAsia="zh-CN"/>
                                      <w14:textOutline w14:w="12700" w14:cmpd="sng">
                                        <w14:solidFill>
                                          <w14:schemeClr w14:val="tx1">
                                            <w14:alpha w14:val="0"/>
                                          </w14:schemeClr>
                                        </w14:solidFill>
                                        <w14:prstDash w14:val="solid"/>
                                        <w14:round/>
                                      </w14:textOutline>
                                    </w:rPr>
                                  </w:pPr>
                                  <w:r>
                                    <w:rPr>
                                      <w:rFonts w:hint="eastAsia"/>
                                      <w:lang w:val="en-US" w:eastAsia="zh-CN"/>
                                      <w14:textOutline w14:w="12700" w14:cmpd="sng">
                                        <w14:solidFill>
                                          <w14:schemeClr w14:val="tx1">
                                            <w14:alpha w14:val="0"/>
                                          </w14:schemeClr>
                                        </w14:solidFill>
                                        <w14:prstDash w14:val="solid"/>
                                        <w14:round/>
                                      </w14:textOutline>
                                    </w:rPr>
                                    <w:t>全脂乳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pt;margin-top:17pt;height:26.2pt;width:73.5pt;z-index:100567040;v-text-anchor:middle;mso-width-relative:page;mso-height-relative:page;" filled="f" stroked="t" coordsize="21600,21600" o:gfxdata="UEsDBAoAAAAAAIdO4kAAAAAAAAAAAAAAAAAEAAAAZHJzL1BLAwQUAAAACACHTuJAwu+xKNkAAAAJ&#10;AQAADwAAAGRycy9kb3ducmV2LnhtbE2PT0+DQBDF7yZ+h82YeLMLhSJBlh5IetKDVlPjbcuOQGRn&#10;Kbv9w7d3etLbzLyXN79Xri92ECecfO9IQbyIQCA1zvTUKvh43zzkIHzQZPTgCBXM6GFd3d6UujDu&#10;TG942oZWcAj5QivoQhgLKX3TodV+4UYk1r7dZHXgdWqlmfSZw+0gl1GUSat74g+dHrHusPnZHq2C&#10;fk5ev17qz8f6+bBLvJt3PllZpe7v4ugJRMBL+DPDFZ/RoWKmvTuS8WJQkCzjlK08pNyJDWmW82Gv&#10;IM9SkFUp/zeofgFQSwMEFAAAAAgAh07iQF6EhApTAgAAewQAAA4AAABkcnMvZTJvRG9jLnhtbK1U&#10;S27bMBDdF+gdCO4b2bKdjxE5MGykKBA0Adyia5oiLQH8laQtp5cp0F0P0eMUvUYfKeXTz6qoF/SM&#10;5ukN582MLq+OWpGD8KG1pqLjkxElwnBbt2ZX0ffvrl+dUxIiMzVT1oiK3otArxYvX1x2bi5K21hV&#10;C09AYsK8cxVtYnTzogi8EZqFE+uEQVBar1mE63dF7VkHdq2KcjQ6LTrra+ctFyHg6boP0kXml1Lw&#10;eCtlEJGoiuJuMZ8+n9t0FotLNt955pqWD9dg/3ALzVqDpI9UaxYZ2fv2Dyrdcm+DlfGEW11YKVsu&#10;cg2oZjz6rZpNw5zItUCc4B5lCv+Plr893HnS1hUtKTFMo0U/Pn/9/u0LKZM2nQtzQDbuzg9egJkK&#10;PUqv0z9KIEe8PZtOzsdQ+L6ip+X52Xgy67UVx0g4ABeTyXSGOAdgMinPpln74onI+RBfC6tJMirq&#10;0bqsKDvchIjkgD5AUl5jr1ulcvuUIR0SzMoZ6BmGSCoWYWqHsoLZUcLUDtPJo8+Mwaq2Tm8nnuB3&#10;25Xy5MDShORfujiy/QJLqdcsND0uhwaYMkAnnXplkhWP2+Mg19bW9xDY237yguPXLahuWIh3zGPU&#10;IAnWJ97ikMqiDjtYlDTWf/rb84THBCBKSYfRRZEf98wLStQbg9m4GE+hLonZmc7OSjj+eWT7PGL2&#10;emVR+xiL6ng2Ez6qB1N6qz9gy5YpK0LMcOTu5RycVexXCnvKxXKZYZhvx+KN2TieyPueLffRyja3&#10;MwnVqzPohwnPug/bmFbouZ9RT9+M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C77Eo2QAAAAkB&#10;AAAPAAAAAAAAAAEAIAAAACIAAABkcnMvZG93bnJldi54bWxQSwECFAAUAAAACACHTuJAXoSEClMC&#10;AAB7BAAADgAAAAAAAAABACAAAAAoAQAAZHJzL2Uyb0RvYy54bWxQSwUGAAAAAAYABgBZAQAA7QUA&#10;AAAA&#10;">
                      <v:fill on="f" focussize="0,0"/>
                      <v:stroke color="#000000 [3213]" joinstyle="round"/>
                      <v:imagedata o:title=""/>
                      <o:lock v:ext="edit" aspectratio="f"/>
                      <v:textbox>
                        <w:txbxContent>
                          <w:p>
                            <w:pPr>
                              <w:jc w:val="center"/>
                              <w:rPr>
                                <w:rFonts w:hint="eastAsia" w:eastAsia="宋体"/>
                                <w:lang w:val="en-US" w:eastAsia="zh-CN"/>
                                <w14:textOutline w14:w="12700" w14:cmpd="sng">
                                  <w14:solidFill>
                                    <w14:schemeClr w14:val="tx1">
                                      <w14:alpha w14:val="0"/>
                                    </w14:schemeClr>
                                  </w14:solidFill>
                                  <w14:prstDash w14:val="solid"/>
                                  <w14:round/>
                                </w14:textOutline>
                              </w:rPr>
                            </w:pPr>
                            <w:r>
                              <w:rPr>
                                <w:rFonts w:hint="eastAsia"/>
                                <w:lang w:val="en-US" w:eastAsia="zh-CN"/>
                                <w14:textOutline w14:w="12700" w14:cmpd="sng">
                                  <w14:solidFill>
                                    <w14:schemeClr w14:val="tx1">
                                      <w14:alpha w14:val="0"/>
                                    </w14:schemeClr>
                                  </w14:solidFill>
                                  <w14:prstDash w14:val="solid"/>
                                  <w14:round/>
                                </w14:textOutline>
                              </w:rPr>
                              <w:t>全脂乳</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913156096" behindDoc="0" locked="0" layoutInCell="1" allowOverlap="1">
                      <wp:simplePos x="0" y="0"/>
                      <wp:positionH relativeFrom="column">
                        <wp:posOffset>2498090</wp:posOffset>
                      </wp:positionH>
                      <wp:positionV relativeFrom="paragraph">
                        <wp:posOffset>218440</wp:posOffset>
                      </wp:positionV>
                      <wp:extent cx="9525" cy="181610"/>
                      <wp:effectExtent l="44450" t="0" r="60325" b="8890"/>
                      <wp:wrapNone/>
                      <wp:docPr id="3" name="直接箭头连接符 3"/>
                      <wp:cNvGraphicFramePr/>
                      <a:graphic xmlns:a="http://schemas.openxmlformats.org/drawingml/2006/main">
                        <a:graphicData uri="http://schemas.microsoft.com/office/word/2010/wordprocessingShape">
                          <wps:wsp>
                            <wps:cNvCnPr>
                              <a:stCxn id="2" idx="2"/>
                              <a:endCxn id="6" idx="0"/>
                            </wps:cNvCnPr>
                            <wps:spPr>
                              <a:xfrm flipH="1">
                                <a:off x="3639185" y="5991860"/>
                                <a:ext cx="9525" cy="1816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6.7pt;margin-top:17.2pt;height:14.3pt;width:0.75pt;z-index:-1381811200;mso-width-relative:page;mso-height-relative:page;" filled="f" stroked="t" coordsize="21600,21600" o:gfxdata="UEsDBAoAAAAAAIdO4kAAAAAAAAAAAAAAAAAEAAAAZHJzL1BLAwQUAAAACACHTuJADAlaAtcAAAAJ&#10;AQAADwAAAGRycy9kb3ducmV2LnhtbE2PwU7DMAyG70i8Q2QkbiwZLRMtTXcAcYILA2naLWtM09E4&#10;pcnW8vaYEzvZlj/9/lytZ9+LE46xC6RhuVAgkJpgO2o1fLw/39yDiMmQNX0g1PCDEdb15UVlShsm&#10;esPTJrWCQyiWRoNLaSiljI1Db+IiDEi8+wyjN4nHsZV2NBOH+17eKrWS3nTEF5wZ8NFh87U5eg3b&#10;V7W7m8PoDrvv3L10T+324Cetr6+W6gFEwjn9w/Cnz+pQs9M+HMlG0WvIiixnlJucKwNZkRcg9hpW&#10;mQJZV/L8g/oXUEsDBBQAAAAIAIdO4kB5b3rDBgIAANEDAAAOAAAAZHJzL2Uyb0RvYy54bWytU0Gu&#10;0zAQ3SNxB8t7mqZVq7Zq+hctHxYIKgEHmDpOYsmxrbFp2ktwASRWwAr+6u85DXyOwdgpLR92iCyc&#10;mczMm5nnl+XVodVsL9ErawqeD4acSSNsqUxd8Nevrh/NOPMBTAnaGlnwo/T8avXwwbJzCzmyjdWl&#10;REYgxi86V/AmBLfIMi8a2YIfWCcNBSuLLQRysc5KhI7QW52NhsNp1lksHVohvaevmz7IVwm/qqQI&#10;L6rKy8B0wWm2kE5M5y6e2WoJixrBNUqcxoB/mKIFZajpGWoDAdgbVH9BtUqg9bYKA2HbzFaVEjLt&#10;QNvkwz+2edmAk2kXIse7M03+/8GK5/stMlUWfMyZgZau6O7d7fe3H+9uvnz7cPvj6/tof/7ExpGq&#10;zvkFVazNFuOyPqwPJhWPOL0OBR/1hEpT/opMT5FEdXYPIDre9VCHCltWaeWekooSk8QNI8TxdDzP&#10;ZxPOjgWfzMmcni5NHgITlDCfjCgqKJzP8mne94FFBIwzOvThibQti0bBfUBQdRPW1hgSh8W+Geyf&#10;+UALZpeCWGzstdI6aUQb1p2bASm10hCob+uIO29qzkDX9AuIgGl8b7UqY3UiCuvdWiPbQ5RheiJR&#10;1O1eWhxxA77p81Ko5zOA0o9NycLR0QUBou1O9doQzIXIaO1sedxihI8e6SY1Omk8CvN3P2Vd/sT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JWgLXAAAACQEAAA8AAAAAAAAAAQAgAAAAIgAAAGRy&#10;cy9kb3ducmV2LnhtbFBLAQIUABQAAAAIAIdO4kB5b3rDBgIAANEDAAAOAAAAAAAAAAEAIAAAACYB&#10;AABkcnMvZTJvRG9jLnhtbFBLBQYAAAAABgAGAFkBAACe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946393088" behindDoc="0" locked="0" layoutInCell="1" allowOverlap="1">
                      <wp:simplePos x="0" y="0"/>
                      <wp:positionH relativeFrom="column">
                        <wp:posOffset>1588135</wp:posOffset>
                      </wp:positionH>
                      <wp:positionV relativeFrom="paragraph">
                        <wp:posOffset>239395</wp:posOffset>
                      </wp:positionV>
                      <wp:extent cx="28575" cy="3715385"/>
                      <wp:effectExtent l="4445" t="0" r="5080" b="18415"/>
                      <wp:wrapNone/>
                      <wp:docPr id="5" name="直接连接符 5"/>
                      <wp:cNvGraphicFramePr/>
                      <a:graphic xmlns:a="http://schemas.openxmlformats.org/drawingml/2006/main">
                        <a:graphicData uri="http://schemas.microsoft.com/office/word/2010/wordprocessingShape">
                          <wps:wsp>
                            <wps:cNvCnPr/>
                            <wps:spPr>
                              <a:xfrm flipH="1" flipV="1">
                                <a:off x="3040380" y="6743065"/>
                                <a:ext cx="28575" cy="371538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25.05pt;margin-top:18.85pt;height:292.55pt;width:2.25pt;z-index:-1348574208;mso-width-relative:page;mso-height-relative:page;" filled="f" stroked="t" coordsize="21600,21600" o:gfxdata="UEsDBAoAAAAAAIdO4kAAAAAAAAAAAAAAAAAEAAAAZHJzL1BLAwQUAAAACACHTuJArscvl9gAAAAK&#10;AQAADwAAAGRycy9kb3ducmV2LnhtbE2PwU7DMBBE70j8g7VI3KgT0yRVyKaHIq5ItAX16MbbJCJe&#10;h9htyt9jTnBczdPM22p9tYO40OR7xwjpIgFB3DjTc4uw3708rED4oNnowTEhfJOHdX17U+nSuJnf&#10;6LINrYgl7EuN0IUwllL6piOr/cKNxDE7ucnqEM+plWbScyy3g1RJkkure44LnR5p01HzuT1bhM1p&#10;Z6R6P5ieivl1mT3b/dfhA/H+Lk2eQAS6hj8YfvWjOtTR6ejObLwYEFSWpBFFeCwKEBFQ2TIHcUTI&#10;lVqBrCv5/4X6B1BLAwQUAAAACACHTuJAMQ8PEN0BAAByAwAADgAAAGRycy9lMm9Eb2MueG1srVPN&#10;jtMwEL4j8Q6W7zRps2lL1HQPWy0cEFTi5+46dmLJf/KYpn0JXgCJG5w47p23YfcxduyW5e+GyGE0&#10;4/n8zcznyeryYDTZiwDK2ZZOJyUlwnLXKdu39O2b6ydLSiAy2zHtrGjpUQC9XD9+tBp9I2ZucLoT&#10;gSCJhWb0LR1i9E1RAB+EYTBxXlhMShcMixiGvugCG5Hd6GJWlvNidKHzwXEBgKebU5KuM7+UgsdX&#10;UoKIRLcUe4vZhmx3yRbrFWv6wPyg+LkN9g9dGKYsFn2g2rDIyPug/qIyigcHTsYJd6ZwUiou8gw4&#10;zbT8Y5rXA/Miz4LigH+QCf4fLX+53waiupbWlFhm8IluP958//D57tsntLdfv5A6iTR6aBB7Zbfh&#10;HIHfhjTxQQZDpFb+Ob4/zd675KUczkcOLa3Ki7JaovzHls4XF1U5z5ysEYdIOAJmy3qB9Tnmq8W0&#10;rpY5X5zIE5EPEJ8JZ0hyWqqVTbqwhu1fQMSGEPoDko6tu1Za57fVlowtfVrPEj/DDZOaRXSNx5nB&#10;9pQw3ePq8hgyIzitunQ78UDod1c6kD1L65O/JAZW+w2WSm8YDCccHCEFZ6C2iE/qnfRK3s51xyxj&#10;PseHzYznJUyb82ucb//8Vd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scvl9gAAAAKAQAADwAA&#10;AAAAAAABACAAAAAiAAAAZHJzL2Rvd25yZXYueG1sUEsBAhQAFAAAAAgAh07iQDEPDxDdAQAAcgMA&#10;AA4AAAAAAAAAAQAgAAAAJwEAAGRycy9lMm9Eb2MueG1sUEsFBgAAAAAGAAYAWQEAAHYFA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183661568" behindDoc="0" locked="0" layoutInCell="1" allowOverlap="1">
                      <wp:simplePos x="0" y="0"/>
                      <wp:positionH relativeFrom="column">
                        <wp:posOffset>1597660</wp:posOffset>
                      </wp:positionH>
                      <wp:positionV relativeFrom="paragraph">
                        <wp:posOffset>229870</wp:posOffset>
                      </wp:positionV>
                      <wp:extent cx="424180" cy="6350"/>
                      <wp:effectExtent l="0" t="0" r="0" b="0"/>
                      <wp:wrapNone/>
                      <wp:docPr id="52" name="直接连接符 52"/>
                      <wp:cNvGraphicFramePr/>
                      <a:graphic xmlns:a="http://schemas.openxmlformats.org/drawingml/2006/main">
                        <a:graphicData uri="http://schemas.microsoft.com/office/word/2010/wordprocessingShape">
                          <wps:wsp>
                            <wps:cNvCnPr/>
                            <wps:spPr>
                              <a:xfrm>
                                <a:off x="3011805" y="6748780"/>
                                <a:ext cx="424180" cy="63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8pt;margin-top:18.1pt;height:0.5pt;width:33.4pt;z-index:183661568;mso-width-relative:page;mso-height-relative:page;" filled="f" stroked="t" coordsize="21600,21600" o:gfxdata="UEsDBAoAAAAAAIdO4kAAAAAAAAAAAAAAAAAEAAAAZHJzL1BLAwQUAAAACACHTuJANswibtgAAAAJ&#10;AQAADwAAAGRycy9kb3ducmV2LnhtbE2P3U6EMBBG7018h2ZMvHPLj7IEKZugMd6occEH6NIRiHRK&#10;aHcX397xSu9mMiffnK/crXYSJ1z86EhBvIlAIHXOjNQr+GifbnIQPmgyenKECr7Rw666vCh1YdyZ&#10;9nhqQi84hHyhFQwhzIWUvhvQar9xMxLfPt1ideB16aVZ9JnD7SSTKMqk1SPxh0HP+DBg99UcrYI2&#10;3dfvefP68rZm2+famBbr6FGp66s4ugcRcA1/MPzqszpU7HRwRzJeTAqSuzhjVEGaJSAYSOP8FsSB&#10;h20Csirl/wbVD1BLAwQUAAAACACHTuJA+4Zf5c8BAABeAwAADgAAAGRycy9lMm9Eb2MueG1srVPN&#10;jtMwEL4j8Q6W7zRptt0tUd09bLVcEFQCHsB17MSS/+QxTfsSvAASNzhx5M7bsDwGYzfs8nND5DDx&#10;eL584+/zZH19tIYcZATtHaPzWU2JdMJ32vWMvnl9+2RFCSTuOm68k4yeJNDrzeNH6zG0svGDN52M&#10;BEkctGNgdEgptFUFYpCWw8wH6bCofLQ8YRr7qot8RHZrqqauL6vRxy5ELyQA7m7PRbop/EpJkV4q&#10;BTIRwyieLZUYS9znWG3WvO0jD4MW0zH4P5zCcu2w6T3VlidO3kb9F5XVInrwKs2Et5VXSgtZNKCa&#10;ef2HmlcDD7JoQXMg3NsE/49WvDjsItEdo8uGEsct3tHd+y/f3n38/vUDxrvPnwhW0KYxQIvoG7eL&#10;UwZhF7Pmo4o2v1ENOTJ6Uc/nq3pJyYnRy6vF6mo12SyPiQgELJoFAigRGXCxLNXqgSZESM+ktyQv&#10;GDXaZQ94yw/PIWFrhP6E5G3nb7Ux5R6NIyOjT5cNNhccp0kZnnBpA+oD11PCTY9jKlIsjOCN7vLX&#10;mQdiv78xkRx4HpXyZNnY7TdYbr3lMJxxcIKcTEDjEJ99OjuTV3vfnYphZR8vsTBOA5en5Ne8fP3w&#10;W2x+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MIm7YAAAACQEAAA8AAAAAAAAAAQAgAAAAIgAA&#10;AGRycy9kb3ducmV2LnhtbFBLAQIUABQAAAAIAIdO4kD7hl/lzwEAAF4DAAAOAAAAAAAAAAEAIAAA&#10;ACcBAABkcnMvZTJvRG9jLnhtbFBLBQYAAAAABgAGAFkBAABoBQ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2503643136" behindDoc="0" locked="0" layoutInCell="1" allowOverlap="1">
                      <wp:simplePos x="0" y="0"/>
                      <wp:positionH relativeFrom="column">
                        <wp:posOffset>3269615</wp:posOffset>
                      </wp:positionH>
                      <wp:positionV relativeFrom="paragraph">
                        <wp:posOffset>88900</wp:posOffset>
                      </wp:positionV>
                      <wp:extent cx="581660" cy="304165"/>
                      <wp:effectExtent l="4445" t="4445" r="23495" b="15240"/>
                      <wp:wrapNone/>
                      <wp:docPr id="74" name="矩形 74"/>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45pt;margin-top:7pt;height:23.95pt;width:45.8pt;z-index:-1791324160;v-text-anchor:middle;mso-width-relative:page;mso-height-relative:page;" filled="f" stroked="t" coordsize="21600,21600" o:gfxdata="UEsDBAoAAAAAAIdO4kAAAAAAAAAAAAAAAAAEAAAAZHJzL1BLAwQUAAAACACHTuJAm82WBtgAAAAJ&#10;AQAADwAAAGRycy9kb3ducmV2LnhtbE2PzU7DMBCE70i8g7VI3Kgd0gQa4vQQiRMcoKAibm68JBHx&#10;OsTuT96e5VRuO5pPszPl+uQGccAp9J40JAsFAqnxtqdWw/vb4809iBANWTN4Qg0zBlhXlxelKaw/&#10;0iseNrEVHEKhMBq6GMdCytB06ExY+BGJvS8/ORNZTq20kzlyuBvkrVK5dKYn/tCZEesOm+/N3mno&#10;5/Tl87n+uKuffrZp8PM2pJnT+voqUQ8gIp7iGYa/+lwdKu6083uyQQwasmS5YpSNJW9iIFd5BmLH&#10;R7ICWZXy/4LqF1BLAwQUAAAACACHTuJAjcmaL0gCAABxBAAADgAAAGRycy9lMm9Eb2MueG1srVRL&#10;bhsxDN0X6B0E7euxXdtJjIwDI0GKAkZjwC26pjWSZwD9Sskeu5cp0F0PkeMUvUYpzeTTz6qoFzIp&#10;UqTe0+NcXh2NZgeJoXG25KPBkDNphasauyv5h/e3r845CxFsBdpZWfKTDPxq8fLFZevncuxqpyuJ&#10;jIrYMG99yesY/bwogqilgTBwXloKKocGIrm4KyqElqobXYyHw1nROqw8OiFDoN2bLsgXub5SUsQ7&#10;pYKMTJec7hbzinndprVYXMJ8h+DrRvTXgH+4hYHGUtPHUjcQge2x+aOUaQS64FQcCGcKp1QjZMZA&#10;aEbD39BsavAyYyFygn+kKfy/suLdYY2sqUp+NuHMgqE3+vHl2/f7r4w2iJ3Whzklbfwaey+QmaAe&#10;FZr0TyDYMTN6emRUHiMTtDk9H81mxLug0OvhZDSbpprF02GPIb6RzrBklBzpwTKPcFiF2KU+pKRe&#10;1t02WtM+zLVlbckvpuMplQeSjtIQyTSewAS74wz0jjQpIuaKwemmSqfT4YC77bVGdoCki/zrL/ZL&#10;Wmp9A6Hu8nKoT9OWYCRuOjaSFY/bY0/R1lUnohVdp7fgxW1DpVYQ4hqQBEaU0NDEO1qUdoTD9RZn&#10;tcPPf9tP+fTuFOWsJcESyE97QMmZfmtJERejySQpPDuT6dmYHHwe2T6P2L25doR9ROPpRTZTftQP&#10;pkJnPtJsLVNXCoEV1Lujs3euYzdINJ1CLpc5jVTtIa7sxotUvHuz5T461eTnTER17PT8ka6zIPoZ&#10;TIPz3M9ZT1+K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zZYG2AAAAAkBAAAPAAAAAAAAAAEA&#10;IAAAACIAAABkcnMvZG93bnJldi54bWxQSwECFAAUAAAACACHTuJAjcmaL0gCAABx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2179243008" behindDoc="0" locked="0" layoutInCell="1" allowOverlap="1">
                      <wp:simplePos x="0" y="0"/>
                      <wp:positionH relativeFrom="column">
                        <wp:posOffset>2983865</wp:posOffset>
                      </wp:positionH>
                      <wp:positionV relativeFrom="paragraph">
                        <wp:posOffset>241300</wp:posOffset>
                      </wp:positionV>
                      <wp:extent cx="257175" cy="0"/>
                      <wp:effectExtent l="0" t="48895" r="9525" b="65405"/>
                      <wp:wrapNone/>
                      <wp:docPr id="73" name="直接箭头连接符 73"/>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95pt;margin-top:19pt;height:0pt;width:20.25pt;z-index:-2115724288;mso-width-relative:page;mso-height-relative:page;" filled="f" stroked="t" coordsize="21600,21600" o:gfxdata="UEsDBAoAAAAAAIdO4kAAAAAAAAAAAAAAAAAEAAAAZHJzL1BLAwQUAAAACACHTuJAQCP9RdgAAAAJ&#10;AQAADwAAAGRycy9kb3ducmV2LnhtbE2P3U7DMAxG75H2DpEncceSwhhtaToJJDZNQkIrPEDWmLZa&#10;45Qm++HtMdoFXNr+dHy+Ynl2vTjiGDpPGpKZAoFUe9tRo+Hj/eUmBRGiIWt6T6jhGwMsy8lVYXLr&#10;T7TFYxUbwRAKudHQxjjkUoa6RWfCzA9IfPv0ozORx7GRdjQnhrte3iq1kM50xB9aM+Bzi/W+OjgN&#10;89enLDT7dKNWVaS3h+16Zb/WWl9PE/UIIuI5/oXhV5/VoWSnnT+QDaJnxiLLOKrhLuVOHLhP1BzE&#10;7rKQZSH/Nyh/AFBLAwQUAAAACACHTuJAwFIhLt4BAAB8AwAADgAAAGRycy9lMm9Eb2MueG1srVNN&#10;rhMxDN4jcYcoezptUSmMOn2LlscGQSXgAG4mMxMpk0R26LSX4AJIrIAVsHp7TgOPY+CkfX387BCz&#10;yNhx/DnfZ2dxse+t2Gkk410lJ6OxFNopXxvXVvLVy8t7D6WgCK4G652u5EGTvFjevbMYQqmnvvO2&#10;1igYxFE5hEp2MYayKEh1ugca+aAdBxuPPUR2sS1qhIHRe1tMx+MHxeCxDuiVJuLd9TEolxm/abSK&#10;z5uGdBS2kny3mFfM6zatxXIBZYsQOqNO14B/uEUPxnHRM9QaIojXaP6C6o1CT76JI+X7wjeNUTpz&#10;YDaT8R9sXnQQdObC4lA4y0T/D1Y9221QmLqS8/tSOOi5R9dvr76/+XD95fO391c/vr5L9qePguMs&#10;1hCo5JyV2+DJo7DBxHzfYJ/+zEnss8CHs8B6H4XizelsPpnPpFA3oeI2LyDFJ9r3IhmVpIhg2i6u&#10;vHPcRY+TrC/snlLkypx4k5CKOn9prM3NtE4MlXw0m6Y6wCPVWIhs9oFJkmulANvyrKqIGZG8NXXK&#10;TjiE7XZlUewgzUv+Emuu9tuxVHoN1B3P0YGSc5ylCMY+drWIh8BSAqIfTgjWMVDS76hYsra+PmQh&#10;8z63OJc6jWOaoV/9nH37aJ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Aj/UXYAAAACQEAAA8A&#10;AAAAAAAAAQAgAAAAIgAAAGRycy9kb3ducmV2LnhtbFBLAQIUABQAAAAIAIdO4kDAUiEu3gEAAHwD&#10;AAAOAAAAAAAAAAEAIAAAACcBAABkcnMvZTJvRG9jLnhtbFBLBQYAAAAABgAGAFkBAAB3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4161349632" behindDoc="0" locked="0" layoutInCell="1" allowOverlap="1">
                      <wp:simplePos x="0" y="0"/>
                      <wp:positionH relativeFrom="column">
                        <wp:posOffset>2031365</wp:posOffset>
                      </wp:positionH>
                      <wp:positionV relativeFrom="paragraph">
                        <wp:posOffset>69850</wp:posOffset>
                      </wp:positionV>
                      <wp:extent cx="933450" cy="332740"/>
                      <wp:effectExtent l="4445" t="4445" r="14605" b="5715"/>
                      <wp:wrapNone/>
                      <wp:docPr id="6" name="矩形 6"/>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离心分离机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95pt;margin-top:5.5pt;height:26.2pt;width:73.5pt;z-index:-133617664;v-text-anchor:middle;mso-width-relative:page;mso-height-relative:page;" filled="f" stroked="t" coordsize="21600,21600" o:gfxdata="UEsDBAoAAAAAAIdO4kAAAAAAAAAAAAAAAAAEAAAAZHJzL1BLAwQUAAAACACHTuJAyS5vr9gAAAAJ&#10;AQAADwAAAGRycy9kb3ducmV2LnhtbE2PzU7DMBCE70h9B2uRuFEndQk0xOkhEic4QFsVcXPjJYmI&#10;1yF2f/L2LCc47syn2ZlifXG9OOEYOk8a0nkCAqn2tqNGw277dPsAIkRD1vSeUMOEAdbl7KowufVn&#10;esPTJjaCQyjkRkMb45BLGeoWnQlzPyCx9+lHZyKfYyPtaM4c7nq5SJJMOtMRf2jNgFWL9dfm6DR0&#10;k3r9eKne76vn770KftoHdee0vrlOk0cQES/xD4bf+lwdSu508EeyQfQaVLpaMcpGypsYWGYZCwcN&#10;mVqCLAv5f0H5A1BLAwQUAAAACACHTuJAX95aYUYCAABvBAAADgAAAGRycy9lMm9Eb2MueG1srVRL&#10;jtswDN0X6B0E7RvnP50gziBIkKLAoBMgLbpWZMk2oF8pJU56mQLd9RBznKLXKCV7MulnVTQLhTSf&#10;H8VH0vO7k1bkKMDX1uR00OtTIgy3RW3KnH54v3n1mhIfmCmYskbk9Cw8vVu8fDFv3EwMbWVVIYAg&#10;ifGzxuW0CsHNsszzSmjme9YJg0FpQbOALpRZAaxBdq2yYb8/zRoLhQPLhff4dN0G6SLxSyl4eJDS&#10;i0BUTvFuIZ2Qzn08s8WczUpgrqp5dw32D7fQrDaY9EK1ZoGRA9R/UOmag/VWhh63OrNS1lykGrCa&#10;Qf+3anYVcyLVguJ4d5HJ/z9a/u64BVIXOZ1SYpjGFv348u3741cyjdo0zs8QsnNb6DyPZiz0JEHH&#10;fyyBnJKe54ue4hQIx4e3o9F4gqpzDI1Gw5tx0jt7ftmBD2+E1SQaOQVsV1KRHe99wIQIfYLEXMZu&#10;aqVSy5QhDSaYDCdIz3BwpGIBTe2wFG9KSpgqcSJ5gMToraqL+Hbk8VDuVwrIkcWpSL9YLGb7BRZT&#10;r5mvWlwKdTBlEB21adWIVjjtT51Ee1ucUVSw7bR5xzc1Ut0zH7YMcLxQElyZ8ICHVBbrsJ1FSWXh&#10;89+eRzx2HaOUNDiuWOSnAwNBiXprcB5uB2NUl4TkjCc3Q3TgOrK/jpiDXlmsfYDL6XgyIz6oJ1OC&#10;1R9xs5YxK4aY4Zi7lbNzVqFdI9xNLpbLBMOZdizcm53jkbzt2fIQrKxTO6NQrTqdfjjVSfduA+Pa&#10;XPsJ9fydW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S5vr9gAAAAJAQAADwAAAAAAAAABACAA&#10;AAAiAAAAZHJzL2Rvd25yZXYueG1sUEsBAhQAFAAAAAgAh07iQF/eWmFGAgAAbwQAAA4AAAAAAAAA&#10;AQAgAAAAJwEAAGRycy9lMm9Eb2MueG1sUEsFBgAAAAAGAAYAWQEAAN8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离心分离机</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316124672" behindDoc="0" locked="0" layoutInCell="1" allowOverlap="1">
                      <wp:simplePos x="0" y="0"/>
                      <wp:positionH relativeFrom="column">
                        <wp:posOffset>1669415</wp:posOffset>
                      </wp:positionH>
                      <wp:positionV relativeFrom="paragraph">
                        <wp:posOffset>292100</wp:posOffset>
                      </wp:positionV>
                      <wp:extent cx="676910" cy="304165"/>
                      <wp:effectExtent l="4445" t="4445" r="23495" b="15240"/>
                      <wp:wrapNone/>
                      <wp:docPr id="7" name="矩形 7"/>
                      <wp:cNvGraphicFramePr/>
                      <a:graphic xmlns:a="http://schemas.openxmlformats.org/drawingml/2006/main">
                        <a:graphicData uri="http://schemas.microsoft.com/office/word/2010/wordprocessingShape">
                          <wps:wsp>
                            <wps:cNvSpPr/>
                            <wps:spPr>
                              <a:xfrm>
                                <a:off x="0" y="0"/>
                                <a:ext cx="67691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稀奶油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45pt;margin-top:23pt;height:23.95pt;width:53.3pt;z-index:-978842624;v-text-anchor:middle;mso-width-relative:page;mso-height-relative:page;" filled="f" stroked="t" coordsize="21600,21600" o:gfxdata="UEsDBAoAAAAAAIdO4kAAAAAAAAAAAAAAAAAEAAAAZHJzL1BLAwQUAAAACACHTuJADbdFx9kAAAAJ&#10;AQAADwAAAGRycy9kb3ducmV2LnhtbE2Py07DMBBF90j8gzVI7KjTmAYSMukiEitYQEFF7Nx4SCLi&#10;cYjdR/4esyrL0Rzde265PtlBHGjyvWOE5SIBQdw403OL8P72eHMPwgfNRg+OCWEmD+vq8qLUhXFH&#10;fqXDJrQihrAvNEIXwlhI6ZuOrPYLNxLH35ebrA7xnFppJn2M4XaQaZJk0uqeY0OnR6o7ar43e4vQ&#10;z+rl87n+uKuffrbKu3nr1coiXl8tkwcQgU7hDMOfflSHKjrt3J6NFwNCmqV5RBFus7gpAirLVyB2&#10;CLnKQVal/L+g+gVQSwMEFAAAAAgAh07iQGX7WOxHAgAAbwQAAA4AAABkcnMvZTJvRG9jLnhtbK1U&#10;S44TMRDdI3EHy3vSSciHRNMZRTMahDRiRgqIdcVtp1vyj7KTTrgMEjsOwXEQ16Ds7skMnxUiC6fK&#10;Va7ye37VF5dHo9lBYmicLfloMORMWuGqxu5K/v7dzYtXnIUItgLtrCz5SQZ+uXr+7KL1Szl2tdOV&#10;REZFbFi2vuR1jH5ZFEHU0kAYOC8tBZVDA5Fc3BUVQkvVjS7Gw+GsaB1WHp2QIdDudRfkq1xfKSni&#10;nVJBRqZLTneLecW8btNarC5guUPwdSP6a8A/3MJAY6npudQ1RGB7bP4oZRqBLjgVB8KZwinVCJkx&#10;EJrR8Dc0mxq8zFiInODPNIX/V1a8Pdwja6qSzzmzYOiJfnz++v3bFzZP3LQ+LCll4++x9wKZCehR&#10;oUn/BIEdM5+nM5/yGJmgzdl8thgR64JCL4eT0WyaahaPhz2G+Fo6w5JRcqTnyizC4TbELvUhJfWy&#10;7qbRmvZhqS1rS76YjqdUHkg4SkMk03iCEuyOM9A7UqSImCsGp5sqnU6HA+62VxrZAZIq8q+/2C9p&#10;qfU1hLrLy6E+TVuCkbjp2EhWPG6PPUVbV52IVHSd2oIXNw2VuoUQ7wFJXkQJjUy8o0VpRzhcb3FW&#10;O/z0t/2UT69OUc5akiuB/LgHlJzpN5b0sBhNJknf2ZlM52Ny8Glk+zRi9+bKEfYRDacX2Uz5UT+Y&#10;Cp35QJO1Tl0pBFZQ747O3rmK3RjRbAq5Xuc00rSHeGs3XqTi3Zut99GpJj9nIqpjp+ePVJ0F0U9g&#10;Gpunfs56/E6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t0XH2QAAAAkBAAAPAAAAAAAAAAEA&#10;IAAAACIAAABkcnMvZG93bnJldi54bWxQSwECFAAUAAAACACHTuJAZftY7EcCAABvBAAADgAAAAAA&#10;AAABACAAAAAo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稀奶油</w:t>
                            </w:r>
                          </w:p>
                        </w:txbxContent>
                      </v:textbox>
                    </v:rect>
                  </w:pict>
                </mc:Fallback>
              </mc:AlternateContent>
            </w:r>
            <w:r>
              <w:rPr>
                <w:sz w:val="24"/>
              </w:rPr>
              <mc:AlternateContent>
                <mc:Choice Requires="wps">
                  <w:drawing>
                    <wp:anchor distT="0" distB="0" distL="114300" distR="114300" simplePos="0" relativeHeight="3248129024" behindDoc="0" locked="0" layoutInCell="1" allowOverlap="1">
                      <wp:simplePos x="0" y="0"/>
                      <wp:positionH relativeFrom="column">
                        <wp:posOffset>2517140</wp:posOffset>
                      </wp:positionH>
                      <wp:positionV relativeFrom="paragraph">
                        <wp:posOffset>292100</wp:posOffset>
                      </wp:positionV>
                      <wp:extent cx="725170" cy="304165"/>
                      <wp:effectExtent l="4445" t="4445" r="13335" b="15240"/>
                      <wp:wrapNone/>
                      <wp:docPr id="58" name="矩形 58"/>
                      <wp:cNvGraphicFramePr/>
                      <a:graphic xmlns:a="http://schemas.openxmlformats.org/drawingml/2006/main">
                        <a:graphicData uri="http://schemas.microsoft.com/office/word/2010/wordprocessingShape">
                          <wps:wsp>
                            <wps:cNvSpPr/>
                            <wps:spPr>
                              <a:xfrm>
                                <a:off x="0" y="0"/>
                                <a:ext cx="72517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脱脂乳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8.2pt;margin-top:23pt;height:23.95pt;width:57.1pt;z-index:-1046838272;v-text-anchor:middle;mso-width-relative:page;mso-height-relative:page;" filled="f" stroked="t" coordsize="21600,21600" o:gfxdata="UEsDBAoAAAAAAIdO4kAAAAAAAAAAAAAAAAAEAAAAZHJzL1BLAwQUAAAACACHTuJAOWRGbdkAAAAJ&#10;AQAADwAAAGRycy9kb3ducmV2LnhtbE2Py07DMBBF90j8gzVI7Kgd0gYS4nQRiRUsoKAidm48JBHx&#10;OMTuI3/PsCrL0Rzde265PrlBHHAKvScNyUKBQGq87anV8P72eHMPIkRD1gyeUMOMAdbV5UVpCuuP&#10;9IqHTWwFh1AojIYuxrGQMjQdOhMWfkTi35efnIl8Tq20kzlyuBvkrVKZdKYnbujMiHWHzfdm7zT0&#10;c/ry+Vx/3NVPP9s0+Hkb0pXT+voqUQ8gIp7iGYY/fVaHip12fk82iEFDmmdLRjUsM97EwCpRGYid&#10;hjzNQVal/L+g+gVQSwMEFAAAAAgAh07iQOStAudIAgAAcQQAAA4AAABkcnMvZTJvRG9jLnhtbK1U&#10;zW4TMRC+I/EOlu9kk5C0NMqmilIVIVU0UkCcJ147u5L/GDvZlJdB4sZD8DiI12Ds3abh54TIwZnx&#10;jMf+vvlm59dHo9lBYmicLfloMORMWuGqxu5K/v7d7YtXnIUItgLtrCz5gwz8evH82bz1Mzl2tdOV&#10;REZFbJi1vuR1jH5WFEHU0kAYOC8tBZVDA5Fc3BUVQkvVjS7Gw+FF0TqsPDohQ6Ddmy7IF7m+UlLE&#10;e6WCjEyXnN4W84p53aa1WMxhtkPwdSP6Z8A/vMJAY+nSU6kbiMD22PxRyjQCXXAqDoQzhVOqETJj&#10;IDSj4W9oNjV4mbEQOcGfaAr/r6x4e1gja6qST6lTFgz16Mfnr9+/fWG0Qey0PswoaePX2HuBzAT1&#10;qNCkfwLBjpnRhxOj8hiZoM3L8XR0SbwLCr0cTkYX01SzeDrsMcTX0hmWjJIjNSzzCIe7ELvUx5R0&#10;l3W3jda0DzNtWVvyq+l4SuWBpKM0RDKNJzDB7jgDvSNNioi5YnC6qdLpdDjgbrvSyA6QdJF//cN+&#10;SUtX30Cou7wc6tO0JRiJm46NZMXj9thTtHXVA9GKrtNb8OK2oVJ3EOIakARGlNDQxHtalHaEw/UW&#10;Z7XDT3/bT/nUd4py1pJgCeTHPaDkTL+xpIir0WSSFJ6dyfRyTA6eR7bnEbs3K0fYRzSeXmQz5Uf9&#10;aCp05gPN1jLdSiGwgu7u6OydVewGiaZTyOUyp5GqPcQ7u/EiFe96ttxHp5rczkRUx07PH+k6C6Kf&#10;wTQ4537OevpS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WRGbdkAAAAJAQAADwAAAAAAAAAB&#10;ACAAAAAiAAAAZHJzL2Rvd25yZXYueG1sUEsBAhQAFAAAAAgAh07iQOStAud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脱脂乳</w:t>
                            </w:r>
                          </w:p>
                        </w:txbxContent>
                      </v:textbox>
                    </v:rect>
                  </w:pict>
                </mc:Fallback>
              </mc:AlternateContent>
            </w:r>
            <w:r>
              <w:rPr>
                <w:sz w:val="24"/>
              </w:rPr>
              <mc:AlternateContent>
                <mc:Choice Requires="wps">
                  <w:drawing>
                    <wp:anchor distT="0" distB="0" distL="114300" distR="114300" simplePos="0" relativeHeight="3393173504" behindDoc="0" locked="0" layoutInCell="1" allowOverlap="1">
                      <wp:simplePos x="0" y="0"/>
                      <wp:positionH relativeFrom="column">
                        <wp:posOffset>2078990</wp:posOffset>
                      </wp:positionH>
                      <wp:positionV relativeFrom="paragraph">
                        <wp:posOffset>81915</wp:posOffset>
                      </wp:positionV>
                      <wp:extent cx="9525" cy="191135"/>
                      <wp:effectExtent l="43815" t="0" r="60960" b="18415"/>
                      <wp:wrapNone/>
                      <wp:docPr id="59" name="直接箭头连接符 59"/>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3.7pt;margin-top:6.45pt;height:15.05pt;width:0.75pt;z-index:-901793792;mso-width-relative:page;mso-height-relative:page;" filled="f" stroked="t" coordsize="21600,21600" o:gfxdata="UEsDBAoAAAAAAIdO4kAAAAAAAAAAAAAAAAAEAAAAZHJzL1BLAwQUAAAACACHTuJA9nsfW9cAAAAJ&#10;AQAADwAAAGRycy9kb3ducmV2LnhtbE2PwU7DMAyG70i8Q2QkbixZWmCUpjsg7VBpCDF4gKwJbUXj&#10;dI3XbW+POcHN1v/p9+dyfQ6DmP2U+ogGlgsFwmMTXY+tgc+Pzd0KRCKLzg4RvYGLT7Curq9KW7h4&#10;wnc/76gVXIKpsAY6orGQMjWdDzYt4uiRs684BUu8Tq10kz1xeRikVupBBtsjX+js6F8633zvjsGA&#10;rg902Wxrmt/o/vUQ9Davx8aY25ulegZB/kx/MPzqszpU7LSPR3RJDAYy/ZgzyoF+AsFAplc87A3k&#10;mQJZlfL/B9UPUEsDBBQAAAAIAIdO4kDGGs4+2wEAAH0DAAAOAAAAZHJzL2Uyb0RvYy54bWytU0uO&#10;EzEQ3SNxB8t70umgINJKZxYJwwZBJOAAFbe725J/Kpt0cgkugMQKWAGr2XMaGI5B2enJDLBDZOHY&#10;VX6v6j1XLy8ORrO9xKCcrXk5mXImrXCNsl3NX7+6fPCYsxDBNqCdlTU/ysAvVvfvLQdfyZnrnW4k&#10;MiKxoRp8zfsYfVUUQfTSQJg4Ly0lW4cGIh2xKxqEgdiNLmbT6aNicNh4dEKGQNHNKclXmb9tpYgv&#10;2jbIyHTNqbeYV8zrLq3FaglVh+B7JcY24B+6MKAsFT1TbSACe4PqLyqjBLrg2jgRzhSubZWQWQOp&#10;Kad/qHnZg5dZC5kT/Nmm8P9oxfP9Fplqaj5fcGbB0Btdv7v68fbj9dcv3z9c/fz2Pu0/f2KUJ7MG&#10;HyrCrO0Wx1PwW0zKDy2a9E+a2CEbfDwbLA+RCQou5rM5Z4IS5aIsH84TY3EL9RjiU+kMS5uah4ig&#10;uj6unbX0kA7LbDHsn4V4At4AUl3rLpXWFIdKWzaciwFNVashUl3jSWewHWegOxpXETEzBqdVk9AJ&#10;HLDbrTWyPaSRyb+xzd+updIbCP3pXk6la1BFUPqJbVg8evISEN0w4rUltcnAk2Vpt3PNMTuZ4/TG&#10;2Y9xHtMQ3T1n9O1Xs/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nsfW9cAAAAJAQAADwAAAAAA&#10;AAABACAAAAAiAAAAZHJzL2Rvd25yZXYueG1sUEsBAhQAFAAAAAgAh07iQMYazj7bAQAAfQMAAA4A&#10;AAAAAAAAAQAgAAAAJgEAAGRycy9lMm9Eb2MueG1sUEsFBgAAAAAGAAYAWQEAAHM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3461169152" behindDoc="0" locked="0" layoutInCell="1" allowOverlap="1">
                      <wp:simplePos x="0" y="0"/>
                      <wp:positionH relativeFrom="column">
                        <wp:posOffset>2821940</wp:posOffset>
                      </wp:positionH>
                      <wp:positionV relativeFrom="paragraph">
                        <wp:posOffset>81915</wp:posOffset>
                      </wp:positionV>
                      <wp:extent cx="9525" cy="191135"/>
                      <wp:effectExtent l="43815" t="0" r="60960" b="18415"/>
                      <wp:wrapNone/>
                      <wp:docPr id="15" name="直接箭头连接符 15"/>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2.2pt;margin-top:6.45pt;height:15.05pt;width:0.75pt;z-index:-833798144;mso-width-relative:page;mso-height-relative:page;" filled="f" stroked="t" coordsize="21600,21600" o:gfxdata="UEsDBAoAAAAAAIdO4kAAAAAAAAAAAAAAAAAEAAAAZHJzL1BLAwQUAAAACACHTuJAEvSAVNYAAAAJ&#10;AQAADwAAAGRycy9kb3ducmV2LnhtbE2PQU/DMAyF70j8h8hI3Fiy0iEoTXdA2qHSEGLwA7LGtBWN&#10;0zVet/17zAl8etZ7ev5crs9hUDNOqY9kYbkwoJCa6HtqLXx+bO4eQSV25N0QCS1cMMG6ur4qXeHj&#10;id5x3nGrpIRS4Sx0zGOhdWo6DC4t4ogk3lecgmNZp1b7yZ2kPAw6M+ZBB9eTXOjciC8dNt+7Y7CQ&#10;1Qe+bLY1z2+8ej2EbJvXY2Pt7c3SPINiPPNfGH7xBR0qYdrHI/mkBgu5jETFyJ5ASSDPVyL2Iu4N&#10;6KrU/z+ofgBQSwMEFAAAAAgAh07iQLTPiNTaAQAAfQMAAA4AAABkcnMvZTJvRG9jLnhtbK1TS44T&#10;MRDdI3EHy3vS6aBBTJTOLBKGDYKRgANU3O5uS/6pyqSTS3ABJFbACljNntPAcAzKTsjw2SF64bZd&#10;rvf8XpUXFztnxVYjmeAbWU+mUmivQmt838iXLy7vPZSCEvgWbPC6kXtN8mJ5985ijHM9C0OwrUbB&#10;IJ7mY2zkkFKcVxWpQTugSYjac7AL6CDxEvuqRRgZ3dlqNp0+qMaAbcSgNBHvrg9BuSz4XadVetZ1&#10;pJOwjeS7pTJiGTd5rJYLmPcIcTDqeA34h1s4MJ5JT1BrSCBeofkLyhmFgUKXJiq4KnSdUbpoYDX1&#10;9A81zweIumhhcyiebKL/B6uebq9QmJZrdyaFB8c1unlz/e31+5vPn76+u/7+5W2ef/wgOM5mjZHm&#10;nLPyV3hcUbzCrHzXoct/1iR2xeD9yWC9S0Lx5vnZjFkUB+rzur5fEKvb1IiUHuvgRJ40khKC6Ye0&#10;Ct5zIQPWxWLYPqHE5Jz4MyHz+nBprC31tF6MJzLgruosJOZ1kXWS76UA23O7qoQFkYI1bc7OOIT9&#10;ZmVRbCG3TPmycGb77VimXgMNh3MldGimBMY+8q1I+8heAmIYj/nWM0w28GBZnm1Cuy9Oln2ucSE6&#10;9mNuol/XJfv21Sx/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L0gFTWAAAACQEAAA8AAAAAAAAA&#10;AQAgAAAAIgAAAGRycy9kb3ducmV2LnhtbFBLAQIUABQAAAAIAIdO4kC0z4jU2gEAAH0DAAAOAAAA&#10;AAAAAAEAIAAAACUBAABkcnMvZTJvRG9jLnhtbFBLBQYAAAAABgAGAFkBAABx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941186560" behindDoc="0" locked="0" layoutInCell="1" allowOverlap="1">
                      <wp:simplePos x="0" y="0"/>
                      <wp:positionH relativeFrom="column">
                        <wp:posOffset>2012315</wp:posOffset>
                      </wp:positionH>
                      <wp:positionV relativeFrom="paragraph">
                        <wp:posOffset>256540</wp:posOffset>
                      </wp:positionV>
                      <wp:extent cx="10160" cy="219710"/>
                      <wp:effectExtent l="45085" t="0" r="59055" b="8890"/>
                      <wp:wrapNone/>
                      <wp:docPr id="62" name="直接箭头连接符 62"/>
                      <wp:cNvGraphicFramePr/>
                      <a:graphic xmlns:a="http://schemas.openxmlformats.org/drawingml/2006/main">
                        <a:graphicData uri="http://schemas.microsoft.com/office/word/2010/wordprocessingShape">
                          <wps:wsp>
                            <wps:cNvCnPr/>
                            <wps:spPr>
                              <a:xfrm flipH="1">
                                <a:off x="0" y="0"/>
                                <a:ext cx="10160" cy="2197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8.45pt;margin-top:20.2pt;height:17.3pt;width:0.8pt;z-index:-353780736;mso-width-relative:page;mso-height-relative:page;" filled="f" stroked="t" coordsize="21600,21600" o:gfxdata="UEsDBAoAAAAAAIdO4kAAAAAAAAAAAAAAAAAEAAAAZHJzL1BLAwQUAAAACACHTuJAO5eEZ9gAAAAJ&#10;AQAADwAAAGRycy9kb3ducmV2LnhtbE2PMU/DMBCFdyT+g3VIbNQOTUobcukAYoKFglR1c+NrnBLb&#10;wXab8O8xUxlP79N731XryfTsTD50ziJkMwGMbONUZ1uEz4+XuyWwEKVVsneWEH4owLq+vqpkqdxo&#10;3+m8iS1LJTaUEkHHOJSch0aTkWHmBrIpOzhvZEynb7nyckzlpuf3Qiy4kZ1NC1oO9KSp+dqcDML2&#10;TeyKyXl93H3n+rV7brdHMyLe3mTiEVikKV5g+NNP6lAnp707WRVYjzDPFquEIuQiB5aAebYsgO0R&#10;HgoBvK74/w/qX1BLAwQUAAAACACHTuJAyRHnqugBAACIAwAADgAAAGRycy9lMm9Eb2MueG1srVNL&#10;jhMxEN0jcQfLe9LpSBOYKJ1ZJAwsEIwEHKDitrst+aeySSeX4AJIrIAVzGr2nAaGY1B2h/DbIXph&#10;Vblcr6pevV5e7K1hO4lRe9fwejLlTDrhW+26hr98cXnvAWcxgWvBeCcbfpCRX6zu3lkOYSFnvvem&#10;lcgIxMXFEBrepxQWVRVFLy3EiQ/SUVB5tJDIxa5qEQZCt6aaTafzavDYBvRCxki3mzHIVwVfKSnS&#10;M6WiTMw0nHpL5cRybvNZrZaw6BBCr8WxDfiHLixoR0VPUBtIwF6h/gvKaoE+epUmwtvKK6WFLDPQ&#10;NPX0j2me9xBkmYXIieFEU/x/sOLp7gqZbhs+n3HmwNKObt/cfH39/vb605d3N98+v832xw+M4kTW&#10;EOKCctbuCo9eDFeYJ98rtEwZHR6TDgoXNB3bF6oPJ6rlPjFBl/W0ntM+BEVm9fn9umyiGlEyWsCY&#10;HklvWTYaHhOC7vq09s7RTj2OFWD3JCbqgxJ/JORk5y+1MWW1xrGh4ednszMqBiQwZSCRaQONHF3H&#10;GZiOlCsSlp6jN7rN2RknYrddG2Q7yOopX+aAqv32LJfeQOzHdyU06iqBNg9dy9IhEK2A6IdjvnEE&#10;k7kc2cvW1reHQmq5p3WXQkdpZj396pfsnz/Q6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7l4Rn&#10;2AAAAAkBAAAPAAAAAAAAAAEAIAAAACIAAABkcnMvZG93bnJldi54bWxQSwECFAAUAAAACACHTuJA&#10;yRHnqugBAACIAwAADgAAAAAAAAABACAAAAAnAQAAZHJzL2Uyb0RvYy54bWxQSwUGAAAAAAYABgBZ&#10;AQAAgQ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4009182208" behindDoc="0" locked="0" layoutInCell="1" allowOverlap="1">
                      <wp:simplePos x="0" y="0"/>
                      <wp:positionH relativeFrom="column">
                        <wp:posOffset>2869565</wp:posOffset>
                      </wp:positionH>
                      <wp:positionV relativeFrom="paragraph">
                        <wp:posOffset>266065</wp:posOffset>
                      </wp:positionV>
                      <wp:extent cx="10160" cy="219710"/>
                      <wp:effectExtent l="45085" t="0" r="59055" b="8890"/>
                      <wp:wrapNone/>
                      <wp:docPr id="35" name="直接箭头连接符 35"/>
                      <wp:cNvGraphicFramePr/>
                      <a:graphic xmlns:a="http://schemas.openxmlformats.org/drawingml/2006/main">
                        <a:graphicData uri="http://schemas.microsoft.com/office/word/2010/wordprocessingShape">
                          <wps:wsp>
                            <wps:cNvCnPr>
                              <a:stCxn id="58" idx="2"/>
                            </wps:cNvCnPr>
                            <wps:spPr>
                              <a:xfrm flipH="1">
                                <a:off x="0" y="0"/>
                                <a:ext cx="10160" cy="2197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25.95pt;margin-top:20.95pt;height:17.3pt;width:0.8pt;z-index:-285785088;mso-width-relative:page;mso-height-relative:page;" filled="f" stroked="t" coordsize="21600,21600" o:gfxdata="UEsDBAoAAAAAAIdO4kAAAAAAAAAAAAAAAAAEAAAAZHJzL1BLAwQUAAAACACHTuJAT9Kje9cAAAAJ&#10;AQAADwAAAGRycy9kb3ducmV2LnhtbE2PwU7DMAyG70i8Q2QkbiwpNANK0x1AnODCQJp2y5rQdDRO&#10;SbK1vD3eCU625U+/P9er2Q/saGPqAyooFgKYxTaYHjsFH+/PV3fAUtZo9BDQKvixCVbN+VmtKxMm&#10;fLPHde4YhWCqtAKX81hxnlpnvU6LMFqk3WeIXmcaY8dN1BOF+4FfC7HkXvdIF5we7aOz7df64BVs&#10;XsVWziG6/fa7dC/9U7fZ+0mpy4tCPADLds5/MJz0SR0actqFA5rEBgWlLO4JpeZUCSjljQS2U3C7&#10;lMCbmv//oPkFUEsDBBQAAAAIAIdO4kAJNQeq+QEAAK8DAAAOAAAAZHJzL2Uyb0RvYy54bWytU82O&#10;0zAQviPxDpbvNE1RFzZquoeWhQOCSsADTB0nseQ/jU3TvgQvgMQJOAGnvfM0sDwGY6d0F7ghcrBs&#10;z3yfZ775srjYG812EoNytublZMqZtMI1ynY1f/Xy8t5DzkIE24B2Vtb8IAO/WN69sxh8JWeud7qR&#10;yIjEhmrwNe9j9FVRBNFLA2HivLQUbB0aiHTErmgQBmI3uphNp2fF4LDx6IQMgW7XY5AvM3/bShGf&#10;t22QkemaU20xr5jXbVqL5QKqDsH3ShzLgH+owoCy9OiJag0R2GtUf1EZJdAF18aJcKZwbauEzD1Q&#10;N+X0j25e9OBl7oXECf4kU/h/tOLZboNMNTW/P+fMgqEZXb+9+v7mw/WXz9/eX/34+i7tP31kFCex&#10;Bh8qwqzsBlO7Ia72NsPnNGjV7Gs+S2nFb3npEPyI2LdoWKuVf0J2yZKRCIxwNJ3DaSJyH5mgy3Ja&#10;nlFAUGRWnj8o88AKqBJLet9jiI+lMyxtah4igur6uHLW0ugdji/A7mmIqaobQAJbd6m0zg7Qlg01&#10;P5/PSAQB5MNWQ6St8aRMsB1noDsyuIiYaw5OqyahswjYbVca2Q6SyfKXNSB5bqelEtcQ+jEvh0b7&#10;RVD6kW1YPHhSHxDdcMRre5RyVC/puHXNYYO/JCZX5LaODk62u33O6Jv/b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9Kje9cAAAAJAQAADwAAAAAAAAABACAAAAAiAAAAZHJzL2Rvd25yZXYueG1s&#10;UEsBAhQAFAAAAAgAh07iQAk1B6r5AQAArwMAAA4AAAAAAAAAAQAgAAAAJgEAAGRycy9lMm9Eb2Mu&#10;eG1sUEsFBgAAAAAGAAYAWQEAAJEFA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550310400" behindDoc="0" locked="0" layoutInCell="1" allowOverlap="1">
                      <wp:simplePos x="0" y="0"/>
                      <wp:positionH relativeFrom="column">
                        <wp:posOffset>1155065</wp:posOffset>
                      </wp:positionH>
                      <wp:positionV relativeFrom="paragraph">
                        <wp:posOffset>318135</wp:posOffset>
                      </wp:positionV>
                      <wp:extent cx="504825" cy="8890"/>
                      <wp:effectExtent l="0" t="47625" r="9525" b="57785"/>
                      <wp:wrapNone/>
                      <wp:docPr id="51" name="直接箭头连接符 51"/>
                      <wp:cNvGraphicFramePr/>
                      <a:graphic xmlns:a="http://schemas.openxmlformats.org/drawingml/2006/main">
                        <a:graphicData uri="http://schemas.microsoft.com/office/word/2010/wordprocessingShape">
                          <wps:wsp>
                            <wps:cNvCnPr>
                              <a:stCxn id="64" idx="1"/>
                            </wps:cNvCnPr>
                            <wps:spPr>
                              <a:xfrm flipH="1" flipV="1">
                                <a:off x="0" y="0"/>
                                <a:ext cx="504825" cy="889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90.95pt;margin-top:25.05pt;height:0.7pt;width:39.75pt;z-index:-744656896;mso-width-relative:page;mso-height-relative:page;" filled="f" stroked="t" coordsize="21600,21600" o:gfxdata="UEsDBAoAAAAAAIdO4kAAAAAAAAAAAAAAAAAEAAAAZHJzL1BLAwQUAAAACACHTuJAsP3qfdYAAAAJ&#10;AQAADwAAAGRycy9kb3ducmV2LnhtbE2PwU7DMAyG70i8Q2QkLoglqdZpdE13qMRhnFhBPWet11Y0&#10;TtVk3Xh7zAmOv/3p9+d8f3OjWHAOgycDeqVAIDW+Hagz8Pnx+rwFEaKl1o6e0MA3BtgX93e5zVp/&#10;pSMuVewEl1DIrIE+ximTMjQ9OhtWfkLi3dnPzkaOcyfb2V653I0yUWojnR2IL/R2wrLH5qu6OAM4&#10;1lQ/lVId35Nlras6fSsPB2MeH7TagYh4i38w/OqzOhTsdPIXaoMYOW/1C6MGUqVBMJBs9BrEiQc6&#10;BVnk8v8HxQ9QSwMEFAAAAAgAh07iQNYqdNf+AQAAugMAAA4AAABkcnMvZTJvRG9jLnhtbK1TzY7T&#10;MBC+I/EOlu80bbVddaOme2hZOCCoxM996tiJJce2xqZpX4IXQOIEnIDT3nkaWB6DsVO6C9wQOTgz&#10;8cw3M998WVzuO8N2EoN2tuKT0ZgzaYWrtW0q/vLF1YM5ZyGCrcE4Kyt+kIFfLu/fW/S+lFPXOlNL&#10;ZARiQ9n7ircx+rIogmhlB2HkvLR0qRx2EMnFpqgRekLvTDEdj8+L3mHt0QkZAn1dD5d8mfGVkiI+&#10;UyrIyEzFqbeYT8znNp3FcgFlg+BbLY5twD900YG2VPQEtYYI7DXqv6A6LdAFp+JIuK5wSmkh8ww0&#10;zWT8xzTPW/Ayz0LkBH+iKfw/WPF0t0Gm64rPJpxZ6GhHN2+vv7/5cPPl87f31z++vkv2p4+M7oms&#10;3oeSclZ2g2ncEFd7m9PPzzi996SBFFb8Fpec4IeMvcKOKaP94xSarVfJSmhEByME2tPhtBu5j0zQ&#10;x9n4bD6dcSboaj6/yJsroExwKdVjiI+k61gyKh4igm7auHLWkgYcDgVg9yTE1N5tQkq27kobk6Vg&#10;LOsrfjHLpYAEqQxEqtp5oijYhjMwDSldRMwtB2d0nbIzG9hsVwbZDpLa8pPJIJ7uhqUW1xDaIS4c&#10;QnIGJUbQ5qGtWTx4WgQguv6IYOyR1YHIROnW1YcN/mKbBJIHO4o5KfCun7Nvf7n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D96n3WAAAACQEAAA8AAAAAAAAAAQAgAAAAIgAAAGRycy9kb3ducmV2&#10;LnhtbFBLAQIUABQAAAAIAIdO4kDWKnTX/gEAALoDAAAOAAAAAAAAAAEAIAAAACUBAABkcnMvZTJv&#10;RG9jLnhtbFBLBQYAAAAABgAGAFkBAACV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3316124672" behindDoc="0" locked="0" layoutInCell="1" allowOverlap="1">
                      <wp:simplePos x="0" y="0"/>
                      <wp:positionH relativeFrom="column">
                        <wp:posOffset>259715</wp:posOffset>
                      </wp:positionH>
                      <wp:positionV relativeFrom="paragraph">
                        <wp:posOffset>184150</wp:posOffset>
                      </wp:positionV>
                      <wp:extent cx="838200" cy="304165"/>
                      <wp:effectExtent l="4445" t="4445" r="14605" b="15240"/>
                      <wp:wrapNone/>
                      <wp:docPr id="41" name="矩形 41"/>
                      <wp:cNvGraphicFramePr/>
                      <a:graphic xmlns:a="http://schemas.openxmlformats.org/drawingml/2006/main">
                        <a:graphicData uri="http://schemas.microsoft.com/office/word/2010/wordprocessingShape">
                          <wps:wsp>
                            <wps:cNvSpPr/>
                            <wps:spPr>
                              <a:xfrm>
                                <a:off x="0" y="0"/>
                                <a:ext cx="83820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45pt;margin-top:14.5pt;height:23.95pt;width:66pt;z-index:-978842624;v-text-anchor:middle;mso-width-relative:page;mso-height-relative:page;" filled="f" stroked="t" coordsize="21600,21600" o:gfxdata="UEsDBAoAAAAAAIdO4kAAAAAAAAAAAAAAAAAEAAAAZHJzL1BLAwQUAAAACACHTuJAdnjIZ9cAAAAI&#10;AQAADwAAAGRycy9kb3ducmV2LnhtbE2PzU7DMBCE70i8g7VI3KjdBBoSsukhEic4QEFF3Nx4SSLi&#10;dYjdn7w97gmOOzOa/aZcn+wgDjT53jHCcqFAEDfO9NwivL893tyD8EGz0YNjQpjJw7q6vCh1YdyR&#10;X+mwCa2IJewLjdCFMBZS+qYjq/3CjcTR+3KT1SGeUyvNpI+x3A4yUWolre45fuj0SHVHzfdmbxH6&#10;OX35fK4/svrpZ5t6N299emcRr6+W6gFEoFP4C8MZP6JDFZl2bs/GiwHhVuUxiZDkcdLZz5Io7BCy&#10;VQ6yKuX/AdUvUEsDBBQAAAAIAIdO4kB/mRv0SAIAAHEEAAAOAAAAZHJzL2Uyb0RvYy54bWytVM1u&#10;EzEQviPxDpbvZJM0KW2UTRUlCkKqaKWCOE+8dnYl/zF2sikvg8SNh+jjIF6DsXfbhp8TIgdnxjP+&#10;7Pnmm51fHY1mB4mhcbbko8GQM2mFqxq7K/mH95tXF5yFCLYC7aws+b0M/Grx8sW89TM5drXTlURG&#10;IDbMWl/yOkY/K4ogamkgDJyXloLKoYFILu6KCqEldKOL8XB4XrQOK49OyBBod90F+SLjKyVFvFEq&#10;yMh0yeltMa+Y121ai8UcZjsEXzeifwb8wysMNJYufYJaQwS2x+YPKNMIdMGpOBDOFE6pRshcA1Uz&#10;Gv5WzV0NXuZaiJzgn2gK/w9WvDvcImuqkk9GnFkw1KMfX759f/jKaIPYaX2YUdKdv8XeC2SmUo8K&#10;TfqnItgxM3r/xKg8RiZo8+LsgrrEmaDQ2XAyOp8mzOL5sMcQ30hnWDJKjtSwzCMcrkPsUh9T0l3W&#10;bRqtaR9m2rK25JfT8ZTggaSjNEQyjadigt1xBnpHmhQRM2JwuqnS6XQ44G670sgOkHSRf/3DfklL&#10;V68h1F1eDvVp2lIZiZuOjWTF4/bYU7R11T3Riq7TW/Bi0xDUNYR4C0gCI0poaOINLUo7qsP1Fme1&#10;w89/20/51HeKctaSYKnIT3tAyZl+a0kRl6PJJCk8O5Pp6zE5eBrZnkbs3qwc1U5Np9dlM+VH/Wgq&#10;dOYjzdYy3UohsILu7ujsnVXsBommU8jlMqeRqj3Ea3vnRQLverbcR6ea3M5EVMdOzx/pOguin8E0&#10;OKd+znr+Ui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Z4yGfXAAAACAEAAA8AAAAAAAAAAQAg&#10;AAAAIgAAAGRycy9kb3ducmV2LnhtbFBLAQIUABQAAAAIAIdO4kB/mRv0SAIAAHEEAAAOAAAAAAAA&#10;AAEAIAAAACYBAABkcnMvZTJvRG9jLnhtbFBLBQYAAAAABgAGAFkBAADg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w:rPr>
                <w:sz w:val="24"/>
              </w:rPr>
              <mc:AlternateContent>
                <mc:Choice Requires="wps">
                  <w:drawing>
                    <wp:anchor distT="0" distB="0" distL="114300" distR="114300" simplePos="0" relativeHeight="3248129024" behindDoc="0" locked="0" layoutInCell="1" allowOverlap="1">
                      <wp:simplePos x="0" y="0"/>
                      <wp:positionH relativeFrom="column">
                        <wp:posOffset>1659890</wp:posOffset>
                      </wp:positionH>
                      <wp:positionV relativeFrom="paragraph">
                        <wp:posOffset>174625</wp:posOffset>
                      </wp:positionV>
                      <wp:extent cx="676910" cy="304165"/>
                      <wp:effectExtent l="4445" t="4445" r="23495" b="15240"/>
                      <wp:wrapNone/>
                      <wp:docPr id="64" name="矩形 64"/>
                      <wp:cNvGraphicFramePr/>
                      <a:graphic xmlns:a="http://schemas.openxmlformats.org/drawingml/2006/main">
                        <a:graphicData uri="http://schemas.microsoft.com/office/word/2010/wordprocessingShape">
                          <wps:wsp>
                            <wps:cNvSpPr/>
                            <wps:spPr>
                              <a:xfrm>
                                <a:off x="0" y="0"/>
                                <a:ext cx="67691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微滤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7pt;margin-top:13.75pt;height:23.95pt;width:53.3pt;z-index:-1046838272;v-text-anchor:middle;mso-width-relative:page;mso-height-relative:page;" filled="f" stroked="t" coordsize="21600,21600" o:gfxdata="UEsDBAoAAAAAAIdO4kAAAAAAAAAAAAAAAAAEAAAAZHJzL1BLAwQUAAAACACHTuJAs8KJKNkAAAAJ&#10;AQAADwAAAGRycy9kb3ducmV2LnhtbE2PTU+DQBCG7yb+h82YeLMLpUBDWXog8aQHrabG25adApGd&#10;RXb7wb93POltJvPknectt1c7iDNOvnekIF5EIJAaZ3pqFby/PT6sQfigyejBESqY0cO2ur0pdWHc&#10;hV7xvAut4BDyhVbQhTAWUvqmQ6v9wo1IfDu6yerA69RKM+kLh9tBLqMok1b3xB86PWLdYfO1O1kF&#10;/Zy8fD7XH3n99L1PvJv3PkmtUvd3cbQBEfAa/mD41Wd1qNjp4E5kvBgULLN4xSgPeQqCgSRbc7mD&#10;gjxdgaxK+b9B9QNQSwMEFAAAAAgAh07iQJuTtHNIAgAAcQQAAA4AAABkcnMvZTJvRG9jLnhtbK1U&#10;S44TMRDdI3EHy3vSSUgyJEpnFGU0CGnEjBQQ64rbTrfkH2UnnXAZJHYcguMgrkHZ3fPhs0Jk4VS5&#10;ylV+z696eXkymh0lhsbZko8GQ86kFa5q7L7k799dv3jFWYhgK9DOypKfZeCXq+fPlq1fyLGrna4k&#10;Mipiw6L1Ja9j9IuiCKKWBsLAeWkpqBwaiOTivqgQWqpudDEeDmdF67Dy6IQMgXavuiBf5fpKSRFv&#10;lQoyMl1yulvMK+Z1l9ZitYTFHsHXjeivAf9wCwONpaYPpa4gAjtg80cp0wh0wak4EM4UTqlGyIyB&#10;0IyGv6HZ1uBlxkLkBP9AU/h/ZcXb4x2ypir5bMKZBUNv9OPz1+/fvjDaIHZaHxaUtPV32HuBzAT1&#10;pNCkfwLBTpnR8wOj8hSZoM3ZxWw+It4FhV4OJ6PZNNUsHg97DPG1dIYlo+RID5Z5hONNiF3qfUrq&#10;Zd11ozXtw0Jb1pZ8Ph1PqTyQdJSGSKbxBCbYPWeg96RJETFXDE43VTqdDgfc7zYa2RGSLvKvv9gv&#10;aan1FYS6y8uhPk1bgpG46dhIVjztTj1FO1ediVZ0nd6CF9cNlbqBEO8ASWBECQ1NvKVFaUc4XG9x&#10;Vjv89Lf9lE/vTlHOWhIsgfx4AJSc6TeWFDEfTSZJ4dmZTC/G5ODTyO5pxB7MxhH2EY2nF9lM+VHf&#10;mwqd+UCztU5dKQRWUO+Ozt7ZxG6QaDqFXK9zGqnaQ7yxWy9S8e7N1ofoVJOfMxHVsdPzR7rOguhn&#10;MA3OUz9nPX4pV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8KJKNkAAAAJAQAADwAAAAAAAAAB&#10;ACAAAAAiAAAAZHJzL2Rvd25yZXYueG1sUEsBAhQAFAAAAAgAh07iQJuTtHN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微滤</w:t>
                            </w:r>
                          </w:p>
                        </w:txbxContent>
                      </v:textbox>
                    </v:rect>
                  </w:pict>
                </mc:Fallback>
              </mc:AlternateContent>
            </w:r>
            <w:r>
              <w:rPr>
                <w:sz w:val="24"/>
              </w:rPr>
              <mc:AlternateContent>
                <mc:Choice Requires="wps">
                  <w:drawing>
                    <wp:anchor distT="0" distB="0" distL="114300" distR="114300" simplePos="0" relativeHeight="3180133376" behindDoc="0" locked="0" layoutInCell="1" allowOverlap="1">
                      <wp:simplePos x="0" y="0"/>
                      <wp:positionH relativeFrom="column">
                        <wp:posOffset>2507615</wp:posOffset>
                      </wp:positionH>
                      <wp:positionV relativeFrom="paragraph">
                        <wp:posOffset>155575</wp:posOffset>
                      </wp:positionV>
                      <wp:extent cx="1249045" cy="304165"/>
                      <wp:effectExtent l="4445" t="4445" r="22860" b="15240"/>
                      <wp:wrapNone/>
                      <wp:docPr id="60" name="矩形 60"/>
                      <wp:cNvGraphicFramePr/>
                      <a:graphic xmlns:a="http://schemas.openxmlformats.org/drawingml/2006/main">
                        <a:graphicData uri="http://schemas.microsoft.com/office/word/2010/wordprocessingShape">
                          <wps:wsp>
                            <wps:cNvSpPr/>
                            <wps:spPr>
                              <a:xfrm>
                                <a:off x="0" y="0"/>
                                <a:ext cx="124904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lang w:eastAsia="zh-CN"/>
                                      <w14:textOutline w14:w="12700" w14:cmpd="sng">
                                        <w14:solidFill>
                                          <w14:schemeClr w14:val="tx1">
                                            <w14:alpha w14:val="0"/>
                                          </w14:schemeClr>
                                        </w14:solidFill>
                                        <w14:prstDash w14:val="solid"/>
                                        <w14:round/>
                                      </w14:textOutline>
                                    </w:rPr>
                                    <w:t>加热</w:t>
                                  </w:r>
                                  <w:r>
                                    <w:rPr>
                                      <w:rFonts w:hint="eastAsia"/>
                                      <w:lang w:val="en-US" w:eastAsia="zh-CN"/>
                                      <w14:textOutline w14:w="12700" w14:cmpd="sng">
                                        <w14:solidFill>
                                          <w14:schemeClr w14:val="tx1">
                                            <w14:alpha w14:val="0"/>
                                          </w14:schemeClr>
                                        </w14:solidFill>
                                        <w14:prstDash w14:val="solid"/>
                                        <w14:round/>
                                      </w14:textOutline>
                                    </w:rPr>
                                    <w:t>115-120℃3S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45pt;margin-top:12.25pt;height:23.95pt;width:98.35pt;z-index:-1114833920;v-text-anchor:middle;mso-width-relative:page;mso-height-relative:page;" filled="f" stroked="t" coordsize="21600,21600" o:gfxdata="UEsDBAoAAAAAAIdO4kAAAAAAAAAAAAAAAAAEAAAAZHJzL1BLAwQUAAAACACHTuJAnhUoO9kAAAAJ&#10;AQAADwAAAGRycy9kb3ducmV2LnhtbE2Py07DMBBF90j8gzVI7KjzbJuQSReRWMECCirqzk2GJCIe&#10;h9h95O8xq7Ic3aN7zxSbix7EiSbbG0YIFwEI4to0PbcIH+9PD2sQ1ilu1GCYEGaysClvbwqVN+bM&#10;b3Taulb4Era5QuicG3Mpbd2RVnZhRmKffZlJK+fPqZXNpM6+XA8yCoKl1Kpnv9CpkaqO6u/tUSP0&#10;c/y6f6k+V9Xzzy62Zt7ZONWI93dh8AjC0cVdYfjT9+pQeqeDOXJjxYAQZ0nmUYQoSUF4IM3CJYgD&#10;wipKQJaF/P9B+QtQSwMEFAAAAAgAh07iQIH9QGNIAgAAcgQAAA4AAABkcnMvZTJvRG9jLnhtbK1U&#10;zW4TMRC+I/EOlu90k5AUEnVTRY2CkCJaKSDOE6+dXcl/jJ1swssgceMh+jiI12Ds3abl54TIwZnx&#10;jGf8ff5mr66PRrODxNA4W/LhxYAzaYWrGrsr+Yf3qxevOQsRbAXaWVnykwz8ev782VXrZ3Lkaqcr&#10;iYyK2DBrfcnrGP2sKIKopYFw4by0FFQODURycVdUCC1VN7oYDQaXReuw8uiEDIF2l12Qz3N9paSI&#10;t0oFGZkuOd0t5hXzuk1rMb+C2Q7B143orwH/cAsDjaWm51JLiMD22PxRyjQCXXAqXghnCqdUI2TG&#10;QGiGg9/QbGrwMmMhcoI/0xT+X1nx7nCHrKlKfkn0WDD0Rj++fPt+/5XRBrHT+jCjpI2/w94LZCao&#10;R4Um/RMIdsyMns6MymNkgjaHo/F0MJ5wJij2cjAeXk5S0eLxtMcQ30hnWDJKjvRimUg4rEPsUh9S&#10;UjPrVo3WtA8zbVlb8ulklMoDaUdpiGQaT2iC3XEGekeiFBFzxeB0U6XT6XDA3fZGIztAEkb+9Rf7&#10;JS21XkKou7wc6tO0JRiJnI6OZMXj9thztHXViXhF1wkueLFqqNQaQrwDJIUR2TQ18ZYWpR3hcL3F&#10;We3w89/2Uz49PEU5a0mxBPLTHlBypt9aksR0OB4niWdnPHk1IgefRrZPI3ZvbhxhH9J8epHNlB/1&#10;g6nQmY80XIvUlUJgBfXu6Oydm9hNEo2nkItFTiNZe4hru/EiFe/ebLGPTjX5ORNRHTs9fyTsLIh+&#10;CNPkPPVz1uOnY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hUoO9kAAAAJAQAADwAAAAAAAAAB&#10;ACAAAAAiAAAAZHJzL2Rvd25yZXYueG1sUEsBAhQAFAAAAAgAh07iQIH9QGNIAgAAcgQAAA4AAAAA&#10;AAAAAQAgAAAAKAEAAGRycy9lMm9Eb2MueG1sUEsFBgAAAAAGAAYAWQEAAOIFAAAAAA==&#10;">
                      <v:fill on="f" focussize="0,0"/>
                      <v:stroke color="#000000 [3213]" joinstyle="round"/>
                      <v:imagedata o:title=""/>
                      <o:lock v:ext="edit" aspectratio="f"/>
                      <v:textbox>
                        <w:txbxContent>
                          <w:p>
                            <w:pPr>
                              <w:jc w:val="center"/>
                              <w:rPr>
                                <w:rFonts w:hint="default" w:eastAsia="宋体"/>
                                <w:lang w:val="en-US" w:eastAsia="zh-CN"/>
                              </w:rPr>
                            </w:pPr>
                            <w:r>
                              <w:rPr>
                                <w:rFonts w:hint="eastAsia"/>
                                <w:lang w:eastAsia="zh-CN"/>
                                <w14:textOutline w14:w="12700" w14:cmpd="sng">
                                  <w14:solidFill>
                                    <w14:schemeClr w14:val="tx1">
                                      <w14:alpha w14:val="0"/>
                                    </w14:schemeClr>
                                  </w14:solidFill>
                                  <w14:prstDash w14:val="solid"/>
                                  <w14:round/>
                                </w14:textOutline>
                              </w:rPr>
                              <w:t>加热</w:t>
                            </w:r>
                            <w:r>
                              <w:rPr>
                                <w:rFonts w:hint="eastAsia"/>
                                <w:lang w:val="en-US" w:eastAsia="zh-CN"/>
                                <w14:textOutline w14:w="12700" w14:cmpd="sng">
                                  <w14:solidFill>
                                    <w14:schemeClr w14:val="tx1">
                                      <w14:alpha w14:val="0"/>
                                    </w14:schemeClr>
                                  </w14:solidFill>
                                  <w14:prstDash w14:val="solid"/>
                                  <w14:round/>
                                </w14:textOutline>
                              </w:rPr>
                              <w:t>115-120℃3S</w:t>
                            </w:r>
                          </w:p>
                        </w:txbxContent>
                      </v:textbox>
                    </v:rect>
                  </w:pict>
                </mc:Fallback>
              </mc:AlternateContent>
            </w:r>
            <w:r>
              <w:rPr>
                <w:sz w:val="24"/>
              </w:rPr>
              <mc:AlternateContent>
                <mc:Choice Requires="wps">
                  <w:drawing>
                    <wp:anchor distT="0" distB="0" distL="114300" distR="114300" simplePos="0" relativeHeight="183660544" behindDoc="0" locked="0" layoutInCell="1" allowOverlap="1">
                      <wp:simplePos x="0" y="0"/>
                      <wp:positionH relativeFrom="column">
                        <wp:posOffset>1144905</wp:posOffset>
                      </wp:positionH>
                      <wp:positionV relativeFrom="paragraph">
                        <wp:posOffset>1193800</wp:posOffset>
                      </wp:positionV>
                      <wp:extent cx="443230" cy="7620"/>
                      <wp:effectExtent l="0" t="47625" r="13970" b="59055"/>
                      <wp:wrapNone/>
                      <wp:docPr id="36" name="直接箭头连接符 36"/>
                      <wp:cNvGraphicFramePr/>
                      <a:graphic xmlns:a="http://schemas.openxmlformats.org/drawingml/2006/main">
                        <a:graphicData uri="http://schemas.microsoft.com/office/word/2010/wordprocessingShape">
                          <wps:wsp>
                            <wps:cNvCnPr>
                              <a:endCxn id="39" idx="3"/>
                            </wps:cNvCnPr>
                            <wps:spPr>
                              <a:xfrm flipH="1" flipV="1">
                                <a:off x="2838450" y="7743190"/>
                                <a:ext cx="443230" cy="762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90.15pt;margin-top:94pt;height:0.6pt;width:34.9pt;z-index:183660544;mso-width-relative:page;mso-height-relative:page;" filled="f" stroked="t" coordsize="21600,21600" o:gfxdata="UEsDBAoAAAAAAIdO4kAAAAAAAAAAAAAAAAAEAAAAZHJzL1BLAwQUAAAACACHTuJASFE1T9YAAAAL&#10;AQAADwAAAGRycy9kb3ducmV2LnhtbE2PQU+EMBCF7yb+h2ZMvBi3BV2DSNkDiYf15KLh3KUjEOmU&#10;0C67/nuHk97mzby8+V6xu7hRLDiHwZOGZKNAILXeDtRp+Px4vc9AhGjImtETavjBALvy+qowufVn&#10;OuBSx05wCIXcaOhjnHIpQ9ujM2HjJyS+ffnZmchy7qSdzZnD3ShTpZ6kMwPxh95MWPXYftcnpwHH&#10;hpq7SqrDe7o8JnWzfav2e61vbxL1AiLiJf6ZYcVndCiZ6ehPZIMYWWfqga3rkHEpdqRblYA4rpvn&#10;FGRZyP8dyl9QSwMEFAAAAAgAh07iQNibwXAKAgAAxwMAAA4AAABkcnMvZTJvRG9jLnhtbK1TzY7T&#10;MBC+I/EOlu80/d9t1HQPLQsHBJX4uU8dJ7Hk2JbHNO1L8AJInIATcNo7TwPLYzB2yu4CN0QOzkxm&#10;5vPMN1+WF4dWs730qKwp+Ggw5EwaYUtl6oK/fHH54JwzDGBK0NbIgh8l8ovV/XvLzuVybBurS+kZ&#10;gRjMO1fwJgSXZxmKRraAA+ukoWBlfQuBXF9npYeO0FudjYfDedZZXzpvhUSkr5s+yFcJv6qkCM+q&#10;CmVguuDUW0inT+cuntlqCXntwTVKnNqAf+iiBWXo0huoDQRgr736C6pVwlu0VRgI22a2qpSQaQaa&#10;ZjT8Y5rnDTiZZiFy0N3QhP8PVjzdbz1TZcEnc84MtLSj67dX3998uP7y+dv7qx9f30X700dGcSKr&#10;c5hTzdpsfRxXmnJ9MH39gtP7QEAxL/stMTro+pJD5VtWaeUek154sl5FK8IRH4wQxueT8+mM1nUs&#10;+NnZdDJanBYlD4EJSphOJ+MJxUVMmI9TNIM8QkcY5zE8krZl0Sg4Bg+qbsLaGkOCsL6/DPZPMMRW&#10;bwtisbGXSuukC21YV/DFbDyjq4DUWWkIZLaO+EJTcwa6JtmL4FP7aLUqY3XEQV/v1tqzPUTppScR&#10;Q5G7abHFDWDT5+ERo9PLMoDSD03JwtHRVsB7250QtDkx3JMa6d3Z8rj1v5gntaTBTsqOcrzrp+rb&#10;/2/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hRNU/WAAAACwEAAA8AAAAAAAAAAQAgAAAAIgAA&#10;AGRycy9kb3ducmV2LnhtbFBLAQIUABQAAAAIAIdO4kDYm8FwCgIAAMcDAAAOAAAAAAAAAAEAIAAA&#10;ACUBAABkcnMvZTJvRG9jLnhtbFBLBQYAAAAABgAGAFkBAAChBQAAAAA=&#10;">
                      <v:fill on="f" focussize="0,0"/>
                      <v:stroke color="#000000 [3213]" joinstyle="round" dashstyle="3 1"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742245376" behindDoc="0" locked="0" layoutInCell="1" allowOverlap="1">
                      <wp:simplePos x="0" y="0"/>
                      <wp:positionH relativeFrom="column">
                        <wp:posOffset>2088515</wp:posOffset>
                      </wp:positionH>
                      <wp:positionV relativeFrom="paragraph">
                        <wp:posOffset>139065</wp:posOffset>
                      </wp:positionV>
                      <wp:extent cx="9525" cy="191135"/>
                      <wp:effectExtent l="43815" t="0" r="60960" b="18415"/>
                      <wp:wrapNone/>
                      <wp:docPr id="65" name="直接箭头连接符 65"/>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4.45pt;margin-top:10.95pt;height:15.05pt;width:0.75pt;z-index:742245376;mso-width-relative:page;mso-height-relative:page;" filled="f" stroked="t" coordsize="21600,21600" o:gfxdata="UEsDBAoAAAAAAIdO4kAAAAAAAAAAAAAAAAAEAAAAZHJzL1BLAwQUAAAACACHTuJAEfOS3dgAAAAJ&#10;AQAADwAAAGRycy9kb3ducmV2LnhtbE2PwU7DMAyG70i8Q2QkbixpuqFRmu6AtEOlIcTgAbLGtBVN&#10;0jVet7095gQny/Kvz99fbi5+EDNOqY/BQLZQIDA00fWhNfD5sX1Yg0hkg7NDDGjgigk21e1NaQsX&#10;z+Ed5z21giEhFdZARzQWUqamQ2/TIo4Y+PYVJ2+J16mVbrJnhvtBaqUepbd94A+dHfGlw+Z7f/IG&#10;dH2k63ZX0/xGq9ej17tlPTbG3N9l6hkE4YX+wvCrz+pQsdMhnoJLYjCQ6/UTRxmW8eRAnqsliIOB&#10;lVYgq1L+b1D9AFBLAwQUAAAACACHTuJARGXvjNsBAAB9AwAADgAAAGRycy9lMm9Eb2MueG1srVNL&#10;jhMxEN0jcQfLe9LpoBkxrXRmkTBsEEQCDlBx292W/FPZpJNLcAEkVsAKWM1+TgPDMSg7IcNnh+iF&#10;23a53vN7VZ5f7qxhW4lRe9fyejLlTDrhO+36lr96efXgEWcxgevAeCdbvpeRXy7u35uPoZEzP3jT&#10;SWQE4mIzhpYPKYWmqqIYpIU48UE6CiqPFhItsa86hJHQralm0+l5NXrsAnohY6Td1SHIFwVfKSnS&#10;c6WiTMy0nO6Wyohl3OSxWsyh6RHCoMXxGvAPt7CgHZGeoFaQgL1G/ReU1QJ99CpNhLeVV0oLWTSQ&#10;mnr6h5oXAwRZtJA5MZxsiv8PVjzbrpHpruXnZ5w5sFSj27fX3958uP3y+ev76+837/L800dGcTJr&#10;DLGhnKVb43EVwxqz8p1Cm/+kie2KwfuTwXKXmKDNi7MZsQgK1Bd1/bAgVnepAWN6Ir1ledLymBB0&#10;P6Sld44K6bEuFsP2aUxETok/EzKv81famFJP49h4IgPqKmUgEa8NpDO6njMwPbWrSFgQoze6y9kZ&#10;J2K/WRpkW8gtU74snNh+O5apVxCHw7kSOjRTAm0eu46lfSAvAdGPx3zjCCYbeLAszza+2xcnyz7V&#10;uBAd+zE30a/rkn33ah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Hzkt3YAAAACQEAAA8AAAAA&#10;AAAAAQAgAAAAIgAAAGRycy9kb3ducmV2LnhtbFBLAQIUABQAAAAIAIdO4kBEZe+M2wEAAH0DAAAO&#10;AAAAAAAAAAEAIAAAACcBAABkcnMvZTJvRG9jLnhtbFBLBQYAAAAABgAGAFkBAAB0BQ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810241024" behindDoc="0" locked="0" layoutInCell="1" allowOverlap="1">
                      <wp:simplePos x="0" y="0"/>
                      <wp:positionH relativeFrom="column">
                        <wp:posOffset>2964815</wp:posOffset>
                      </wp:positionH>
                      <wp:positionV relativeFrom="paragraph">
                        <wp:posOffset>139065</wp:posOffset>
                      </wp:positionV>
                      <wp:extent cx="9525" cy="191135"/>
                      <wp:effectExtent l="43815" t="0" r="60960" b="18415"/>
                      <wp:wrapNone/>
                      <wp:docPr id="49" name="直接箭头连接符 49"/>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3.45pt;margin-top:10.95pt;height:15.05pt;width:0.75pt;z-index:810241024;mso-width-relative:page;mso-height-relative:page;" filled="f" stroked="t" coordsize="21600,21600" o:gfxdata="UEsDBAoAAAAAAIdO4kAAAAAAAAAAAAAAAAAEAAAAZHJzL1BLAwQUAAAACACHTuJAzvtP09gAAAAJ&#10;AQAADwAAAGRycy9kb3ducmV2LnhtbE2PwWrDMAyG74O9g1Fht9VOSEOXxelh0EOgY6zdA7ixl4TG&#10;chqrafv2007bSQj9fPr+cnPzg5jdFPuAGpKlAuGwCbbHVsPXYfu8BhHJoDVDQKfh7iJsqseH0hQ2&#10;XPHTzXtqBUMwFkZDRzQWUsamc97EZRgd8u07TN4Qr1Mr7WSuDPeDTJXKpTc98ofOjO6tc81pf/Ea&#10;0vpM9+2upvmDVu9nn+6yemy0flok6hUEuRv9heFXn9WhYqdjuKCNYtCQ5fkLRxmW8ORAlq8zEEcN&#10;q1SBrEr5v0H1A1BLAwQUAAAACACHTuJAYE0iqtsBAAB9AwAADgAAAGRycy9lMm9Eb2MueG1srVNL&#10;jhMxEN0jcQfLe9LpQBBppTOLhGGDIBJwgIrb3W3JP5VNOrkEF0BiBaxgVrPnNDAcg7LTZPjsEFk4&#10;dpXfq3rP1cuLg9FsLzEoZ2teTqacSStco2xX81cvL+894ixEsA1oZ2XNjzLwi9XdO8vBV3Lmeqcb&#10;iYxIbKgGX/M+Rl8VRRC9NBAmzktLydahgUhH7IoGYSB2o4vZdPqwGBw2Hp2QIVB0c0ryVeZvWyni&#10;87YNMjJdc+ot5hXzuktrsVpC1SH4XomxDfiHLgwoS0XPVBuIwF6j+ovKKIEuuDZOhDOFa1slZNZA&#10;asrpH2pe9OBl1kLmBH+2Kfw/WvFsv0Wmmpo/WHBmwdAb3by9/vbmw83V56/vr79/eZf2nz4yypNZ&#10;gw8VYdZ2i+Mp+C0m5YcWTfonTeyQDT6eDZaHyAQFF/PZnDNBiXJRlvfnibG4hXoM8Yl0hqVNzUNE&#10;UF0f185aekiHZbYY9k9DPAF/AlJd6y6V1hSHSls2nIsBTVWrIVJd40lnsB1noDsaVxExMwanVZPQ&#10;CRyw2601sj2kkcm/sc3frqXSGwj96V5OpWtQRVD6sW1YPHryEhDdMOK1JbXJwJNlabdzzTE7meP0&#10;xtmPcR7TEP16zujbr2b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77T9PYAAAACQEAAA8AAAAA&#10;AAAAAQAgAAAAIgAAAGRycy9kb3ducmV2LnhtbFBLAQIUABQAAAAIAIdO4kBgTSKq2wEAAH0DAAAO&#10;AAAAAAAAAAEAIAAAACcBAABkcnMvZTJvRG9jLnhtbFBLBQYAAAAABgAGAFkBAAB0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112137728" behindDoc="0" locked="0" layoutInCell="1" allowOverlap="1">
                      <wp:simplePos x="0" y="0"/>
                      <wp:positionH relativeFrom="column">
                        <wp:posOffset>1907540</wp:posOffset>
                      </wp:positionH>
                      <wp:positionV relativeFrom="paragraph">
                        <wp:posOffset>19050</wp:posOffset>
                      </wp:positionV>
                      <wp:extent cx="1249045" cy="304165"/>
                      <wp:effectExtent l="4445" t="4445" r="22860" b="15240"/>
                      <wp:wrapNone/>
                      <wp:docPr id="63" name="矩形 63"/>
                      <wp:cNvGraphicFramePr/>
                      <a:graphic xmlns:a="http://schemas.openxmlformats.org/drawingml/2006/main">
                        <a:graphicData uri="http://schemas.microsoft.com/office/word/2010/wordprocessingShape">
                          <wps:wsp>
                            <wps:cNvSpPr/>
                            <wps:spPr>
                              <a:xfrm>
                                <a:off x="0" y="0"/>
                                <a:ext cx="124904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lang w:eastAsia="zh-CN"/>
                                      <w14:textOutline w14:w="12700" w14:cmpd="sng">
                                        <w14:solidFill>
                                          <w14:schemeClr w14:val="tx1">
                                            <w14:alpha w14:val="0"/>
                                          </w14:schemeClr>
                                        </w14:solidFill>
                                        <w14:prstDash w14:val="solid"/>
                                        <w14:round/>
                                      </w14:textOutline>
                                    </w:rPr>
                                    <w:t>混合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2pt;margin-top:1.5pt;height:23.95pt;width:98.35pt;z-index:-1182829568;v-text-anchor:middle;mso-width-relative:page;mso-height-relative:page;" filled="f" stroked="t" coordsize="21600,21600" o:gfxdata="UEsDBAoAAAAAAIdO4kAAAAAAAAAAAAAAAAAEAAAAZHJzL1BLAwQUAAAACACHTuJARwcRqdgAAAAI&#10;AQAADwAAAGRycy9kb3ducmV2LnhtbE2PS0/DMBCE70j9D9ZW4kbtkD5oiNNDJE5wgFIVcXPjJYmI&#10;1yHrPvLvcU9wm9WMZr7NNxfXiRMO3HrSkMwUCKTK25ZqDbv3p7sHEBwMWdN5Qg0jMmyKyU1uMuvP&#10;9IanbahFLCHOjIYmhD6TkqsGneGZ75Gi9+UHZ0I8h1rawZxjuevkvVJL6UxLcaExPZYNVt/bo9PQ&#10;junr50v5sSqff/Yp+3HP6cJpfTtN1COIgJfwF4YrfkSHIjId/JEsi05DqtQ8Rq8CRPTn61UC4qBh&#10;odYgi1z+f6D4BVBLAwQUAAAACACHTuJA85ODeUkCAAByBAAADgAAAGRycy9lMm9Eb2MueG1srVTN&#10;bhMxEL4j8Q6W73STNAkkyqaKWhUhVbRSQJwnXju7kv8YO9mEl0HixkPwOIjXYOzdpuHnhMjBmfGM&#10;Z/x9/mYXVwej2V5iaJwt+fBiwJm0wlWN3Zb8/bvbF684CxFsBdpZWfKjDPxq+fzZovVzOXK105VE&#10;RkVsmLe+5HWMfl4UQdTSQLhwXloKKocGIrm4LSqElqobXYwGg2nROqw8OiFDoN2bLsiXub5SUsR7&#10;pYKMTJec7hbzinndpLVYLmC+RfB1I/prwD/cwkBjqemp1A1EYDts/ihlGoEuOBUvhDOFU6oRMmMg&#10;NMPBb2jWNXiZsRA5wZ9oCv+vrHi7f0DWVCWfXnJmwdAb/fj89fu3L4w2iJ3Whzklrf0D9l4gM0E9&#10;KDTpn0CwQ2b0eGJUHiITtDkcjWeD8YQzQbHLwXg4naSixdNpjyG+ls6wZJQc6cUykbC/C7FLfUxJ&#10;zay7bbSmfZhry9qSzyajVB5IO0pDJNN4QhPsljPQWxKliJgrBqebKp1OhwNuN9ca2R6SMPKvv9gv&#10;aan1DYS6y8uhPk1bgpHI6ehIVjxsDj1HG1cdiVd0neCCF7cNlbqDEB8ASWGkRZqaeE+L0o5wuN7i&#10;rHb46W/7KZ8enqKctaRYAvlxByg5028sSWI2HI+TxLMznrwckYPnkc15xO7MtSPsQ5pPL7KZ8qN+&#10;NBU684GGa5W6UgisoN4dnb1zHbtJovEUcrXKaSRrD/HOrr1Ixbs3W+2iU01+zkRUx07PHwk7C6If&#10;wjQ5537OevpUL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wcRqdgAAAAIAQAADwAAAAAAAAAB&#10;ACAAAAAiAAAAZHJzL2Rvd25yZXYueG1sUEsBAhQAFAAAAAgAh07iQPOTg3lJAgAAcgQAAA4AAAAA&#10;AAAAAQAgAAAAJwEAAGRycy9lMm9Eb2MueG1sUEsFBgAAAAAGAAYAWQEAAOIFAAAAAA==&#10;">
                      <v:fill on="f" focussize="0,0"/>
                      <v:stroke color="#000000 [3213]" joinstyle="round"/>
                      <v:imagedata o:title=""/>
                      <o:lock v:ext="edit" aspectratio="f"/>
                      <v:textbox>
                        <w:txbxContent>
                          <w:p>
                            <w:pPr>
                              <w:jc w:val="center"/>
                              <w:rPr>
                                <w:rFonts w:hint="default" w:eastAsia="宋体"/>
                                <w:lang w:val="en-US" w:eastAsia="zh-CN"/>
                              </w:rPr>
                            </w:pPr>
                            <w:r>
                              <w:rPr>
                                <w:rFonts w:hint="eastAsia"/>
                                <w:lang w:eastAsia="zh-CN"/>
                                <w14:textOutline w14:w="12700" w14:cmpd="sng">
                                  <w14:solidFill>
                                    <w14:schemeClr w14:val="tx1">
                                      <w14:alpha w14:val="0"/>
                                    </w14:schemeClr>
                                  </w14:solidFill>
                                  <w14:prstDash w14:val="solid"/>
                                  <w14:round/>
                                </w14:textOutline>
                              </w:rPr>
                              <w:t>混合</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83659520" behindDoc="0" locked="0" layoutInCell="1" allowOverlap="1">
                      <wp:simplePos x="0" y="0"/>
                      <wp:positionH relativeFrom="column">
                        <wp:posOffset>107950</wp:posOffset>
                      </wp:positionH>
                      <wp:positionV relativeFrom="paragraph">
                        <wp:posOffset>50800</wp:posOffset>
                      </wp:positionV>
                      <wp:extent cx="1036955" cy="304165"/>
                      <wp:effectExtent l="4445" t="4445" r="6350" b="15240"/>
                      <wp:wrapNone/>
                      <wp:docPr id="39" name="矩形 39"/>
                      <wp:cNvGraphicFramePr/>
                      <a:graphic xmlns:a="http://schemas.openxmlformats.org/drawingml/2006/main">
                        <a:graphicData uri="http://schemas.microsoft.com/office/word/2010/wordprocessingShape">
                          <wps:wsp>
                            <wps:cNvSpPr/>
                            <wps:spPr>
                              <a:xfrm>
                                <a:off x="0" y="0"/>
                                <a:ext cx="103695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pt;margin-top:4pt;height:23.95pt;width:81.65pt;z-index:183659520;v-text-anchor:middle;mso-width-relative:page;mso-height-relative:page;" filled="f" stroked="t" coordsize="21600,21600" o:gfxdata="UEsDBAoAAAAAAIdO4kAAAAAAAAAAAAAAAAAEAAAAZHJzL1BLAwQUAAAACACHTuJAHvGBh9YAAAAH&#10;AQAADwAAAGRycy9kb3ducmV2LnhtbE2PzU7DMBCE70i8g7VI3KhdorQhxOkhEic40IJa9ebGSxIR&#10;r0Ps/uTt2Z7gNBrNaubbYnVxvTjhGDpPGuYzBQKp9rajRsPnx8tDBiJEQ9b0nlDDhAFW5e1NYXLr&#10;z7TG0yY2gkso5EZDG+OQSxnqFp0JMz8gcfblR2ci27GRdjRnLne9fFRqIZ3piBdaM2DVYv29OToN&#10;3ZS879+q3bJ6/dkmwU/bkKRO6/u7uXoGEfES/47his/oUDLTwR/JBtGzX/IrUUPGco0zlYA4aEjT&#10;J5BlIf/zl79QSwMEFAAAAAgAh07iQMnIizxJAgAAcgQAAA4AAABkcnMvZTJvRG9jLnhtbK1UzW4T&#10;MRC+I/EOlu9kkzQJJMqmiloFIVW0UkGcJ147u5L/GDvZhJdB4sZD8DiI12Ds3bbh54TIwZnxjGf8&#10;ff5ml5dHo9lBYmicLfloMORMWuGqxu5K/v7d5sUrzkIEW4F2Vpb8JAO/XD1/tmz9Qo5d7XQlkVER&#10;GxatL3kdo18URRC1NBAGzktLQeXQQCQXd0WF0FJ1o4vxcDgrWoeVRydkCLR73QX5KtdXSop4q1SQ&#10;kemS091iXjGv27QWqyUsdgi+bkR/DfiHWxhoLDV9LHUNEdgemz9KmUagC07FgXCmcEo1QmYMhGY0&#10;/A3NfQ1eZixETvCPNIX/V1a8Pdwha6qSX8w5s2DojX58/vr92xdGG8RO68OCku79HfZeIDNBPSo0&#10;6Z9AsGNm9PTIqDxGJmhzNLyYzadTzgTFLoaT0WyaihZPpz2G+Fo6w5JRcqQXy0TC4SbELvUhJTWz&#10;btNoTfuw0Ja1JZ9Px6k8kHaUhkim8YQm2B1noHckShExVwxON1U6nQ4H3G2vNLIDJGHkX3+xX9JS&#10;62sIdZeXQ32atgQjkdPRkax43B57jrauOhGv6DrBBS82DZW6gRDvAElhpEWamnhLi9KOcLje4qx2&#10;+Olv+ymfHp6inLWkWAL5cQ8oOdNvLEliPppMksSzM5m+HJOD55HtecTuzZUj7COaTy+ymfKjfjAV&#10;OvOBhmudulIIrKDeHZ29cxW7SaLxFHK9zmkkaw/xxt57kYp3b7beR6ea/JyJqI6dnj8SdhZEP4Rp&#10;cs79nPX0qVj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7xgYfWAAAABwEAAA8AAAAAAAAAAQAg&#10;AAAAIgAAAGRycy9kb3ducmV2LnhtbFBLAQIUABQAAAAIAIdO4kDJyIs8SQIAAHIEAAAOAAAAAAAA&#10;AAEAIAAAACUBAABkcnMvZTJvRG9jLnhtbFBLBQYAAAAABgAGAFkBAADg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v:textbox>
                    </v:rect>
                  </w:pict>
                </mc:Fallback>
              </mc:AlternateContent>
            </w:r>
            <w:r>
              <w:rPr>
                <w:sz w:val="24"/>
              </w:rPr>
              <mc:AlternateContent>
                <mc:Choice Requires="wps">
                  <w:drawing>
                    <wp:anchor distT="0" distB="0" distL="114300" distR="114300" simplePos="0" relativeHeight="576057344" behindDoc="0" locked="0" layoutInCell="1" allowOverlap="1">
                      <wp:simplePos x="0" y="0"/>
                      <wp:positionH relativeFrom="column">
                        <wp:posOffset>3298190</wp:posOffset>
                      </wp:positionH>
                      <wp:positionV relativeFrom="paragraph">
                        <wp:posOffset>222250</wp:posOffset>
                      </wp:positionV>
                      <wp:extent cx="581660" cy="304165"/>
                      <wp:effectExtent l="4445" t="4445" r="23495" b="15240"/>
                      <wp:wrapNone/>
                      <wp:docPr id="44" name="矩形 44"/>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7pt;margin-top:17.5pt;height:23.95pt;width:45.8pt;z-index:576057344;v-text-anchor:middle;mso-width-relative:page;mso-height-relative:page;" filled="f" stroked="t" coordsize="21600,21600" o:gfxdata="UEsDBAoAAAAAAIdO4kAAAAAAAAAAAAAAAAAEAAAAZHJzL1BLAwQUAAAACACHTuJAq/KgBtkAAAAJ&#10;AQAADwAAAGRycy9kb3ducmV2LnhtbE2PTU/DMAyG70j8h8hI3FialY6tNN2hEic4sIGGuGWNaSsa&#10;pzTZR//9zAlutvzo9fMW67PrxRHH0HnSoGYJCKTa244aDe9vT3dLECEasqb3hBomDLAur68Kk1t/&#10;og0et7ERHEIhNxraGIdcylC36EyY+QGJb19+dCbyOjbSjubE4a6X8yRZSGc64g+tGbBqsf7eHpyG&#10;bkpfP1+qj4fq+WeXBj/tQpo5rW9vVPIIIuI5/sHwq8/qULLT3h/IBtFryNTqnlENacadGFgoxcNe&#10;w3K+AlkW8n+D8gJQSwMEFAAAAAgAh07iQP+nWTVIAgAAcQQAAA4AAABkcnMvZTJvRG9jLnhtbK1U&#10;zW4TMRC+I/EOlu90k5CENuqmihIVIVU0UkCcJ147u5L/GDvZhJdB4sZD8DiI12Ds3abl54TIwZnx&#10;jGf8ff5mr2+ORrODxNA4W/LhxYAzaYWrGrsr+ft3ty8uOQsRbAXaWVnykwz8Zv782XXrZ3Lkaqcr&#10;iYyK2DBrfcnrGP2sKIKopYFw4by0FFQODURycVdUCC1VN7oYDQbTonVYeXRChkC7qy7I57m+UlLE&#10;e6WCjEyXnO4W84p53aa1mF/DbIfg60b014B/uIWBxlLTc6kVRGB7bP4oZRqBLjgVL4QzhVOqETJj&#10;IDTDwW9oNjV4mbEQOcGfaQr/r6x4e1gja6qSj8ecWTD0Rj8+f/3+7QujDWKn9WFGSRu/xt4LZCao&#10;R4Um/RMIdsyMns6MymNkgjYnl8PplHgXFHo5GA+nk1SzeDzsMcTX0hmWjJIjPVjmEQ53IXapDymp&#10;l3W3jda0DzNtWVvyq8loQuWBpKM0RDKNJzDB7jgDvSNNioi5YnC6qdLpdDjgbrvUyA6QdJF//cV+&#10;SUutVxDqLi+H+jRtCUbipmMjWfG4PfYUbV11IlrRdXoLXtw2VOoOQlwDksCIEhqaeE+L0o5wuN7i&#10;rHb46W/7KZ/enaKctSRYAvlxDyg5028sKeJqOB4nhWdnPHk1IgefRrZPI3Zvlo6wD2k8vchmyo/6&#10;wVTozAearUXqSiGwgnp3dPbOMnaDRNMp5GKR00jVHuKd3XiRindvtthHp5r8nImojp2eP9J1FkQ/&#10;g2lwnvo56/FLMf8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KgBtkAAAAJAQAADwAAAAAAAAAB&#10;ACAAAAAiAAAAZHJzL2Rvd25yZXYueG1sUEsBAhQAFAAAAAgAh07iQP+nWTV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262227968" behindDoc="0" locked="0" layoutInCell="1" allowOverlap="1">
                      <wp:simplePos x="0" y="0"/>
                      <wp:positionH relativeFrom="column">
                        <wp:posOffset>2526665</wp:posOffset>
                      </wp:positionH>
                      <wp:positionV relativeFrom="paragraph">
                        <wp:posOffset>12065</wp:posOffset>
                      </wp:positionV>
                      <wp:extent cx="9525" cy="191135"/>
                      <wp:effectExtent l="43815" t="0" r="60960" b="18415"/>
                      <wp:wrapNone/>
                      <wp:docPr id="46" name="直接箭头连接符 46"/>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95pt;margin-top:0.95pt;height:15.05pt;width:0.75pt;z-index:262227968;mso-width-relative:page;mso-height-relative:page;" filled="f" stroked="t" coordsize="21600,21600" o:gfxdata="UEsDBAoAAAAAAIdO4kAAAAAAAAAAAAAAAAAEAAAAZHJzL1BLAwQUAAAACACHTuJA6BVoaNcAAAAI&#10;AQAADwAAAGRycy9kb3ducmV2LnhtbE2PwU7DQAxE70j8w8pI3Ohu00KbkE0PSD1EKkIUPmCbmCQi&#10;602zbtr+PeYEJ9ua0fhNvrn4Xk04xi6QhfnMgEKqQt1RY+HzY/uwBhXZUe36QGjhihE2xe1N7rI6&#10;nOkdpz03SkIoZs5CyzxkWseqRe/iLAxIon2F0TuWc2x0PbqzhPteJ8Y8ae86kg+tG/Clxep7f/IW&#10;kvLI1+2u5OmNH1+PPtkty6Gy9v5ubp5BMV74zwy/+IIOhTAdwonqqHoLi3SVilUEGaIv0nQJ6iBL&#10;YkAXuf5foPgBUEsDBBQAAAAIAIdO4kCTrYM93AEAAH0DAAAOAAAAZHJzL2Uyb0RvYy54bWytU0uO&#10;EzEQ3SNxB8t70ulARkwrnVkkDBsEkYADVNzubkv+qWzSySW4ABIrYAWsZs9pYOYYU3aaDJ8dIgvH&#10;rvJ7Ve+5enGxN5rtJAblbM3LyZQzaYVrlO1q/vrV5YPHnIUItgHtrKz5QQZ+sbx/bzH4Ss5c73Qj&#10;kRGJDdXga97H6KuiCKKXBsLEeWkp2To0EOmIXdEgDMRudDGbTs+KwWHj0QkZAkXXxyRfZv62lSK+&#10;aNsgI9M1p95iXjGv27QWywVUHYLvlRjbgH/owoCyVPREtYYI7A2qv6iMEuiCa+NEOFO4tlVCZg2k&#10;ppz+oeZlD15mLWRO8Cebwv+jFc93G2SqqfmjM84sGHqj63dXP95+vP765fuHq5tv79P+8ydGeTJr&#10;8KEizMpucDwFv8GkfN+iSf+kie2zwYeTwXIfmaDg+Xw250xQojwvy4fzxFjcQT2G+FQ6w9Km5iEi&#10;qK6PK2ctPaTDMlsMu2chHoE/AamudZdKa4pDpS0bTsWApqrVEKmu8aQz2I4z0B2Nq4iYGYPTqkno&#10;BA7YbVca2Q7SyOTf2OZv11LpNYT+eC+n0jWoIij9xDYsHjx5CYhuGPHaktpk4NGytNu65pCdzHF6&#10;4+zHOI9piH49Z/TdV7O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VaGjXAAAACAEAAA8AAAAA&#10;AAAAAQAgAAAAIgAAAGRycy9kb3ducmV2LnhtbFBLAQIUABQAAAAIAIdO4kCTrYM93AEAAH0DAAAO&#10;AAAAAAAAAAEAIAAAACYBAABkcnMvZTJvRG9jLnhtbFBLBQYAAAAABgAGAFkBAAB0BQ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1428404224" behindDoc="0" locked="0" layoutInCell="1" allowOverlap="1">
                      <wp:simplePos x="0" y="0"/>
                      <wp:positionH relativeFrom="column">
                        <wp:posOffset>2040890</wp:posOffset>
                      </wp:positionH>
                      <wp:positionV relativeFrom="paragraph">
                        <wp:posOffset>212725</wp:posOffset>
                      </wp:positionV>
                      <wp:extent cx="933450" cy="332740"/>
                      <wp:effectExtent l="4445" t="4445" r="14605" b="5715"/>
                      <wp:wrapNone/>
                      <wp:docPr id="47" name="矩形 47"/>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均质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pt;margin-top:16.75pt;height:26.2pt;width:73.5pt;z-index:1428404224;v-text-anchor:middle;mso-width-relative:page;mso-height-relative:page;" filled="f" stroked="t" coordsize="21600,21600" o:gfxdata="UEsDBAoAAAAAAIdO4kAAAAAAAAAAAAAAAAAEAAAAZHJzL1BLAwQUAAAACACHTuJA6tchKdgAAAAJ&#10;AQAADwAAAGRycy9kb3ducmV2LnhtbE2PPU/DMBCGdyT+g3VIbNRJ3ZQQ4nSIxAQDFFTE5sZHEhGf&#10;Q+x+5N9zTLDdx6P3nis3ZzeII06h96QhXSQgkBpve2o1vL0+3OQgQjRkzeAJNcwYYFNdXpSmsP5E&#10;L3jcxlZwCIXCaOhiHAspQ9OhM2HhRyTeffrJmcjt1Eo7mROHu0Euk2QtnemJL3RmxLrD5mt7cBr6&#10;WT1/PNXvt/Xj904FP++CypzW11dpcg8i4jn+wfCrz+pQsdPeH8gGMWhQy3TFKBcqA8HAap3zYK8h&#10;z+5AVqX8/0H1A1BLAwQUAAAACACHTuJAfpymQUcCAABxBAAADgAAAGRycy9lMm9Eb2MueG1srVRL&#10;jhMxEN0jcQfLe6bzZZgonVE0o0FIETNSQKwdt51uyT9sJ51wGSR2HILjIK7Bs7snEz4rRBZOlet1&#10;Vb9XVT2/PmhF9sKHxpqSDi8GlAjDbdWYbUnfv7t78YqSEJmpmLJGlPQoAr1ePH82b91MjGxtVSU8&#10;QRITZq0raR2jmxVF4LXQLFxYJwyC0nrNIly/LSrPWmTXqhgNBi+L1vrKectFCLi97YJ0kfNLKXi8&#10;lzKISFRJ8W4xnz6fm3QWizmbbT1zdcP712D/8BaaNQZFT6luWWRk55s/UumGexusjBfc6sJK2XCR&#10;OYDNcPAbm3XNnMhcIE5wJ5nC/0vL3+4fPGmqkk4uKTFMo0c/Pn/9/u0LwQXUaV2YAbR2D773AsxE&#10;9SC9Tv8gQQ5Z0eNJUXGIhOPyajyeTKE7R2g8Hl1OsuLF08POh/haWE2SUVKPhmUd2X4VIgoC+ghJ&#10;tYy9a5TKTVOGtCgwHU2RnmF0pGIRpnYgE8yWEqa2mEkefc4YrGqq9HTKE/x2c6M82bM0F/mXyKLa&#10;L7BU+paFusPlUA9TBuikTadGsuJhc+gl2tjqCFm97eYtOH7XINWKhfjAPAYMkmBp4j0OqSx42N6i&#10;pLb+09/uEx59R5SSFgMLkh93zAtK1BuDibgaTqAuidmZTC9HcPx5ZHMeMTt9Y8F9iPV0PJsJH9Wj&#10;Kb3VH7Bby1QVIWY4andy9s5N7BYJ28nFcplhmGrH4sqsHU/Ju54td9HKJrczCdWp0+uHuc669zuY&#10;Fufcz6inL8X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rXISnYAAAACQEAAA8AAAAAAAAAAQAg&#10;AAAAIgAAAGRycy9kb3ducmV2LnhtbFBLAQIUABQAAAAIAIdO4kB+nKZBRwIAAHEEAAAOAAAAAAAA&#10;AAEAIAAAACcBAABkcnMvZTJvRG9jLnhtbFBLBQYAAAAABgAGAFkBAADg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均质</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810242048" behindDoc="0" locked="0" layoutInCell="1" allowOverlap="1">
                      <wp:simplePos x="0" y="0"/>
                      <wp:positionH relativeFrom="column">
                        <wp:posOffset>2993390</wp:posOffset>
                      </wp:positionH>
                      <wp:positionV relativeFrom="paragraph">
                        <wp:posOffset>73025</wp:posOffset>
                      </wp:positionV>
                      <wp:extent cx="257175" cy="0"/>
                      <wp:effectExtent l="0" t="48895" r="9525" b="65405"/>
                      <wp:wrapNone/>
                      <wp:docPr id="54" name="直接箭头连接符 54"/>
                      <wp:cNvGraphicFramePr/>
                      <a:graphic xmlns:a="http://schemas.openxmlformats.org/drawingml/2006/main">
                        <a:graphicData uri="http://schemas.microsoft.com/office/word/2010/wordprocessingShape">
                          <wps:wsp>
                            <wps:cNvCnPr/>
                            <wps:spPr>
                              <a:xfrm>
                                <a:off x="3777615" y="8801735"/>
                                <a:ext cx="257175" cy="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5.7pt;margin-top:5.75pt;height:0pt;width:20.25pt;z-index:810242048;mso-width-relative:page;mso-height-relative:page;" filled="f" stroked="t" coordsize="21600,21600" o:gfxdata="UEsDBAoAAAAAAIdO4kAAAAAAAAAAAAAAAAAEAAAAZHJzL1BLAwQUAAAACACHTuJAiQR08dcAAAAJ&#10;AQAADwAAAGRycy9kb3ducmV2LnhtbE2P3U7DMAxG75H2DpEncceSTBvbStNJQ2ITEhJa4QGyxrTV&#10;Gqc02Q9vjxEXcGl/n46P8/XVd+KMQ2wDGdATBQKpCq6l2sD729PdEkRMlpztAqGBL4ywLkY3uc1c&#10;uNAez2WqBUMoZtZAk1KfSRmrBr2Nk9AjcfYRBm8Tj0Mt3WAvDPednCp1L71tiS80tsfHBqtjefIG&#10;Zi+bVayPy2e1LRO9Lva7rfvcGXM71uoBRMJr+ivDjz6rQ8FOh3AiF0XHjIWecZUDPQfBhbnWKxCH&#10;34Uscvn/g+IbUEsDBBQAAAAIAIdO4kDGGpnr7gEAAIgDAAAOAAAAZHJzL2Uyb0RvYy54bWytU82O&#10;0zAQviPxDpbvNE2XbkrVdA8tywVBJeABXMdJLPlPM6ZpX4IXQOIEnFhOe+dpYHkMxm7Z5eeGyMGZ&#10;iWe+me+byeJibw3bKUDtXc3L0Zgz5aRvtOtq/url5YMZZxiFa4TxTtX8oJBfLO/fWwxhria+96ZR&#10;wAjE4XwINe9jDPOiQNkrK3Dkg3J02XqwIpILXdGAGAjdmmIyHp8Xg4cmgJcKkb6uj5d8mfHbVsn4&#10;vG1RRWZqTr3FfEI+t+kslgsx70CEXstTG+IfurBCOyp6C7UWUbDXoP+CslqCR9/GkfS28G2rpcoc&#10;iE05/oPNi14ElbmQOBhuZcL/Byuf7TbAdFPz6UPOnLA0o5u319/efLj5fPX1/fX3L++S/ekjo3sS&#10;awg4p5yV28DJw7CBxHzfgk1v4sT2NT+rquq8nHJ2qPlsNi6rs+lRbLWPTFLAZFqVFd1LCshzKO4w&#10;AmB8orxlyag5RhC66+PKO0cT9VBmrcXuKUbqghJ/JqQGnL/UxuTBGseGmj+aTlIdQevVGhHJtIEI&#10;o+s4E6ajvZURMiJ6o5uUnXAQuu3KANuJtDv5SQyo2m9hqfRaYH+MwwMm50g1Cm0eu4bFQyBZBYAf&#10;TgjGEVDS8qhesra+OWRR83cady51Ws20T7/6OfvuB1r+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kEdPHXAAAACQEAAA8AAAAAAAAAAQAgAAAAIgAAAGRycy9kb3ducmV2LnhtbFBLAQIUABQAAAAI&#10;AIdO4kDGGpnr7gEAAIgDAAAOAAAAAAAAAAEAIAAAACYBAABkcnMvZTJvRG9jLnhtbFBLBQYAAAAA&#10;BgAGAFkBAACG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763386880" behindDoc="0" locked="0" layoutInCell="1" allowOverlap="1">
                      <wp:simplePos x="0" y="0"/>
                      <wp:positionH relativeFrom="column">
                        <wp:posOffset>2488565</wp:posOffset>
                      </wp:positionH>
                      <wp:positionV relativeFrom="paragraph">
                        <wp:posOffset>215265</wp:posOffset>
                      </wp:positionV>
                      <wp:extent cx="9525" cy="191135"/>
                      <wp:effectExtent l="43815" t="0" r="60960" b="18415"/>
                      <wp:wrapNone/>
                      <wp:docPr id="67" name="直接箭头连接符 67"/>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95pt;margin-top:16.95pt;height:15.05pt;width:0.75pt;z-index:763386880;mso-width-relative:page;mso-height-relative:page;" filled="f" stroked="t" coordsize="21600,21600" o:gfxdata="UEsDBAoAAAAAAIdO4kAAAAAAAAAAAAAAAAAEAAAAZHJzL1BLAwQUAAAACACHTuJAM0w/aNgAAAAJ&#10;AQAADwAAAGRycy9kb3ducmV2LnhtbE2Pz07DMAyH70i8Q2QkbizpHyZamu6AtEOlIcTgAbLGtBWN&#10;0zVZt7095gQn2/Knnz9Xm4sbxYJzGDxpSFYKBFLr7UCdhs+P7cMTiBANWTN6Qg1XDLCpb28qU1p/&#10;pndc9rETHEKhNBr6GKdSytD26ExY+QmJd19+dibyOHfSzubM4W6UqVJr6cxAfKE3E7702H7vT05D&#10;2hzjdbtr4vIWH1+PLt3lzdRqfX+XqGcQES/xD4ZffVaHmp0O/kQ2iFFDViQFo9xkXBnIiiwHcdCw&#10;zhXIupL/P6h/AFBLAwQUAAAACACHTuJAFyZGR9wBAAB9AwAADgAAAGRycy9lMm9Eb2MueG1srVNL&#10;jhMxEN0jcQfLe9LpoAxMK51ZJAwbBJGAA1Tc7m5L/qls0skluAASK2AFrGbPaWDmGFN2mgyfHSIL&#10;x67ye1XvuXpxsTea7SQG5WzNy8mUM2mFa5Ttav761eWDx5yFCLYB7ays+UEGfrG8f28x+ErOXO90&#10;I5ERiQ3V4Gvex+irogiilwbCxHlpKdk6NBDpiF3RIAzEbnQxm07PisFh49EJGQJF18ckX2b+tpUi&#10;vmjbICPTNafeYl4xr9u0FssFVB2C75UY24B/6MKAslT0RLWGCOwNqr+ojBLogmvjRDhTuLZVQmYN&#10;pKac/qHmZQ9eZi1kTvAnm8L/oxXPdxtkqqn52SPOLBh6o+t3Vz/efrz++uX7h6ubb+/T/vMnRnky&#10;a/ChIszKbnA8Bb/BpHzfokn/pInts8GHk8FyH5mg4Pl8NudMUKI8L8uH88RY3EE9hvhUOsPSpuYh&#10;IqiujytnLT2kwzJbDLtnIR6BPwGprnWXSmuKQ6UtG07FgKaq1RCprvGkM9iOM9AdjauImBmD06pJ&#10;6AQO2G1XGtkO0sjk39jmb9dS6TWE/ngvp9I1qCIo/cQ2LB48eQmIbhjx2pLaZODRsrTbuuaQncxx&#10;euPsxziPaYh+PWf03Vezv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zTD9o2AAAAAkBAAAPAAAA&#10;AAAAAAEAIAAAACIAAABkcnMvZG93bnJldi54bWxQSwECFAAUAAAACACHTuJAFyZGR9wBAAB9AwAA&#10;DgAAAAAAAAABACAAAAAnAQAAZHJzL2Uyb0RvYy54bWxQSwUGAAAAAAYABgBZAQAAdQUAAAAA&#10;">
                      <v:fill on="f" focussize="0,0"/>
                      <v:stroke color="#000000 [3213]" joinstyle="round" endarrow="open"/>
                      <v:imagedata o:title=""/>
                      <o:lock v:ext="edit" aspectratio="f"/>
                    </v:shape>
                  </w:pict>
                </mc:Fallback>
              </mc:AlternateContent>
            </w:r>
          </w:p>
          <w:p>
            <w:pPr>
              <w:pStyle w:val="2"/>
              <w:numPr>
                <w:ilvl w:val="0"/>
                <w:numId w:val="0"/>
              </w:numPr>
              <w:spacing w:line="360" w:lineRule="auto"/>
              <w:ind w:firstLine="480" w:firstLineChars="200"/>
              <w:rPr>
                <w:rFonts w:hint="eastAsia"/>
              </w:rPr>
            </w:pPr>
            <w:r>
              <w:rPr>
                <w:sz w:val="24"/>
              </w:rPr>
              <mc:AlternateContent>
                <mc:Choice Requires="wps">
                  <w:drawing>
                    <wp:anchor distT="0" distB="0" distL="114300" distR="114300" simplePos="0" relativeHeight="491665408" behindDoc="0" locked="0" layoutInCell="1" allowOverlap="1">
                      <wp:simplePos x="0" y="0"/>
                      <wp:positionH relativeFrom="column">
                        <wp:posOffset>2021840</wp:posOffset>
                      </wp:positionH>
                      <wp:positionV relativeFrom="paragraph">
                        <wp:posOffset>76200</wp:posOffset>
                      </wp:positionV>
                      <wp:extent cx="933450" cy="332740"/>
                      <wp:effectExtent l="4445" t="4445" r="14605" b="5715"/>
                      <wp:wrapNone/>
                      <wp:docPr id="55" name="矩形 55"/>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杀菌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2pt;margin-top:6pt;height:26.2pt;width:73.5pt;z-index:491665408;v-text-anchor:middle;mso-width-relative:page;mso-height-relative:page;" filled="f" stroked="t" coordsize="21600,21600" o:gfxdata="UEsDBAoAAAAAAIdO4kAAAAAAAAAAAAAAAAAEAAAAZHJzL1BLAwQUAAAACACHTuJAZCL1cNgAAAAJ&#10;AQAADwAAAGRycy9kb3ducmV2LnhtbE2PzU7DMBCE70h9B2uRuFEnTRqqEKeHSJzgQFtUxM2NlyQi&#10;Xqex+5O3Z3uC4858mp0p1lfbizOOvnOkIJ5HIJBqZzpqFHzsXh5XIHzQZHTvCBVM6GFdzu4KnRt3&#10;oQ2et6ERHEI+1wraEIZcSl+3aLWfuwGJvW83Wh34HBtpRn3hcNvLRRRl0uqO+EOrB6xarH+2J6ug&#10;m5L3r7fq86l6Pe4T76a9T5ZWqYf7OHoGEfAa/mC41efqUHKngzuR8aJXkMSrlFE2FryJgTRbsnBQ&#10;kKUpyLKQ/xeUv1BLAwQUAAAACACHTuJASEw0WUcCAABxBAAADgAAAGRycy9lMm9Eb2MueG1srVRL&#10;jhMxEN0jcQfLe6bzZZgonVE0o0FIIyZSQKwdt51uyT9sJ51wGSR2HILjIK7Bs7snEz4rRBZOleul&#10;yu9VVebXB63IXvjQWFPS4cWAEmG4rRqzLen7d3cvXlESIjMVU9aIkh5FoNeL58/mrZuJka2tqoQn&#10;SGLCrHUlrWN0s6IIvBaahQvrhEFQWq9ZhOu3ReVZi+xaFaPB4GXRWl85b7kIAbe3XZAucn4pBY8P&#10;UgYRiSop3hbz6fO5SWexmLPZ1jNXN7x/BvuHV2jWGBQ9pbplkZGdb/5IpRvubbAyXnCrCytlw0Xm&#10;ADbDwW9s1jVzInOBOMGdZAr/Ly1/u1950lQlnU4pMUyjRz8+f/3+7QvBBdRpXZgBtHYr33sBZqJ6&#10;kF6nb5Agh6zo8aSoOETCcXk1Hk+m0J0jNB6PLidZ8eLpx86H+FpYTZJRUo+GZR3Z/j5EFAT0EZJq&#10;GXvXKJWbpgxpUWA6wrs5w+hIxSJM7UAmmC0lTG0xkzz6nDFY1VTp1ylP8NvNjfJkz9Jc5E8ii2q/&#10;wFLpWxbqDpdDPUwZoJM2nRrJiofNoZdoY6sjZPW2m7fg+F2DVPcsxBXzGDBIgqWJDziksuBhe4uS&#10;2vpPf7tPePQdUUpaDCxIftwxLyhRbwwm4mo4gbokZmcyvRzB8eeRzXnE7PSNBfch1tPxbCZ8VI+m&#10;9FZ/wG4tU1WEmOGo3cnZOzexWyRsJxfLZYZhqh2L92bteEre9Wy5i1Y2uZ1JqE6dXj/Mdda938G0&#10;OOd+Rj39Uy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Qi9XDYAAAACQEAAA8AAAAAAAAAAQAg&#10;AAAAIgAAAGRycy9kb3ducmV2LnhtbFBLAQIUABQAAAAIAIdO4kBITDRZRwIAAHEEAAAOAAAAAAAA&#10;AAEAIAAAACcBAABkcnMvZTJvRG9jLnhtbFBLBQYAAAAABgAGAFkBAADg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杀菌</w:t>
                            </w:r>
                          </w:p>
                        </w:txbxContent>
                      </v:textbox>
                    </v:rect>
                  </w:pict>
                </mc:Fallback>
              </mc:AlternateContent>
            </w:r>
          </w:p>
          <w:p>
            <w:pPr>
              <w:pStyle w:val="2"/>
              <w:numPr>
                <w:ilvl w:val="0"/>
                <w:numId w:val="0"/>
              </w:numPr>
              <w:spacing w:line="360" w:lineRule="auto"/>
              <w:ind w:firstLine="480" w:firstLineChars="200"/>
              <w:rPr>
                <w:rFonts w:hint="eastAsia"/>
              </w:rPr>
            </w:pPr>
            <w:r>
              <w:rPr>
                <w:sz w:val="24"/>
              </w:rPr>
              <mc:AlternateContent>
                <mc:Choice Requires="wps">
                  <w:drawing>
                    <wp:anchor distT="0" distB="0" distL="114300" distR="114300" simplePos="0" relativeHeight="773957632" behindDoc="0" locked="0" layoutInCell="1" allowOverlap="1">
                      <wp:simplePos x="0" y="0"/>
                      <wp:positionH relativeFrom="column">
                        <wp:posOffset>2479040</wp:posOffset>
                      </wp:positionH>
                      <wp:positionV relativeFrom="paragraph">
                        <wp:posOffset>140335</wp:posOffset>
                      </wp:positionV>
                      <wp:extent cx="9525" cy="191135"/>
                      <wp:effectExtent l="43815" t="0" r="60960" b="18415"/>
                      <wp:wrapNone/>
                      <wp:docPr id="68" name="直接箭头连接符 68"/>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2pt;margin-top:11.05pt;height:15.05pt;width:0.75pt;z-index:773957632;mso-width-relative:page;mso-height-relative:page;" filled="f" stroked="t" coordsize="21600,21600" o:gfxdata="UEsDBAoAAAAAAIdO4kAAAAAAAAAAAAAAAAAEAAAAZHJzL1BLAwQUAAAACACHTuJAZGZk+9cAAAAJ&#10;AQAADwAAAGRycy9kb3ducmV2LnhtbE2PwU7DMAxA70j8Q2QkbixptiFamu6AtEOlIcTgA7ImtBWN&#10;0zVet/095gRHy0/Pz+XmEgYx+yn1EQ1kCwXCYxNdj62Bz4/twxOIRBadHSJ6A1efYFPd3pS2cPGM&#10;737eUytYgqmwBjqisZAyNZ0PNi3i6JF3X3EKlnicWukme2Z5GKRW6lEG2yNf6OzoXzrffO9PwYCu&#10;j3Td7mqa32j9egx6t6rHxpj7u0w9gyB/oT8YfvM5HSpuOsQTuiQGA8tcrRhlmc5AMLDMsxzEwcBa&#10;a5BVKf9/UP0AUEsDBBQAAAAIAIdO4kDkxufQ3AEAAH0DAAAOAAAAZHJzL2Uyb0RvYy54bWytU0uO&#10;EzEQ3SNxB8t70umgjJhWOrNIGDYIIgEHqLjd3Zb8U9mkk0twASRWwApYzX5OA8Mxpuz0ZPjsEFk4&#10;dpXfq3rP1YuLvdFsJzEoZ2teTqacSStco2xX8zevLx894SxEsA1oZ2XNDzLwi+XDB4vBV3Lmeqcb&#10;iYxIbKgGX/M+Rl8VRRC9NBAmzktLydahgUhH7IoGYSB2o4vZdHpWDA4bj07IECi6Pib5MvO3rRTx&#10;ZdsGGZmuOfUW84p53aa1WC6g6hB8r8TYBvxDFwaUpaInqjVEYG9R/UVllEAXXBsnwpnCta0SMmsg&#10;NeX0DzWvevAyayFzgj/ZFP4frXix2yBTTc3P6KUsGHqjm/dXP959uvn29fvHq5/XH9L+y2dGeTJr&#10;8KEizMpucDwFv8GkfN+iSf+kie2zwYeTwXIfmaDg+Xw250xQojwvy8fzxFjcQz2G+Ew6w9Km5iEi&#10;qK6PK2ctPaTDMlsMu+chHoF3gFTXukulNcWh0pYNp2JAU9VqiFTXeNIZbMcZ6I7GVUTMjMFp1SR0&#10;AgfstiuNbAdpZPJvbPO3a6n0GkJ/vJdT6RpUEZR+ahsWD568BEQ3jHhtSW0y8GhZ2m1dc8hO5ji9&#10;cfZjnMc0RL+eM/r+q1ne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RmZPvXAAAACQEAAA8AAAAA&#10;AAAAAQAgAAAAIgAAAGRycy9kb3ducmV2LnhtbFBLAQIUABQAAAAIAIdO4kDkxufQ3AEAAH0DAAAO&#10;AAAAAAAAAAEAIAAAACYBAABkcnMvZTJvRG9jLnhtbFBLBQYAAAAABgAGAFkBAAB0BQAAAAA=&#10;">
                      <v:fill on="f" focussize="0,0"/>
                      <v:stroke color="#000000 [3213]" joinstyle="round" endarrow="open"/>
                      <v:imagedata o:title=""/>
                      <o:lock v:ext="edit" aspectratio="f"/>
                    </v:shape>
                  </w:pict>
                </mc:Fallback>
              </mc:AlternateContent>
            </w:r>
          </w:p>
          <w:p>
            <w:pPr>
              <w:pStyle w:val="2"/>
              <w:numPr>
                <w:ilvl w:val="0"/>
                <w:numId w:val="0"/>
              </w:numPr>
              <w:spacing w:line="360" w:lineRule="auto"/>
              <w:ind w:firstLine="480" w:firstLineChars="200"/>
              <w:rPr>
                <w:rFonts w:hint="eastAsia"/>
              </w:rPr>
            </w:pPr>
            <w:r>
              <w:rPr>
                <w:sz w:val="24"/>
              </w:rPr>
              <mc:AlternateContent>
                <mc:Choice Requires="wps">
                  <w:drawing>
                    <wp:anchor distT="0" distB="0" distL="114300" distR="114300" simplePos="0" relativeHeight="2946392064" behindDoc="0" locked="0" layoutInCell="1" allowOverlap="1">
                      <wp:simplePos x="0" y="0"/>
                      <wp:positionH relativeFrom="column">
                        <wp:posOffset>2164715</wp:posOffset>
                      </wp:positionH>
                      <wp:positionV relativeFrom="paragraph">
                        <wp:posOffset>15240</wp:posOffset>
                      </wp:positionV>
                      <wp:extent cx="581660" cy="304165"/>
                      <wp:effectExtent l="4445" t="4445" r="23495" b="15240"/>
                      <wp:wrapNone/>
                      <wp:docPr id="43" name="矩形 43"/>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冷却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0.45pt;margin-top:1.2pt;height:23.95pt;width:45.8pt;z-index:-1348575232;v-text-anchor:middle;mso-width-relative:page;mso-height-relative:page;" filled="f" stroked="t" coordsize="21600,21600" o:gfxdata="UEsDBAoAAAAAAIdO4kAAAAAAAAAAAAAAAAAEAAAAZHJzL1BLAwQUAAAACACHTuJAw3u+VNgAAAAI&#10;AQAADwAAAGRycy9kb3ducmV2LnhtbE2PzU7DMBCE70i8g7VI3KjdOIESsukhEic4QEFFvbnJkkTE&#10;6xC7P3l7zAmOoxnNfFOsz3YQR5p87xhhuVAgiGvX9NwivL893qxA+GC4MYNjQpjJw7q8vChM3rgT&#10;v9JxE1oRS9jnBqELYcyl9HVH1viFG4mj9+kma0KUUyubyZxiuR1kotSttKbnuNCZkaqO6q/NwSL0&#10;s37ZPVcfd9XT91Z7N2+9zizi9dVSPYAIdA5/YfjFj+hQRqa9O3DjxYCgU3UfowhJCiL6qU4yEHuE&#10;TGmQZSH/Hyh/AFBLAwQUAAAACACHTuJA27y7DkgCAABxBAAADgAAAGRycy9lMm9Eb2MueG1srVTN&#10;bhMxEL4j8Q6W72STNAlt1E0VtSpCqmilgDhPvHZ2Jf8xdrIJL4PEjYfo4yBeg7F3m4afEyIHZ8Yz&#10;nvH3+Zu9vNobzXYSQ+NsyUeDIWfSClc1dlPyD+9vX51zFiLYCrSzsuQHGfjV4uWLy9bP5djVTlcS&#10;GRWxYd76ktcx+nlRBFFLA2HgvLQUVA4NRHJxU1QILVU3uhgPh7OidVh5dEKGQLs3XZAvcn2lpIj3&#10;SgUZmS453S3mFfO6TmuxuIT5BsHXjeivAf9wCwONpabHUjcQgW2x+aOUaQS64FQcCGcKp1QjZMZA&#10;aEbD39CsavAyYyFygj/SFP5fWfFu94CsqUo+OePMgqE3+vHl2/fHr4w2iJ3WhzklrfwD9l4gM0Hd&#10;KzTpn0CwfWb0cGRU7iMTtDk9H81mxLug0NlwMppNU83i+bDHEN9IZ1gySo70YJlH2N2F2KU+paRe&#10;1t02WtM+zLVlbckvpuMplQeSjtIQyTSewAS74Qz0hjQpIuaKwemmSqfT4YCb9bVGtoOki/zrL/ZL&#10;Wmp9A6Hu8nKoT9OWYCRuOjaSFffrfU/R2lUHohVdp7fgxW1Dpe4gxAdAEhhRQkMT72lR2hEO11uc&#10;1Q4//20/5dO7U5SzlgRLID9tASVn+q0lRVyMJpOk8OxMpq/H5OBpZH0asVtz7Qj7iMbTi2ym/Kif&#10;TIXOfKTZWqauFAIrqHdHZ+9cx26QaDqFXC5zGqnaQ7yzKy9S8e7NltvoVJOfMxHVsdPzR7rOguhn&#10;MA3OqZ+znr8U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De75U2AAAAAgBAAAPAAAAAAAAAAEA&#10;IAAAACIAAABkcnMvZG93bnJldi54bWxQSwECFAAUAAAACACHTuJA27y7DkgCAABx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冷却</w:t>
                            </w:r>
                          </w:p>
                        </w:txbxContent>
                      </v:textbox>
                    </v:rect>
                  </w:pict>
                </mc:Fallback>
              </mc:AlternateContent>
            </w:r>
          </w:p>
          <w:p>
            <w:pPr>
              <w:pStyle w:val="2"/>
              <w:numPr>
                <w:ilvl w:val="0"/>
                <w:numId w:val="0"/>
              </w:numPr>
              <w:spacing w:line="360" w:lineRule="auto"/>
              <w:ind w:firstLine="480" w:firstLineChars="200"/>
              <w:rPr>
                <w:rFonts w:hint="eastAsia"/>
              </w:rPr>
            </w:pPr>
            <w:r>
              <w:rPr>
                <w:sz w:val="24"/>
              </w:rPr>
              <mc:AlternateContent>
                <mc:Choice Requires="wps">
                  <w:drawing>
                    <wp:anchor distT="0" distB="0" distL="114300" distR="114300" simplePos="0" relativeHeight="1620658176" behindDoc="0" locked="0" layoutInCell="1" allowOverlap="1">
                      <wp:simplePos x="0" y="0"/>
                      <wp:positionH relativeFrom="column">
                        <wp:posOffset>3002915</wp:posOffset>
                      </wp:positionH>
                      <wp:positionV relativeFrom="paragraph">
                        <wp:posOffset>213360</wp:posOffset>
                      </wp:positionV>
                      <wp:extent cx="895350" cy="304165"/>
                      <wp:effectExtent l="4445" t="4445" r="14605" b="15240"/>
                      <wp:wrapNone/>
                      <wp:docPr id="70" name="矩形 70"/>
                      <wp:cNvGraphicFramePr/>
                      <a:graphic xmlns:a="http://schemas.openxmlformats.org/drawingml/2006/main">
                        <a:graphicData uri="http://schemas.microsoft.com/office/word/2010/wordprocessingShape">
                          <wps:wsp>
                            <wps:cNvSpPr/>
                            <wps:spPr>
                              <a:xfrm>
                                <a:off x="0" y="0"/>
                                <a:ext cx="89535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45pt;margin-top:16.8pt;height:23.95pt;width:70.5pt;z-index:1620658176;v-text-anchor:middle;mso-width-relative:page;mso-height-relative:page;" filled="f" stroked="t" coordsize="21600,21600" o:gfxdata="UEsDBAoAAAAAAIdO4kAAAAAAAAAAAAAAAAAEAAAAZHJzL1BLAwQUAAAACACHTuJADHaPAtkAAAAJ&#10;AQAADwAAAGRycy9kb3ducmV2LnhtbE2PTU/DMAyG70j8h8hI3FjahXWj1N2hEic4sIGGuGWNaSsa&#10;pzTZR//9wgmOth+9ft5ifba9ONLoO8cI6SwBQVw703GD8P72dLcC4YNmo3vHhDCRh3V5fVXo3LgT&#10;b+i4DY2IIexzjdCGMORS+rolq/3MDcTx9uVGq0Mcx0aaUZ9iuO3lPEkyaXXH8UOrB6paqr+3B4vQ&#10;Ter186X6WFbPPzvl3bTzamERb2/S5BFEoHP4g+FXP6pDGZ327sDGix7hfjl/iCiCUhmICGSpios9&#10;wipdgCwL+b9BeQFQSwMEFAAAAAgAh07iQPD1YoRIAgAAcQQAAA4AAABkcnMvZTJvRG9jLnhtbK1U&#10;S24bMQzdF+gdBO2bsR07HyPjwLCRooDRGEiLrmmN5BlAv1Kyx+5lCnTXQ/Q4Ra9RSjNx0s+qqBcy&#10;KVKP4tPj3NwejGZ7iaFxtuTDswFn0gpXNXZb8vfv7l5dcRYi2Aq0s7LkRxn47ezli5vWT+XI1U5X&#10;EhmB2DBtfcnrGP20KIKopYFw5ry0FFQODURycVtUCC2hG12MBoOLonVYeXRChkC7yy7IZxlfKSni&#10;vVJBRqZLTneLecW8btJazG5gukXwdSP6a8A/3MJAY6noCWoJEdgOmz+gTCPQBafimXCmcEo1QuYe&#10;qJvh4LduHmrwMvdC5AR/oin8P1jxdr9G1lQlvyR6LBh6ox+fv37/9oXRBrHT+jClpAe/xt4LZKZW&#10;DwpN+qcm2CEzejwxKg+RCdq8up6cTwhYUOh8MB5eTBJm8XTYY4ivpTMsGSVHerDMI+xXIXapjymp&#10;lnV3jda0D1NtWVvy68loQvBA0lEaIpnGUzPBbjkDvSVNiogZMTjdVOl0Ohxwu1loZHtIusi//mK/&#10;pKXSSwh1l5dDfZq21EbipmMjWfGwOfQUbVx1JFrRdXoLXtw1BLWCENeAJDCihIYm3tOitKM+XG9x&#10;Vjv89Lf9lE/vTlHOWhIsNflxByg5028sKeJ6OB4nhWdnPLkckYPPI5vnEbszC0e9D2k8vchmyo/6&#10;0VTozAearXmqSiGwgmp3dPbOInaDRNMp5Hye00jVHuLKPniRwLs3m++iU01+zkRUx07PH+k6C6Kf&#10;wTQ4z/2c9fSlm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HaPAtkAAAAJAQAADwAAAAAAAAAB&#10;ACAAAAAiAAAAZHJzL2Rvd25yZXYueG1sUEsBAhQAFAAAAAgAh07iQPD1YoRIAgAAcQ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w:rPr>
                <w:sz w:val="24"/>
              </w:rPr>
              <mc:AlternateContent>
                <mc:Choice Requires="wps">
                  <w:drawing>
                    <wp:anchor distT="0" distB="0" distL="114300" distR="114300" simplePos="0" relativeHeight="1296258048" behindDoc="0" locked="0" layoutInCell="1" allowOverlap="1">
                      <wp:simplePos x="0" y="0"/>
                      <wp:positionH relativeFrom="column">
                        <wp:posOffset>2450465</wp:posOffset>
                      </wp:positionH>
                      <wp:positionV relativeFrom="paragraph">
                        <wp:posOffset>22225</wp:posOffset>
                      </wp:positionV>
                      <wp:extent cx="9525" cy="191135"/>
                      <wp:effectExtent l="43815" t="0" r="60960" b="18415"/>
                      <wp:wrapNone/>
                      <wp:docPr id="69" name="直接箭头连接符 69"/>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2.95pt;margin-top:1.75pt;height:15.05pt;width:0.75pt;z-index:1296258048;mso-width-relative:page;mso-height-relative:page;" filled="f" stroked="t" coordsize="21600,21600" o:gfxdata="UEsDBAoAAAAAAIdO4kAAAAAAAAAAAAAAAAAEAAAAZHJzL1BLAwQUAAAACACHTuJAcYNgntcAAAAI&#10;AQAADwAAAGRycy9kb3ducmV2LnhtbE2PQU+DQBCF7yb+h82YeLNLoVRElh5MeiCpMVZ/wBZGILKz&#10;lJ3S9t87nvT2Ju/lzfeKzcUNasYp9J4MLBcRKKTaNz21Bj4/tg8ZqMCWGjt4QgNXDLApb28Kmzf+&#10;TO8477lVUkIhtwY65jHXOtQdOhsWfkQS78tPzrKcU6ubyZ6l3A06jqK1drYn+dDZEV86rL/3J2cg&#10;ro583e4qnt84fT26eLeqxtqY+7tl9AyK8cJ/YfjFF3QohengT9QENRhIsvRJoiJSUOIn2eMK1EFE&#10;sgZdFvr/gPIHUEsDBBQAAAAIAIdO4kBt5ItY2wEAAH0DAAAOAAAAZHJzL2Uyb0RvYy54bWytU0uO&#10;EzEQ3SNxB8t70umgjEgrnVkkDBsEkYADVNzubkv+qWzSySW4ABIrYAWsZj+ngeEYlJ0mw2eHyMKx&#10;q/xe1XuuXl4ejGZ7iUE5W/NyMuVMWuEaZbuav3p59eARZyGCbUA7K2t+lIFfru7fWw6+kjPXO91I&#10;ZERiQzX4mvcx+qooguilgTBxXlpKtg4NRDpiVzQIA7EbXcym04ticNh4dEKGQNHNKclXmb9tpYjP&#10;2zbIyHTNqbeYV8zrLq3FaglVh+B7JcY24B+6MKAsFT1TbSACe43qLyqjBLrg2jgRzhSubZWQWQOp&#10;Kad/qHnRg5dZC5kT/Nmm8P9oxbP9Fplqan6x4MyCoTe6fXv97c2H2y+fv76//n7zLu0/fWSUJ7MG&#10;HyrCrO0Wx1PwW0zKDy2a9E+a2CEbfDwbLA+RCQou5rM5Z4IS5aIsH84TY3EH9RjiE+kMS5uah4ig&#10;uj6unbX0kA7LbDHsn4Z4Av4EpLrWXSmtKQ6Vtmw4FwOaqlZDpLrGk85gO85AdzSuImJmDE6rJqET&#10;OGC3W2tke0gjk39jm79dS6U3EPrTvZxK16CKoPRj27B49OQlILphxGtLapOBJ8vSbueaY3Yyx+mN&#10;sx/jPKYh+vWc0Xdfze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YNgntcAAAAIAQAADwAAAAAA&#10;AAABACAAAAAiAAAAZHJzL2Rvd25yZXYueG1sUEsBAhQAFAAAAAgAh07iQG3ki1jbAQAAfQMAAA4A&#10;AAAAAAAAAQAgAAAAJgEAAGRycy9lMm9Eb2MueG1sUEsFBgAAAAAGAAYAWQEAAHM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3849893888" behindDoc="0" locked="0" layoutInCell="1" allowOverlap="1">
                      <wp:simplePos x="0" y="0"/>
                      <wp:positionH relativeFrom="column">
                        <wp:posOffset>2174240</wp:posOffset>
                      </wp:positionH>
                      <wp:positionV relativeFrom="paragraph">
                        <wp:posOffset>203835</wp:posOffset>
                      </wp:positionV>
                      <wp:extent cx="543560" cy="332740"/>
                      <wp:effectExtent l="4445" t="4445" r="23495" b="5715"/>
                      <wp:wrapNone/>
                      <wp:docPr id="57" name="矩形 57"/>
                      <wp:cNvGraphicFramePr/>
                      <a:graphic xmlns:a="http://schemas.openxmlformats.org/drawingml/2006/main">
                        <a:graphicData uri="http://schemas.microsoft.com/office/word/2010/wordprocessingShape">
                          <wps:wsp>
                            <wps:cNvSpPr/>
                            <wps:spPr>
                              <a:xfrm>
                                <a:off x="0" y="0"/>
                                <a:ext cx="54356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灌装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2pt;margin-top:16.05pt;height:26.2pt;width:42.8pt;z-index:-445073408;v-text-anchor:middle;mso-width-relative:page;mso-height-relative:page;" filled="f" stroked="t" coordsize="21600,21600" o:gfxdata="UEsDBAoAAAAAAIdO4kAAAAAAAAAAAAAAAAAEAAAAZHJzL1BLAwQUAAAACACHTuJAaZsPxtgAAAAJ&#10;AQAADwAAAGRycy9kb3ducmV2LnhtbE2Py07DMBBF90j9B2uQ2FHnVYhCnC4isYIFLaiInRsPSUQ8&#10;TmP3kb9nuoLdjObozrnl+mIHccLJ944UxMsIBFLjTE+tgo/35/schA+ajB4coYIZPayrxU2pC+PO&#10;tMHTNrSCQ8gXWkEXwlhI6ZsOrfZLNyLx7dtNVgdep1aaSZ853A4yiaIHaXVP/KHTI9YdNj/bo1XQ&#10;z+nb12v9+Vi/HHapd/POpyur1N1tHD2BCHgJfzBc9VkdKnbauyMZLwYFaZZkjPKQxCAYyJKcy+0V&#10;5NkKZFXK/w2qX1BLAwQUAAAACACHTuJAqIhx40kCAABxBAAADgAAAGRycy9lMm9Eb2MueG1srVRL&#10;btswEN0X6B0I7mvZjp00huXAiOGiQNAYSIuuaYq0BPBXkracXqZAdz1EjlP0Gn2kFCf9rIp6Qc9w&#10;nmb03sxofnXUihyED401JR0NhpQIw23VmF1JP7xfv3pNSYjMVExZI0p6LwK9Wrx8MW/dTIxtbVUl&#10;PEESE2atK2kdo5sVReC10CwMrBMGQWm9ZhGu3xWVZy2ya1WMh8PzorW+ct5yEQJuV12QLnJ+KQWP&#10;t1IGEYkqKd4t5tPnc5vOYjFns51nrm54/xrsH95Cs8ag6CnVikVG9r75I5VuuLfByjjgVhdWyoaL&#10;zAFsRsPf2NzVzInMBeIEd5Ip/L+0/N1h40lTlXR6QYlhGj368eXb94evBBdQp3VhBtCd2/jeCzAT&#10;1aP0Ov2DBDlmRe9PiopjJByX08nZ9By6c4TOzsYXk6x48fSw8yG+EVaTZJTUo2FZR3a4CREFAX2E&#10;pFrGrhulctOUIW1JL6fjKdIzjI5ULMLUDmSC2VHC1A4zyaPPGYNVTZWeTnmC322vlScHluYi/xJZ&#10;VPsFlkqvWKg7XA71MGWATtp0aiQrHrfHXqKtre4hq7fdvAXH1w1S3bAQN8xjwCAJlibe4pDKgoft&#10;LUpq6z//7T7h0XdEKWkxsCD5ac+8oES9NZiIy9EE6pKYncn0YgzHP49sn0fMXl9bcB9hPR3PZsJH&#10;9WhKb/VH7NYyVUWIGY7anZy9cx27RcJ2crFcZhim2rF4Y+4cT8m7ni330comtzMJ1anT64e5zrr3&#10;O5gW57mfUU9fi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ZsPxtgAAAAJAQAADwAAAAAAAAAB&#10;ACAAAAAiAAAAZHJzL2Rvd25yZXYueG1sUEsBAhQAFAAAAAgAh07iQKiIceNJAgAAcQQAAA4AAAAA&#10;AAAAAQAgAAAAJw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灌装</w:t>
                            </w:r>
                          </w:p>
                        </w:txbxContent>
                      </v:textbox>
                    </v:rect>
                  </w:pict>
                </mc:Fallback>
              </mc:AlternateContent>
            </w:r>
          </w:p>
          <w:p>
            <w:pPr>
              <w:pStyle w:val="2"/>
              <w:numPr>
                <w:ilvl w:val="0"/>
                <w:numId w:val="0"/>
              </w:numPr>
              <w:spacing w:line="360" w:lineRule="auto"/>
              <w:ind w:firstLine="480" w:firstLineChars="200"/>
              <w:rPr>
                <w:rFonts w:hint="eastAsia"/>
              </w:rPr>
            </w:pPr>
            <w:r>
              <w:rPr>
                <w:sz w:val="24"/>
              </w:rPr>
              <mc:AlternateContent>
                <mc:Choice Requires="wps">
                  <w:drawing>
                    <wp:anchor distT="0" distB="0" distL="114300" distR="114300" simplePos="0" relativeHeight="2994232320" behindDoc="0" locked="0" layoutInCell="1" allowOverlap="1">
                      <wp:simplePos x="0" y="0"/>
                      <wp:positionH relativeFrom="column">
                        <wp:posOffset>1626235</wp:posOffset>
                      </wp:positionH>
                      <wp:positionV relativeFrom="paragraph">
                        <wp:posOffset>101600</wp:posOffset>
                      </wp:positionV>
                      <wp:extent cx="567055" cy="13335"/>
                      <wp:effectExtent l="0" t="4445" r="4445" b="10795"/>
                      <wp:wrapNone/>
                      <wp:docPr id="76" name="直接连接符 76"/>
                      <wp:cNvGraphicFramePr/>
                      <a:graphic xmlns:a="http://schemas.openxmlformats.org/drawingml/2006/main">
                        <a:graphicData uri="http://schemas.microsoft.com/office/word/2010/wordprocessingShape">
                          <wps:wsp>
                            <wps:cNvCnPr/>
                            <wps:spPr>
                              <a:xfrm flipV="1">
                                <a:off x="0" y="0"/>
                                <a:ext cx="567055" cy="133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8.05pt;margin-top:8pt;height:1.05pt;width:44.65pt;z-index:-1300734976;mso-width-relative:page;mso-height-relative:page;" filled="f" stroked="t" coordsize="21600,21600" o:gfxdata="UEsDBAoAAAAAAIdO4kAAAAAAAAAAAAAAAAAEAAAAZHJzL1BLAwQUAAAACACHTuJAyBnVc9UAAAAJ&#10;AQAADwAAAGRycy9kb3ducmV2LnhtbE2PMU/DMBCFdyT+g3VIbNRxaaMoxOmAxMCEaDpkdONrHBGf&#10;o9htwr/nmGC8e0/vfa86rH4UN5zjEEiD2mQgkLpgB+o1nJq3pwJETIasGQOhhm+McKjv7ypT2rDQ&#10;J96OqRccQrE0GlxKUyll7Bx6EzdhQmLtEmZvEp9zL+1sFg73o9xmWS69GYgbnJnw1WH3dbx67m1j&#10;E09N+yFzpSy692Jtl6j144PKXkAkXNOfGX7xGR1qZjqHK9koRg3bfa7YykLOm9jwvNvvQJz5USiQ&#10;dSX/L6h/AFBLAwQUAAAACACHTuJAYjlMhcgBAABdAwAADgAAAGRycy9lMm9Eb2MueG1srVPJjhMx&#10;EL0j8Q+W76SzKBlopTOHiYYLgkgs94rb7rbkTS6TTn6CH0DiBieO3PmbGT6DsjuE7YboQ8m1Pdd7&#10;rl5fH61hBxlRe9fw2WTKmXTCt9p1DX/96vbRY84wgWvBeCcbfpLIrzcPH6yHUMu5771pZWQE4rAe&#10;QsP7lEJdVSh6aQEnPkhHSeWjhURu7Ko2wkDo1lTz6XRVDT62IXohESm6HZN8U/CVkiK9UAplYqbh&#10;NFsqNha7z7barKHuIoRei/MY8A9TWNCOLr1AbSEBexv1X1BWi+jRqzQR3lZeKS1k4UBsZtM/2Lzs&#10;IcjChcTBcJEJ/x+seH7YRabbhl+tOHNg6Y3u33+5e/fx29cPZO8/f2KUIZmGgDVV37hdPHsYdjFz&#10;PqpomTI6vKENKCoQL3YsIp8uIstjYoKCy9XVdLnkTFBqtlgslhm8GlEyWoiYnkpvWT403GiXJYAa&#10;Ds8wjaU/SnLY+VttDMWhNo4NDX+ynGd0oGVSBhIdbSB66DrOwHS0pSLFgoje6DZ352aM3f7GRHaA&#10;vCnlOw/2W1m+egvYj3V4wuycC40jIlmmUZh82vv2VPQqcXrDQvW8b3lJfvVL98+/YvM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BnVc9UAAAAJAQAADwAAAAAAAAABACAAAAAiAAAAZHJzL2Rvd25y&#10;ZXYueG1sUEsBAhQAFAAAAAgAh07iQGI5TIXIAQAAXQMAAA4AAAAAAAAAAQAgAAAAJAEAAGRycy9l&#10;Mm9Eb2MueG1sUEsFBgAAAAAGAAYAWQEAAF4FA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3062227968" behindDoc="0" locked="0" layoutInCell="1" allowOverlap="1">
                      <wp:simplePos x="0" y="0"/>
                      <wp:positionH relativeFrom="column">
                        <wp:posOffset>2745740</wp:posOffset>
                      </wp:positionH>
                      <wp:positionV relativeFrom="paragraph">
                        <wp:posOffset>87630</wp:posOffset>
                      </wp:positionV>
                      <wp:extent cx="257175" cy="0"/>
                      <wp:effectExtent l="0" t="48895" r="9525" b="65405"/>
                      <wp:wrapNone/>
                      <wp:docPr id="75" name="直接箭头连接符 75"/>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2pt;margin-top:6.9pt;height:0pt;width:20.25pt;z-index:-1232739328;mso-width-relative:page;mso-height-relative:page;" filled="f" stroked="t" coordsize="21600,21600" o:gfxdata="UEsDBAoAAAAAAIdO4kAAAAAAAAAAAAAAAAAEAAAAZHJzL1BLAwQUAAAACACHTuJAR9XDv9cAAAAJ&#10;AQAADwAAAGRycy9kb3ducmV2LnhtbE2PzWrDMBCE74W8g9hCb40UxzSJazmQQBMKhRC3D6BYW9vE&#10;WjmW8tO375Ye2uPOfMzO5Mub68QFh9B60jAZKxBIlbct1Ro+3l8e5yBCNGRN5wk1fGGAZTG6y01m&#10;/ZX2eCljLTiEQmY0NDH2mZShatCZMPY9EnuffnAm8jnU0g7myuGuk4lST9KZlvhDY3pcN1gdy7PT&#10;kL6tFqE+zl/Vpoy0m+23G3vaav1wP1HPICLe4h8MP/W5OhTc6eDPZIPoOGOapIyyMeUJDKSzZAHi&#10;8CvIIpf/FxTfUEsDBBQAAAAIAIdO4kBRNEGs3AEAAHwDAAAOAAAAZHJzL2Uyb0RvYy54bWytU0uO&#10;EzEQ3SNxB8t70kmkMBClM4uEYYNgJOAAFbe725J/qjLp5BJcAIkVsAJWs5/TwHAMyk4mw2eH6IW7&#10;yu56z+9V9eJ856zYaiQTfC0no7EU2qvQGN/V8vWriwePpKAEvgEbvK7lXpM8X96/txjiXE9DH2yj&#10;UTCIp/kQa9mnFOdVRarXDmgUovZ82AZ0kDjFrmoQBkZ3tpqOxw+rIWATMShNxLvrw6FcFvy21Sq9&#10;aFvSSdha8t1SWbGsm7xWywXMO4TYG3W8BvzDLRwYz6QnqDUkEG/Q/AXljMJAoU0jFVwV2tYoXTSw&#10;msn4DzUve4i6aGFzKJ5sov8Hq55vL1GYppZnMyk8OO7Rzbur728/3nz98u3D1Y/r9zn+/EnwOZs1&#10;RJpzzcpf4jGjeIlZ+a5Fl9+sSeyKwfuTwXqXhOLN6exsknnU7VF1VxeR0lMdnMhBLSkhmK5Pq+A9&#10;dzHgpPgL22eUmJkLbwsyqQ8XxtrSTOvFUMvHs2nmAR6p1kLi0EUWSb6TAmzHs6oSFkQK1jS5OuMQ&#10;dpuVRbGFPC/lyaqZ7bfPMvUaqD98R3vKyWGWEhj7xDci7SNbCYhhOCJYz0DZv4NjOdqEZl+MLPvc&#10;4kJ1HMc8Q7/mpfrup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fVw7/XAAAACQEAAA8AAAAA&#10;AAAAAQAgAAAAIgAAAGRycy9kb3ducmV2LnhtbFBLAQIUABQAAAAIAIdO4kBRNEGs3AEAAHwDAAAO&#10;AAAAAAAAAAEAIAAAACYBAABkcnMvZTJvRG9jLnhtbFBLBQYAAAAABgAGAFkBAAB0BQAAAAA=&#10;">
                      <v:fill on="f" focussize="0,0"/>
                      <v:stroke color="#000000 [3213]" joinstyle="round" dashstyle="3 1" endarrow="open"/>
                      <v:imagedata o:title=""/>
                      <o:lock v:ext="edit" aspectratio="f"/>
                    </v:shape>
                  </w:pict>
                </mc:Fallback>
              </mc:AlternateContent>
            </w:r>
          </w:p>
          <w:p>
            <w:pPr>
              <w:pStyle w:val="2"/>
              <w:numPr>
                <w:ilvl w:val="-1"/>
                <w:numId w:val="0"/>
              </w:numPr>
              <w:spacing w:line="240" w:lineRule="auto"/>
              <w:ind w:right="105" w:rightChars="50" w:firstLine="0" w:firstLineChars="0"/>
              <w:jc w:val="center"/>
              <w:rPr>
                <w:rFonts w:hint="eastAsia"/>
                <w:lang w:val="en-US" w:eastAsia="zh-CN"/>
              </w:rPr>
            </w:pPr>
            <w:r>
              <w:rPr>
                <w:rFonts w:hint="eastAsia" w:ascii="宋体" w:hAnsi="宋体" w:cs="宋体"/>
                <w:b/>
                <w:bCs/>
                <w:sz w:val="21"/>
                <w:szCs w:val="21"/>
              </w:rPr>
              <w:t>图</w:t>
            </w:r>
            <w:r>
              <w:rPr>
                <w:rFonts w:hint="eastAsia" w:ascii="宋体" w:hAnsi="宋体" w:cs="宋体"/>
                <w:b/>
                <w:bCs/>
                <w:sz w:val="21"/>
                <w:szCs w:val="21"/>
                <w:lang w:val="en-US" w:eastAsia="zh-CN"/>
              </w:rPr>
              <w:t xml:space="preserve">8 </w:t>
            </w:r>
            <w:r>
              <w:rPr>
                <w:rFonts w:hint="eastAsia" w:ascii="宋体" w:hAnsi="宋体" w:cs="宋体"/>
                <w:b/>
                <w:bCs/>
                <w:sz w:val="21"/>
                <w:szCs w:val="21"/>
              </w:rPr>
              <w:t xml:space="preserve">  ESL奶生产工艺流程及产污节点示意图</w:t>
            </w:r>
          </w:p>
          <w:p>
            <w:pPr>
              <w:pStyle w:val="2"/>
              <w:numPr>
                <w:ilvl w:val="0"/>
                <w:numId w:val="0"/>
              </w:numPr>
              <w:spacing w:line="360" w:lineRule="auto"/>
              <w:ind w:firstLine="480" w:firstLineChars="200"/>
              <w:rPr>
                <w:rFonts w:hint="eastAsia" w:eastAsia="宋体"/>
                <w:lang w:val="en-US" w:eastAsia="zh-CN"/>
              </w:rPr>
            </w:pPr>
            <w:r>
              <w:rPr>
                <w:rFonts w:hint="eastAsia"/>
                <w:lang w:val="en-US" w:eastAsia="zh-CN"/>
              </w:rPr>
              <w:t>全脂乳通过离心分离机得到稀奶油和脱脂乳，将稀奶油加热（加热方式采用板式热交换器加热）与脱脂乳微滤后混合，后通过均质、杀菌，最后冷却、灌装为产品。</w:t>
            </w:r>
          </w:p>
          <w:p>
            <w:pPr>
              <w:pStyle w:val="2"/>
              <w:numPr>
                <w:ilvl w:val="-1"/>
                <w:numId w:val="0"/>
              </w:numPr>
              <w:spacing w:line="360" w:lineRule="auto"/>
              <w:ind w:firstLine="480" w:firstLineChars="200"/>
              <w:rPr>
                <w:rFonts w:hint="eastAsia"/>
              </w:rPr>
            </w:pPr>
            <w:r>
              <w:rPr>
                <w:rFonts w:hint="eastAsia"/>
                <w:lang w:eastAsia="zh-CN"/>
              </w:rPr>
              <w:t>（</w:t>
            </w:r>
            <w:r>
              <w:rPr>
                <w:rFonts w:hint="eastAsia"/>
                <w:lang w:val="en-US" w:eastAsia="zh-CN"/>
              </w:rPr>
              <w:t>3</w:t>
            </w:r>
            <w:r>
              <w:rPr>
                <w:rFonts w:hint="eastAsia"/>
                <w:lang w:eastAsia="zh-CN"/>
              </w:rPr>
              <w:t>）超高温灭菌乳</w:t>
            </w:r>
            <w:r>
              <w:rPr>
                <w:rFonts w:hint="eastAsia"/>
                <w:lang w:val="de-DE"/>
              </w:rPr>
              <w:t>生产工艺</w:t>
            </w:r>
            <w:r>
              <w:rPr>
                <w:rFonts w:hint="eastAsia"/>
              </w:rPr>
              <w:t>流程及产污环节图</w:t>
            </w:r>
          </w:p>
          <w:p>
            <w:pPr>
              <w:pStyle w:val="17"/>
              <w:spacing w:line="400" w:lineRule="exact"/>
              <w:ind w:firstLine="360"/>
              <w:rPr>
                <w:rFonts w:hint="eastAsia"/>
                <w:bdr w:val="single" w:color="auto" w:sz="4" w:space="0"/>
              </w:rPr>
            </w:pPr>
          </w:p>
          <w:p>
            <w:pPr>
              <w:pStyle w:val="17"/>
              <w:spacing w:line="400" w:lineRule="exact"/>
              <w:ind w:firstLine="360"/>
              <w:rPr>
                <w:rFonts w:hint="eastAsia"/>
                <w:bdr w:val="single" w:color="auto" w:sz="4" w:space="0"/>
              </w:rPr>
            </w:pPr>
          </w:p>
          <w:p>
            <w:pPr>
              <w:pStyle w:val="17"/>
              <w:spacing w:line="400" w:lineRule="exact"/>
              <w:ind w:firstLine="360"/>
              <w:rPr>
                <w:rFonts w:hint="eastAsia"/>
                <w:bdr w:val="single" w:color="auto" w:sz="4" w:space="0"/>
              </w:rPr>
            </w:pP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00567040" behindDoc="0" locked="0" layoutInCell="1" allowOverlap="1">
                      <wp:simplePos x="0" y="0"/>
                      <wp:positionH relativeFrom="column">
                        <wp:posOffset>2040890</wp:posOffset>
                      </wp:positionH>
                      <wp:positionV relativeFrom="paragraph">
                        <wp:posOffset>215900</wp:posOffset>
                      </wp:positionV>
                      <wp:extent cx="933450" cy="332740"/>
                      <wp:effectExtent l="4445" t="4445" r="14605" b="5715"/>
                      <wp:wrapNone/>
                      <wp:docPr id="99" name="矩形 99"/>
                      <wp:cNvGraphicFramePr/>
                      <a:graphic xmlns:a="http://schemas.openxmlformats.org/drawingml/2006/main">
                        <a:graphicData uri="http://schemas.microsoft.com/office/word/2010/wordprocessingShape">
                          <wps:wsp>
                            <wps:cNvSpPr/>
                            <wps:spPr>
                              <a:xfrm>
                                <a:off x="2543810" y="6287135"/>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原料乳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pt;margin-top:17pt;height:26.2pt;width:73.5pt;z-index:100567040;v-text-anchor:middle;mso-width-relative:page;mso-height-relative:page;" filled="f" stroked="t" coordsize="21600,21600" o:gfxdata="UEsDBAoAAAAAAIdO4kAAAAAAAAAAAAAAAAAEAAAAZHJzL1BLAwQUAAAACACHTuJAwu+xKNkAAAAJ&#10;AQAADwAAAGRycy9kb3ducmV2LnhtbE2PT0+DQBDF7yZ+h82YeLMLhSJBlh5IetKDVlPjbcuOQGRn&#10;Kbv9w7d3etLbzLyXN79Xri92ECecfO9IQbyIQCA1zvTUKvh43zzkIHzQZPTgCBXM6GFd3d6UujDu&#10;TG942oZWcAj5QivoQhgLKX3TodV+4UYk1r7dZHXgdWqlmfSZw+0gl1GUSat74g+dHrHusPnZHq2C&#10;fk5ev17qz8f6+bBLvJt3PllZpe7v4ugJRMBL+DPDFZ/RoWKmvTuS8WJQkCzjlK08pNyJDWmW82Gv&#10;IM9SkFUp/zeofgFQSwMEFAAAAAgAh07iQLuLS3dVAgAAfQQAAA4AAABkcnMvZTJvRG9jLnhtbK1U&#10;224TMRB9R+IfLL/TTTZJ20TZVFGrIqSKRiqIZ8drZ1fyDdvJpvwMEm98BJ+D+A2OvdsLlydEHpwZ&#10;z8kZz5mZLC+OWpGD8KG1pqLjkxElwnBbt2ZX0ffvrl+dUxIiMzVT1oiK3otAL1YvXyw7txClbayq&#10;hScgMWHRuYo2MbpFUQTeCM3CiXXCICit1yzC9bui9qwDu1ZFORqdFp31tfOWixBwe9UH6SrzSyl4&#10;vJUyiEhURfG2mE+fz206i9WSLXaeuablwzPYP7xCs9Yg6SPVFYuM7H37B5VuubfBynjCrS6slC0X&#10;uQZUMx79Vs1dw5zItUCc4B5lCv+Plr89bDxp64rO55QYptGjH5+/fv/2heAC6nQuLAC6cxs/eAFm&#10;KvUovU7fKIIcK1rOppPzMTS+r+hpeX42nsx6dcUxEg7AfDKZzhDnAEwm5dk0q188ETkf4mthNUlG&#10;RT2alzVlh5sQkRzQB0jKa+x1q1RuoDKkQ4JZOQM9wxhJxSJM7VBYMDtKmNphPnn0mTFY1dbp14kn&#10;+N32UnlyYGlG8ic9HNl+gaXUVyw0PS6HBpgyQCedemWSFY/b4yDX1tb3kNjbfvaC49ctqG5YiBvm&#10;MWyQBAsUb3FIZVGHHSxKGus//e0+4TEDiFLSYXhR5Mc984IS9cZgOubjKdQlMTvT2VkJxz+PbJ9H&#10;zF5fWtQ+xqo6ns2Ej+rBlN7qD9izdcqKEDMcuXs5B+cy9kuFTeVivc4wTLhj8cbcOZ7I+56t99HK&#10;NrczCdWrM+iHGc+6D/uYlui5n1FP/xq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LvsSjZAAAA&#10;CQEAAA8AAAAAAAAAAQAgAAAAIgAAAGRycy9kb3ducmV2LnhtbFBLAQIUABQAAAAIAIdO4kC7i0t3&#10;VQIAAH0EAAAOAAAAAAAAAAEAIAAAACgBAABkcnMvZTJvRG9jLnhtbFBLBQYAAAAABgAGAFkBAADv&#10;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原料乳</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2913156096" behindDoc="0" locked="0" layoutInCell="1" allowOverlap="1">
                      <wp:simplePos x="0" y="0"/>
                      <wp:positionH relativeFrom="column">
                        <wp:posOffset>2507615</wp:posOffset>
                      </wp:positionH>
                      <wp:positionV relativeFrom="paragraph">
                        <wp:posOffset>218440</wp:posOffset>
                      </wp:positionV>
                      <wp:extent cx="0" cy="181610"/>
                      <wp:effectExtent l="48895" t="0" r="65405" b="8890"/>
                      <wp:wrapNone/>
                      <wp:docPr id="100" name="直接箭头连接符 100"/>
                      <wp:cNvGraphicFramePr/>
                      <a:graphic xmlns:a="http://schemas.openxmlformats.org/drawingml/2006/main">
                        <a:graphicData uri="http://schemas.microsoft.com/office/word/2010/wordprocessingShape">
                          <wps:wsp>
                            <wps:cNvCnPr>
                              <a:stCxn id="99" idx="2"/>
                              <a:endCxn id="103" idx="0"/>
                            </wps:cNvCnPr>
                            <wps:spPr>
                              <a:xfrm>
                                <a:off x="3639185" y="5991860"/>
                                <a:ext cx="0" cy="1816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45pt;margin-top:17.2pt;height:14.3pt;width:0pt;z-index:-1381811200;mso-width-relative:page;mso-height-relative:page;" filled="f" stroked="t" coordsize="21600,21600" o:gfxdata="UEsDBAoAAAAAAIdO4kAAAAAAAAAAAAAAAAAEAAAAZHJzL1BLAwQUAAAACACHTuJAMWjS6dYAAAAJ&#10;AQAADwAAAGRycy9kb3ducmV2LnhtbE2Pz07DMAyH70i8Q2QkbixdVyZWmu6AtEOlIcTgAbLGtBWN&#10;0zVet709RhzYzX8+/fy5WJ99ryYcYxfIwHyWgEKqg+uoMfD5sXl4AhXZkrN9IDRwwQjr8vamsLkL&#10;J3rHaceNkhCKuTXQMg+51rFu0ds4CwOS7L7C6C1LOzbajfYk4b7XaZIstbcdyYXWDvjSYv29O3oD&#10;aXXgy2Zb8fTGj68Hn26zaqiNub+bJ8+gGM/8D8OvvqhDKU77cCQXVW9gscpWgkqRZaAE+BvsDSwX&#10;Ceiy0NcflD9QSwMEFAAAAAgAh07iQABmppgGAgAAywMAAA4AAABkcnMvZTJvRG9jLnhtbK2TwY7T&#10;MBCG70i8g+U7TdOqVRs13UPLckGwEvAAU8dJLDm2NTZN+xK8ABIn4ASc9r5PA8tjMHbaXRZuiByc&#10;cWb8eeafyeri0Gm2l+iVNSXPR2POpBG2UqYp+ZvXl08WnPkApgJtjSz5UXp+sX78aNW7Qk5sa3Ul&#10;kRHE+KJ3JW9DcEWWedHKDvzIOmnIWVvsINAWm6xC6Ine6WwyHs+z3mLl0ArpPX3dDk6+Tvy6liK8&#10;rGsvA9Mlp9xCWjGtu7hm6xUUDYJrlTilAf+QRQfK0KV3qC0EYG9R/YXqlEDrbR1GwnaZrWslZKqB&#10;qsnHf1TzqgUnUy0kjnd3Mvn/hxUv9lfIVEW9G5M+Bjpq0u376x/vPt1++/r94/XPmw/R/vKZxQCS&#10;q3e+oFMbc4WxYB82B5MAyyWn96Hkk0FVaaqzKx9PT76EyB4w4sa7gXaosYtUEoYRaTqfLvPFjLNj&#10;yWdLMuenjslDYIICKGVBvnyRz/MBDcWZ4dCHZ9J2LBol9wFBNW3YWGNoLCzmqWGwf+4DlZVBcT4Q&#10;EzD2UmmdpkMb1pd8OZtQHgJoRmsNgczOkWreNJyBbmj4RcBE9FarKp5O8mCz22hke4gDmJ6oDt32&#10;ICxevQXfDnHJNYgYQOmnpmLh6KgxgGj703ltCHOvXbR2tjpeYcTHHU1Muug03XEkf9+nqPt/cP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WjS6dYAAAAJAQAADwAAAAAAAAABACAAAAAiAAAAZHJz&#10;L2Rvd25yZXYueG1sUEsBAhQAFAAAAAgAh07iQABmppgGAgAAywMAAA4AAAAAAAAAAQAgAAAAJQEA&#10;AGRycy9lMm9Eb2MueG1sUEsFBgAAAAAGAAYAWQEAAJ0FA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83661568" behindDoc="0" locked="0" layoutInCell="1" allowOverlap="1">
                      <wp:simplePos x="0" y="0"/>
                      <wp:positionH relativeFrom="column">
                        <wp:posOffset>1759585</wp:posOffset>
                      </wp:positionH>
                      <wp:positionV relativeFrom="paragraph">
                        <wp:posOffset>287020</wp:posOffset>
                      </wp:positionV>
                      <wp:extent cx="209550" cy="0"/>
                      <wp:effectExtent l="0" t="0" r="0" b="0"/>
                      <wp:wrapNone/>
                      <wp:docPr id="122" name="直接连接符 122"/>
                      <wp:cNvGraphicFramePr/>
                      <a:graphic xmlns:a="http://schemas.openxmlformats.org/drawingml/2006/main">
                        <a:graphicData uri="http://schemas.microsoft.com/office/word/2010/wordprocessingShape">
                          <wps:wsp>
                            <wps:cNvCnPr/>
                            <wps:spPr>
                              <a:xfrm>
                                <a:off x="3011805" y="6748780"/>
                                <a:ext cx="2095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8.55pt;margin-top:22.6pt;height:0pt;width:16.5pt;z-index:183661568;mso-width-relative:page;mso-height-relative:page;" filled="f" stroked="t" coordsize="21600,21600" o:gfxdata="UEsDBAoAAAAAAIdO4kAAAAAAAAAAAAAAAAAEAAAAZHJzL1BLAwQUAAAACACHTuJAYAWN1dYAAAAJ&#10;AQAADwAAAGRycy9kb3ducmV2LnhtbE2PwU7DMAyG70i8Q2QkbixpB+tUmk4qCHGBibU8QNaYtqJx&#10;pibbyttjxAGO/v3p9+diM7tRnHAKgycNyUKBQGq9HajT8N483axBhGjImtETavjCAJvy8qIwufVn&#10;2uGpjp3gEgq50dDHeMilDG2PzoSFPyDx7sNPzkQep07ayZy53I0yVWolnRmIL/TmgA89tp/10Wlo&#10;lrvqbV2/vmznVfZcWdtgpR61vr5K1D2IiHP8g+FHn9WhZKe9P5INYtSQZlnCqIbbuxQEA8tEcbD/&#10;DWRZyP8flN9QSwMEFAAAAAgAh07iQCA/Vw7OAQAAXQMAAA4AAABkcnMvZTJvRG9jLnhtbK1TzY7T&#10;MBC+I/EOlu80aaC73ajpHrZaLggqAQ8wdZzEkv/kMU37ErwAEjc4ceTO2+zyGIzd7A9wQ+Qw8dhf&#10;vvH3zWR1eTCa7WVA5WzD57OSM2mFa5XtG/7+3fWzJWcYwbagnZUNP0rkl+unT1ajr2XlBqdbGRiR&#10;WKxH3/AhRl8XBYpBGsCZ89LSYeeCgUhp6Is2wEjsRhdVWZ4VowutD05IRNrdnA75OvN3nRTxTdeh&#10;jEw3nO4Wcww57lIs1iuo+wB+UGK6BvzDLQwoS0XvqTYQgX0I6i8qo0Rw6Lo4E84UruuUkFkDqZmX&#10;f6h5O4CXWQuZg/7eJvx/tOL1fhuYaql3VcWZBUNNuv30/ebjl58/PlO8/faVpSMyavRYE/7KbsOU&#10;od+GpPrQBZPepIcdGv68nM+X5YKzY8PPzl8sz5eT0fIQmSBAVV4sFtQOQYB8VDxw+IDxpXSGpUXD&#10;tbLJAqhh/woj1SXoHSRtW3ettM5t1JaNDb9YVFRZAA1TpyHS0niSh7bnDHRPUypiyIzotGrT14kH&#10;Q7+70oHtIU1KfpJmqvYbLJXeAA4nHB4xJRNQW8Ink062pNXOtcfsVt6nHmbGad7SkDzO89cPf8X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AFjdXWAAAACQEAAA8AAAAAAAAAAQAgAAAAIgAAAGRy&#10;cy9kb3ducmV2LnhtbFBLAQIUABQAAAAIAIdO4kAgP1cOzgEAAF0DAAAOAAAAAAAAAAEAIAAAACUB&#10;AABkcnMvZTJvRG9jLnhtbFBLBQYAAAAABgAGAFkBAABlBQ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2946393088" behindDoc="0" locked="0" layoutInCell="1" allowOverlap="1">
                      <wp:simplePos x="0" y="0"/>
                      <wp:positionH relativeFrom="column">
                        <wp:posOffset>1740535</wp:posOffset>
                      </wp:positionH>
                      <wp:positionV relativeFrom="paragraph">
                        <wp:posOffset>296545</wp:posOffset>
                      </wp:positionV>
                      <wp:extent cx="9525" cy="1543050"/>
                      <wp:effectExtent l="0" t="0" r="0" b="0"/>
                      <wp:wrapNone/>
                      <wp:docPr id="102" name="直接连接符 102"/>
                      <wp:cNvGraphicFramePr/>
                      <a:graphic xmlns:a="http://schemas.openxmlformats.org/drawingml/2006/main">
                        <a:graphicData uri="http://schemas.microsoft.com/office/word/2010/wordprocessingShape">
                          <wps:wsp>
                            <wps:cNvCnPr/>
                            <wps:spPr>
                              <a:xfrm flipH="1" flipV="1">
                                <a:off x="3040380" y="6743065"/>
                                <a:ext cx="9525" cy="1543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37.05pt;margin-top:23.35pt;height:121.5pt;width:0.75pt;z-index:-1348574208;mso-width-relative:page;mso-height-relative:page;" filled="f" stroked="t" coordsize="21600,21600" o:gfxdata="UEsDBAoAAAAAAIdO4kAAAAAAAAAAAAAAAAAEAAAAZHJzL1BLAwQUAAAACACHTuJAHPlwKdgAAAAK&#10;AQAADwAAAGRycy9kb3ducmV2LnhtbE2PwU7DMAyG70i8Q2Qkbixt1TWjNN1hiCsS20A7Zo3XVjRO&#10;abJ1vD3mBDdb/vT7+6v11Q3iglPoPWlIFwkIpMbbnloN+93LwwpEiIasGTyhhm8MsK5vbypTWj/T&#10;G162sRUcQqE0GroYx1LK0HToTFj4EYlvJz85E3mdWmknM3O4G2SWJIV0pif+0JkRNx02n9uz07A5&#10;7azM3g+2RzW/5stnt/86fGh9f5cmTyAiXuMfDL/6rA41Ox39mWwQg4ZM5SmjGvJCgWAgU8sCxJGH&#10;1aMCWVfyf4X6B1BLAwQUAAAACACHTuJAl4/v/tkBAAB1AwAADgAAAGRycy9lMm9Eb2MueG1srVNL&#10;jhMxEN0jcQfLe9KdZBKGVjqzmGhggWAkPvuK2+625J9cJp1cggsgsYMVS/bchuEYlJ0QfjtEL0ou&#10;1/OrqlfVq6u9NWwnI2rvWj6d1JxJJ3ynXd/yVy9vHlxyhglcB8Y72fKDRH61vn9vNYZGzvzgTScj&#10;IxKHzRhaPqQUmqpCMUgLOPFBOgoqHy0kcmNfdRFGYremmtX1shp97EL0QiLS7eYY5OvCr5QU6blS&#10;KBMzLafaUrGx2G221XoFTR8hDFqcyoB/qMKCdpT0TLWBBOxN1H9RWS2iR6/SRHhbeaW0kKUH6mZa&#10;/9HNiwGCLL2QOBjOMuH/oxXPdreR6Y5mV884c2BpSHfvPn99++Hbl/dk7z59ZDlEQo0BG8Jfu9t4&#10;8jDcxtz1XkXLlNHhCfHwcnqdTzlGPbJ9y+f1RT2/pBEcWr58eDGvl4uj+HKfmCDAo8VswZmg8HRB&#10;4UWZTXXkzjwhYnosvWX50HKjXZYGGtg9xUT1EPQHJF87f6ONKeM1jo1nfqAlUwYSpbKB2kbXcwam&#10;p+0VKRZG9EZ3+XXmwdhvr01kO8gbVL5cN2X7DZZTbwCHIw4PmJ0T0DjCZ/GOcuXT1neHomK5p9kW&#10;xtMe5uX51S+vf/4t6+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XAp2AAAAAoBAAAPAAAAAAAA&#10;AAEAIAAAACIAAABkcnMvZG93bnJldi54bWxQSwECFAAUAAAACACHTuJAl4/v/tkBAAB1AwAADgAA&#10;AAAAAAABACAAAAAnAQAAZHJzL2Uyb0RvYy54bWxQSwUGAAAAAAYABgBZAQAAcgU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810243072" behindDoc="0" locked="0" layoutInCell="1" allowOverlap="1">
                      <wp:simplePos x="0" y="0"/>
                      <wp:positionH relativeFrom="column">
                        <wp:posOffset>1565275</wp:posOffset>
                      </wp:positionH>
                      <wp:positionV relativeFrom="paragraph">
                        <wp:posOffset>226695</wp:posOffset>
                      </wp:positionV>
                      <wp:extent cx="418465" cy="5080"/>
                      <wp:effectExtent l="0" t="45085" r="635" b="64135"/>
                      <wp:wrapNone/>
                      <wp:docPr id="107" name="直接箭头连接符 107"/>
                      <wp:cNvGraphicFramePr/>
                      <a:graphic xmlns:a="http://schemas.openxmlformats.org/drawingml/2006/main">
                        <a:graphicData uri="http://schemas.microsoft.com/office/word/2010/wordprocessingShape">
                          <wps:wsp>
                            <wps:cNvCnPr>
                              <a:endCxn id="104" idx="3"/>
                            </wps:cNvCnPr>
                            <wps:spPr>
                              <a:xfrm flipH="1">
                                <a:off x="2715260" y="7268845"/>
                                <a:ext cx="418465" cy="508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3.25pt;margin-top:17.85pt;height:0.4pt;width:32.95pt;z-index:810243072;mso-width-relative:page;mso-height-relative:page;" filled="f" stroked="t" coordsize="21600,21600" o:gfxdata="UEsDBAoAAAAAAIdO4kAAAAAAAAAAAAAAAAAEAAAAZHJzL1BLAwQUAAAACACHTuJAGZNNf9gAAAAJ&#10;AQAADwAAAGRycy9kb3ducmV2LnhtbE2Py07EMAxF90j8Q2QkdkzSzguVprMYCakSA4KBBUu3CW1E&#10;45Qm8+DvMSvY2bpH18fl5uwHcbRTdIE0ZDMFwlIbjKNOw9vr/c0tiJiQDA6BrIZvG2FTXV6UWJhw&#10;ohd73KdOcAnFAjX0KY2FlLHtrcc4C6Mlzj7C5DHxOnXSTHjicj/IXKmV9OiIL/Q42m1v28/9wWuo&#10;vx52T8PuWY011u+Ne3QmrrdaX19l6g5Esuf0B8OvPqtDxU5NOJCJYtCQL1ZLRjXMl2sQDMyzfAGi&#10;4YEDWZXy/wfVD1BLAwQUAAAACACHTuJARaqroAkCAADAAwAADgAAAGRycy9lMm9Eb2MueG1srVPN&#10;jtMwEL4j8Q6W7zRp6R9R0z20LBwQrAQ8gOs4iSXHtmZM074EL4DECTgtnPbO08DyGIydsrvADZGD&#10;NRPPfDPzzefV2aEzbK8AtbMlH49yzpSVrtK2KfnrV+cPlpxhELYSxllV8qNCfra+f2/V+0JNXOtM&#10;pYARiMWi9yVvQ/BFlqFsVSdw5LyydFk76EQgF5qsAtETemeySZ7Ps95B5cFJhUh/t8MlXyf8ulYy&#10;vKhrVIGZklNvIZ2Qzl08s/VKFA0I32p5akP8Qxed0JaK3kBtRRDsDei/oDotwaGrw0i6LnN1raVK&#10;M9A04/yPaV62wqs0C5GD/oYm/H+w8vn+ApiuaHf5gjMrOlrS9bur728/Xn/5/O3D1Y+v76N9+YnF&#10;AKKr91hQ1sZeQBxY2WpzsCeEKSfjUPKHMTD7LTI66IecQw0dq432T6lsoo2IYJQ3WYxnkznt6Vjy&#10;xWS+XE5nw4bUITBJAdPxcjqfcSYpYJYv0/4yUUTA2IwHDE+U61g0So4BhG7asHHWkhIcDMXE/hmG&#10;2OBtQky27lwbkwRhLOtL/mg2iaUEybI2IpDZeSIKbcOZMA3pXQZI7aMzuorZEQeh2W0MsL2Imktf&#10;ooNu7obFFrcC2yEOjxidYdogtHlsKxaOnrYhAFx/QjD2xOtAZSR156rjBfzim2SSBjtJOurwrp+y&#10;bx/e+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k01/2AAAAAkBAAAPAAAAAAAAAAEAIAAAACIA&#10;AABkcnMvZG93bnJldi54bWxQSwECFAAUAAAACACHTuJARaqroAkCAADAAwAADgAAAAAAAAABACAA&#10;AAAnAQAAZHJzL2Uyb0RvYy54bWxQSwUGAAAAAAYABgBZAQAAogU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3316124672" behindDoc="0" locked="0" layoutInCell="1" allowOverlap="1">
                      <wp:simplePos x="0" y="0"/>
                      <wp:positionH relativeFrom="column">
                        <wp:posOffset>983615</wp:posOffset>
                      </wp:positionH>
                      <wp:positionV relativeFrom="paragraph">
                        <wp:posOffset>79375</wp:posOffset>
                      </wp:positionV>
                      <wp:extent cx="581660" cy="304165"/>
                      <wp:effectExtent l="4445" t="4445" r="23495" b="15240"/>
                      <wp:wrapNone/>
                      <wp:docPr id="104" name="矩形 104"/>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45pt;margin-top:6.25pt;height:23.95pt;width:45.8pt;z-index:-978842624;v-text-anchor:middle;mso-width-relative:page;mso-height-relative:page;" filled="f" stroked="t" coordsize="21600,21600" o:gfxdata="UEsDBAoAAAAAAIdO4kAAAAAAAAAAAAAAAAAEAAAAZHJzL1BLAwQUAAAACACHTuJACTkXsdcAAAAJ&#10;AQAADwAAAGRycy9kb3ducmV2LnhtbE2PS0/DMBCE70j8B2uRuFG7eQEhTg+ROMEBCmrVm5ssSUS8&#10;DrH7yL9nOZXbjPbT7EyxOttBHHHyvSMNy4UCgVS7pqdWw+fH890DCB8MNWZwhBpm9LAqr68Kkzfu&#10;RO94XIdWcAj53GjoQhhzKX3doTV+4UYkvn25yZrAdmplM5kTh9tBRkpl0pqe+ENnRqw6rL/XB6uh&#10;n+O33Wu1va9efjaxd/PGx6nV+vZmqZ5ABDyHCwx/9bk6lNxp7w7UeDGwT5NHRllEKQgGoiRjsdeQ&#10;qQRkWcj/C8pfUEsDBBQAAAAIAIdO4kDdTDLcSQIAAHMEAAAOAAAAZHJzL2Uyb0RvYy54bWytVM1u&#10;EzEQviPxDpbvdJOQhDbqpooSFSFVNFJAnCdeO7uS/xg72YSXQeLGQ/A4iNdg7N2m5eeEyMGZ8YzH&#10;/r75Zq9vjkazg8TQOFvy4cWAM2mFqxq7K/n7d7cvLjkLEWwF2llZ8pMM/Gb+/Nl162dy5GqnK4mM&#10;itgwa33J6xj9rCiCqKWBcOG8tBRUDg1EcnFXVAgtVTe6GA0G06J1WHl0QoZAu6suyOe5vlJSxHul&#10;goxMl5zeFvOKed2mtZhfw2yH4OtG9M+Af3iFgcbSpedSK4jA9tj8Uco0Al1wKl4IZwqnVCNkxkBo&#10;hoPf0Gxq8DJjIXKCP9MU/l9Z8fawRtZU1LvBmDMLhpr04/PX79++sLRD/LQ+zCht49fYe4HMBPao&#10;0KR/gsGOmdPTmVN5jEzQ5uRyOJ0S84JCLwfj4XSSahaPhz2G+Fo6w5JRcqSWZSbhcBdil/qQku6y&#10;7rbRmvZhpi1rS341GU2oPJB4lIZIpvEEJ9gdZ6B3pEoRMVcMTjdVOp0OB9xtlxrZAZIy8q9/2C9p&#10;6eoVhLrLy6E+TVuCkbjp2EhWPG6PPUVbV52IWHSd4oIXtw2VuoMQ14AkMaKExibe06K0Ixyutzir&#10;HX76237Kp85TlLOWJEsgP+4BJWf6jSVNXA3H46Tx7Iwnr0bk4NPI9mnE7s3SEfYhDagX2Uz5UT+Y&#10;Cp35QNO1SLdSCKyguzs6e2cZu1Gi+RRyschppGsP8c5uvEjFu54t9tGpJrczEdWx0/NHys6C6Kcw&#10;jc5TP2c9fivm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ORex1wAAAAkBAAAPAAAAAAAAAAEA&#10;IAAAACIAAABkcnMvZG93bnJldi54bWxQSwECFAAUAAAACACHTuJA3Uwy3EkCAABzBAAADgAAAAAA&#10;AAABACAAAAAm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v:textbox>
                    </v:rect>
                  </w:pict>
                </mc:Fallback>
              </mc:AlternateContent>
            </w:r>
            <w:r>
              <w:rPr>
                <w:sz w:val="24"/>
              </w:rPr>
              <mc:AlternateContent>
                <mc:Choice Requires="wps">
                  <w:drawing>
                    <wp:anchor distT="0" distB="0" distL="114300" distR="114300" simplePos="0" relativeHeight="4161349632" behindDoc="0" locked="0" layoutInCell="1" allowOverlap="1">
                      <wp:simplePos x="0" y="0"/>
                      <wp:positionH relativeFrom="column">
                        <wp:posOffset>1955165</wp:posOffset>
                      </wp:positionH>
                      <wp:positionV relativeFrom="paragraph">
                        <wp:posOffset>69850</wp:posOffset>
                      </wp:positionV>
                      <wp:extent cx="1104900" cy="332740"/>
                      <wp:effectExtent l="4445" t="4445" r="14605" b="5715"/>
                      <wp:wrapNone/>
                      <wp:docPr id="103" name="矩形 103"/>
                      <wp:cNvGraphicFramePr/>
                      <a:graphic xmlns:a="http://schemas.openxmlformats.org/drawingml/2006/main">
                        <a:graphicData uri="http://schemas.microsoft.com/office/word/2010/wordprocessingShape">
                          <wps:wsp>
                            <wps:cNvSpPr/>
                            <wps:spPr>
                              <a:xfrm>
                                <a:off x="0" y="0"/>
                                <a:ext cx="110490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验收及预处理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95pt;margin-top:5.5pt;height:26.2pt;width:87pt;z-index:-133617664;v-text-anchor:middle;mso-width-relative:page;mso-height-relative:page;" filled="f" stroked="t" coordsize="21600,21600" o:gfxdata="UEsDBAoAAAAAAIdO4kAAAAAAAAAAAAAAAAAEAAAAZHJzL1BLAwQUAAAACACHTuJAv/9iiNgAAAAJ&#10;AQAADwAAAGRycy9kb3ducmV2LnhtbE2PzU7DMBCE70i8g7VI3KgdXNoS4vQQiRMcoKAibm68JBHx&#10;OsTuT96e5VSOO/NpdqZYn3wvDjjGLpCBbKZAINXBddQYeH97vFmBiMmSs30gNDBhhHV5eVHY3IUj&#10;veJhkxrBIRRza6BNaciljHWL3sZZGJDY+wqjt4nPsZFutEcO9728VWohve2IP7R2wKrF+nuz9wa6&#10;Sb98Plcfy+rpZ6tjmLZR33ljrq8y9QAi4SmdYfirz9Wh5E67sCcXRW9Aq+U9o2xkvImB+SpjYWdg&#10;oecgy0L+X1D+AlBLAwQUAAAACACHTuJA6aXToUoCAAB0BAAADgAAAGRycy9lMm9Eb2MueG1srVTb&#10;jtMwEH1H4h8sv9Okl2Vp1XRV7WoR0opdqSCeXcduIvmG7TYtP4PEGx/B5yB+g2Mne+HyhOiDO+M5&#10;mck5M5PlxVErchA+tNZUdDwqKRGG27o1u4q+f3f94hUlITJTM2WNqOhJBHqxev5s2bmFmNjGqlp4&#10;giQmLDpX0SZGtyiKwBuhWRhZJwyC0nrNIly/K2rPOmTXqpiU5cuis7523nIRAm6v+iBd5fxSCh5v&#10;pQwiElVRvFvMp8/nNp3FaskWO89c0/LhNdg/vIVmrUHRh1RXLDKy9+0fqXTLvQ1WxhG3urBStlxk&#10;DmAzLn9js2mYE5kLxAnuQabw/9Lyt4c7T9oavSunlBim0aQfn79+//aFpBvo07mwAGzj7vzgBZiJ&#10;7FF6nf5BgxyzpqcHTcUxEo7L8biczUtIzxGbTifnsyx68fi08yG+FlaTZFTUo2dZSna4CREVAb2H&#10;pGLGXrdK5b4pQ7qKzs8mZ0jPMD1SsQhTO/AJZkcJUzuMJY8+ZwxWtXV6OuUJfre9VJ4cWBqN/Ets&#10;Ue0XWCp9xULT43JogCkDdBKnlyNZ8bg9DhptbX2Cst72Ixccv26R6oaFeMc8ZgySYG/iLQ6pLHjY&#10;waKksf7T3+4THq1HlJIOMwuSH/fMC0rUG4OhmI9nUJfE7MzOzidw/NPI9mnE7PWlBfcxNtTxbCZ8&#10;VPem9FZ/wHqtU1WEmOGo3cs5OJex3yUsKBfrdYZhsB2LN2bjeEre92y9j1a2uZ1JqF6dQT+MdtZ9&#10;WMO0O0/9jHr8WK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YojYAAAACQEAAA8AAAAAAAAA&#10;AQAgAAAAIgAAAGRycy9kb3ducmV2LnhtbFBLAQIUABQAAAAIAIdO4kDppdOhSgIAAHQEAAAOAAAA&#10;AAAAAAEAIAAAACcBAABkcnMvZTJvRG9jLnhtbFBLBQYAAAAABgAGAFkBAADj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验收及预处理</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461169152" behindDoc="0" locked="0" layoutInCell="1" allowOverlap="1">
                      <wp:simplePos x="0" y="0"/>
                      <wp:positionH relativeFrom="column">
                        <wp:posOffset>2498090</wp:posOffset>
                      </wp:positionH>
                      <wp:positionV relativeFrom="paragraph">
                        <wp:posOffset>91440</wp:posOffset>
                      </wp:positionV>
                      <wp:extent cx="9525" cy="191135"/>
                      <wp:effectExtent l="43815" t="0" r="60960" b="18415"/>
                      <wp:wrapNone/>
                      <wp:docPr id="105" name="直接箭头连接符 105"/>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7pt;margin-top:7.2pt;height:15.05pt;width:0.75pt;z-index:-833798144;mso-width-relative:page;mso-height-relative:page;" filled="f" stroked="t" coordsize="21600,21600" o:gfxdata="UEsDBAoAAAAAAIdO4kAAAAAAAAAAAAAAAAAEAAAAZHJzL1BLAwQUAAAACACHTuJAPXYAxtgAAAAJ&#10;AQAADwAAAGRycy9kb3ducmV2LnhtbE2PwU7DMAyG70i8Q2QkbixdmyHaNd0BaYdKQ4jBA2SN11Y0&#10;Ttdk3fb2mBOcLOv/9Ptzubm6Qcw4hd6ThuUiAYHUeNtTq+Hrc/v0AiJEQ9YMnlDDDQNsqvu70hTW&#10;X+gD531sBZdQKIyGLsaxkDI0HToTFn5E4uzoJ2cir1Mr7WQuXO4GmSbJs3SmJ77QmRFfO2y+92en&#10;Ia1P8bbd1XF+j6u3k0t3qh4brR8flskaRMRr/IPhV5/VoWKngz+TDWLQkOWZYpQDxZOBLFc5iIMG&#10;pVYgq1L+/6D6AVBLAwQUAAAACACHTuJAjtcvWNsBAAB/AwAADgAAAGRycy9lMm9Eb2MueG1srVNL&#10;jhMxEN0jcQfLe9LpoEFMlM4sEoYNgpGAA1Tc7m5L/qnKpJNLcAEkVsAKWM2e08BwDMpOyPDZIXrh&#10;tl2u9/xelRcXO2fFViOZ4BtZT6ZSaK9Ca3zfyJcvLu89lIIS+BZs8LqRe03yYnn3zmKMcz0LQ7Ct&#10;RsEgnuZjbOSQUpxXFalBO6BJiNpzsAvoIPES+6pFGBnd2Wo2nT6oxoBtxKA0Ee+uD0G5LPhdp1V6&#10;1nWkk7CN5LulMmIZN3mslguY9whxMOp4DfiHWzgwnklPUGtIIF6h+QvKGYWBQpcmKrgqdJ1Rumhg&#10;NfX0DzXPB4i6aGFzKJ5sov8Hq55ur1CYlms3PZPCg+Mi3by5/vb6/c3nT1/fXX//8jbPP34Q+QDb&#10;NUaac9bKX+FxRfEKs/Zdhy7/WZXYFYv3J4v1LgnFm+dnM6ZRHKjP6/p+QaxuUyNSeqyDE3nSSEoI&#10;ph/SKnjPpQxYF5Nh+4QSk3Piz4TM68OlsbZU1HoxnsiA+6qzkJjXRVZKvpcCbM8NqxIWRArWtDk7&#10;4xD2m5VFsYXcNOXLwpntt2OZeg00HM6V0KGdEhj7yLci7SObCYhhPOZbzzDZwINlebYJ7b44Wfa5&#10;yoXo2JG5jX5dl+zbd7P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12AMbYAAAACQEAAA8AAAAA&#10;AAAAAQAgAAAAIgAAAGRycy9kb3ducmV2LnhtbFBLAQIUABQAAAAIAIdO4kCO1y9Y2wEAAH8DAAAO&#10;AAAAAAAAAAEAIAAAACcBAABkcnMvZTJvRG9jLnhtbFBLBQYAAAAABgAGAFkBAAB0BQ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130958336" behindDoc="0" locked="0" layoutInCell="1" allowOverlap="1">
                      <wp:simplePos x="0" y="0"/>
                      <wp:positionH relativeFrom="column">
                        <wp:posOffset>2021840</wp:posOffset>
                      </wp:positionH>
                      <wp:positionV relativeFrom="paragraph">
                        <wp:posOffset>263525</wp:posOffset>
                      </wp:positionV>
                      <wp:extent cx="933450" cy="332740"/>
                      <wp:effectExtent l="4445" t="4445" r="14605" b="5715"/>
                      <wp:wrapNone/>
                      <wp:docPr id="106" name="矩形 106"/>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超高温灭菌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2pt;margin-top:20.75pt;height:26.2pt;width:73.5pt;z-index:2130958336;v-text-anchor:middle;mso-width-relative:page;mso-height-relative:page;" filled="f" stroked="t" coordsize="21600,21600" o:gfxdata="UEsDBAoAAAAAAIdO4kAAAAAAAAAAAAAAAAAEAAAAZHJzL1BLAwQUAAAACACHTuJALSj2y9kAAAAJ&#10;AQAADwAAAGRycy9kb3ducmV2LnhtbE2PTU/DMAyG70j8h8hI3Fha0o6t1N2hEic4wEBD3LImtBWN&#10;U5rso/8ec4Kj7Uevn7fcnN0gjnYKvSeEdJGAsNR401OL8Pb6cLMCEaImowdPFmG2ATbV5UWpC+NP&#10;9GKP29gKDqFQaIQuxrGQMjSddTos/GiJb59+cjryOLXSTPrE4W6Qt0mylE73xB86Pdq6s83X9uAQ&#10;+lk9fzzV73f14/dOBT/vgsod4vVVmtyDiPYc/2D41Wd1qNhp7w9kghgQVLrKGEXI0hwEA9ky58Ue&#10;Ya3WIKtS/m9Q/QBQSwMEFAAAAAgAh07iQOBkm25IAgAAcwQAAA4AAABkcnMvZTJvRG9jLnhtbK1U&#10;224TMRB9R+IfLL/TzbWlUZMqalWEVEGlgnh2vHZ2Jd8YO9mUn0HijY/gcxC/wbF3e+HyhMiDM+M5&#10;O7PnzMyenR+sYXtFsfVuycdHI86Uk75u3XbJ37+7evGSs5iEq4XxTi35nYr8fPX82VkXFmriG29q&#10;RQxJXFx0YcmblMKiqqJslBXxyAflENSerEhwaVvVJDpkt6aajEbHVeepDuSlihG3l32Qr0p+rZVM&#10;b7WOKjGz5Hi3VE4q5yaf1epMLLYkQtPK4TXEP7yFFa1D0YdUlyIJtqP2j1S2leSj1+lIelt5rVup&#10;CgewGY9+Y3PbiKAKF4gTw4NM8f+llW/2N8TaGr0bHXPmhEWTfnz++v3bF5ZvoE8X4gKw23BDgxdh&#10;ZrIHTTb/gwY7FE3vHjRVh8QkLk+n09kcykuEptPJyaxoXj0+HCimV8pblo0lJ7SsKCn21zGhIKD3&#10;kFzL+avWmNI241iHAvPJHOkFhkcbkWDaADrRbTkTZouplIlKxuhNW+enc55I282FIbYXeTLKL5NF&#10;tV9gufSliE2PK6EBZhzQWZtejWylw+YwSLTx9R2EJd9PXAzyqkWqaxHTjSCMGCTB2qS3OLTx4OEH&#10;i7PG06e/3Wc8Oo8oZx1GFiQ/7gQpzsxrh5k4Hc+gLkvFmc1PJnDoaWTzNOJ29sKD+xgLGmQxMz6Z&#10;e1OTtx+wXetcFSHhJGr3cg7ORepXCfsp1XpdYJjrINK1uw0yJ+97tt4lr9vSzixUr86gHya76D5s&#10;YV6dp35BPX4rV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Sj2y9kAAAAJAQAADwAAAAAAAAAB&#10;ACAAAAAiAAAAZHJzL2Rvd25yZXYueG1sUEsBAhQAFAAAAAgAh07iQOBkm25IAgAAcwQAAA4AAAAA&#10;AAAAAQAgAAAAKAEAAGRycy9lMm9Eb2MueG1sUEsFBgAAAAAGAAYAWQEAAOI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超高温灭菌</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83659520" behindDoc="0" locked="0" layoutInCell="1" allowOverlap="1">
                      <wp:simplePos x="0" y="0"/>
                      <wp:positionH relativeFrom="column">
                        <wp:posOffset>546100</wp:posOffset>
                      </wp:positionH>
                      <wp:positionV relativeFrom="paragraph">
                        <wp:posOffset>180975</wp:posOffset>
                      </wp:positionV>
                      <wp:extent cx="1036955" cy="304165"/>
                      <wp:effectExtent l="4445" t="4445" r="6350" b="15240"/>
                      <wp:wrapNone/>
                      <wp:docPr id="110" name="矩形 110"/>
                      <wp:cNvGraphicFramePr/>
                      <a:graphic xmlns:a="http://schemas.openxmlformats.org/drawingml/2006/main">
                        <a:graphicData uri="http://schemas.microsoft.com/office/word/2010/wordprocessingShape">
                          <wps:wsp>
                            <wps:cNvSpPr/>
                            <wps:spPr>
                              <a:xfrm>
                                <a:off x="0" y="0"/>
                                <a:ext cx="103695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14.25pt;height:23.95pt;width:81.65pt;z-index:183659520;v-text-anchor:middle;mso-width-relative:page;mso-height-relative:page;" filled="f" stroked="t" coordsize="21600,21600" o:gfxdata="UEsDBAoAAAAAAIdO4kAAAAAAAAAAAAAAAAAEAAAAZHJzL1BLAwQUAAAACACHTuJA6YoGP9kAAAAI&#10;AQAADwAAAGRycy9kb3ducmV2LnhtbE2PzU7DMBCE70i8g7VI3KjTpE3TkE0PkTjBAQoq6s2NlyQi&#10;XofY/cnbY07lOJrRzDfF5mJ6caLRdZYR5rMIBHFtdccNwsf700MGwnnFWvWWCWEiB5vy9qZQubZn&#10;fqPT1jcilLDLFULr/ZBL6eqWjHIzOxAH78uORvkgx0bqUZ1DuellHEWpNKrjsNCqgaqW6u/t0SB0&#10;U/K6f6k+V9Xzzy5xdtq5ZGkQ7+/m0SMITxd/DcMffkCHMjAd7JG1Ez1CloYrHiHOliCCHy/WCYgD&#10;wipdgCwL+f9A+QtQSwMEFAAAAAgAh07iQOTBh6NJAgAAdAQAAA4AAABkcnMvZTJvRG9jLnhtbK1U&#10;zW4TMRC+I/EOlu90s2kSSNRNFbUqQqpopYA4T7x2diX/MXayCS+DxI2H4HEQr8HYu03LzwmRgzPj&#10;GY/9ffPNXlwejGZ7iaF1tuLl2YgzaYWrW7ut+Pt3Ny9ecRYi2Bq0s7LiRxn45fL5s4vOL+TYNU7X&#10;EhkVsWHR+Yo3MfpFUQTRSAPhzHlpKagcGojk4raoETqqbnQxHo1mReew9uiEDIF2r/sgX+b6SkkR&#10;75QKMjJdcXpbzCvmdZPWYnkBiy2Cb1oxPAP+4RUGWkuXnkpdQwS2w/aPUqYV6IJT8Uw4UzilWiEz&#10;BkJTjn5Ds27Ay4yFyAn+RFP4f2XF2/09sram3pXEjwVDTfrx+ev3b19Y2iF+Oh8WlLb29zh4gcwE&#10;9qDQpH+CwQ6Z0+OJU3mITNBmOTqfzadTzgTFzkeTcjZNRYvH0x5DfC2dYcmoOFLPMpWwvw2xT31I&#10;SZdZd9NqTfuw0JZ1FZ9Px6k8kHqUhkim8YQn2C1noLckSxExVwxOt3U6nQ4H3G6uNLI9JGnk3/Cw&#10;X9LS1dcQmj4vh4Y0bQlGIqenI1nxsDkMHG1cfSRm0fWSC17ctFTqFkK8BySNEds0N/GOFqUd4XCD&#10;xVnj8NPf9lM+tZ6inHWkWQL5cQcoOdNvLIliXk4mSeTZmUxfjsnBp5HN04jdmStH2EuaUC+ymfKj&#10;fjAVOvOBxmuVbqUQWEF393QOzlXsZ4kGVMjVKqeRsD3EW7v2IhXve7baRafa3M5EVM/OwB9JOwti&#10;GMM0O0/9nPX4sVj+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mKBj/ZAAAACAEAAA8AAAAAAAAA&#10;AQAgAAAAIgAAAGRycy9kb3ducmV2LnhtbFBLAQIUABQAAAAIAIdO4kDkwYejSQIAAHQEAAAOAAAA&#10;AAAAAAEAIAAAACgBAABkcnMvZTJvRG9jLnhtbFBLBQYAAAAABgAGAFkBAADj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v:textbox>
                    </v:rect>
                  </w:pict>
                </mc:Fallback>
              </mc:AlternateContent>
            </w:r>
            <w:r>
              <w:rPr>
                <w:sz w:val="24"/>
              </w:rPr>
              <mc:AlternateContent>
                <mc:Choice Requires="wps">
                  <w:drawing>
                    <wp:anchor distT="0" distB="0" distL="114300" distR="114300" simplePos="0" relativeHeight="4009182208" behindDoc="0" locked="0" layoutInCell="1" allowOverlap="1">
                      <wp:simplePos x="0" y="0"/>
                      <wp:positionH relativeFrom="column">
                        <wp:posOffset>2479040</wp:posOffset>
                      </wp:positionH>
                      <wp:positionV relativeFrom="paragraph">
                        <wp:posOffset>247015</wp:posOffset>
                      </wp:positionV>
                      <wp:extent cx="9525" cy="191135"/>
                      <wp:effectExtent l="43815" t="0" r="60960" b="18415"/>
                      <wp:wrapNone/>
                      <wp:docPr id="108" name="直接箭头连接符 108"/>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2pt;margin-top:19.45pt;height:15.05pt;width:0.75pt;z-index:-285785088;mso-width-relative:page;mso-height-relative:page;" filled="f" stroked="t" coordsize="21600,21600" o:gfxdata="UEsDBAoAAAAAAIdO4kAAAAAAAAAAAAAAAAAEAAAAZHJzL1BLAwQUAAAACACHTuJAw7CjPdgAAAAJ&#10;AQAADwAAAGRycy9kb3ducmV2LnhtbE2PwW7CMAyG75P2DpEn7TaSFoZoacphEodKTNNgDxAar61o&#10;ktKYAm8/77Tdfsuffn8uNjfXiwnH2AWvIZkpEOjrYDvfaPg6bF9WICIZb00fPGq4Y4RN+fhQmNyG&#10;q//EaU+N4BIfc6OhJRpyKWPdojNxFgb0vPsOozPE49hIO5orl7tepkotpTOd5wutGfCtxfq0vzgN&#10;aXWm+3ZX0fRBr+9nl+4W1VBr/fyUqDUIwhv9wfCrz+pQstMxXLyNotcwz9SCUQ6rDAQD8yzhcNSw&#10;zBTIspD/Pyh/AFBLAwQUAAAACACHTuJAzYYZ99sBAAB/AwAADgAAAGRycy9lMm9Eb2MueG1srVNN&#10;rtMwEN4jcQfLe5qkqIgXNX2LlscGQSXgAFPHSSz5T2PTtJfgAkisgBWwentOA49jMHZDHz87RBeu&#10;PTPfNzPfTJaXB6PZXmJQzja8mpWcSStcq2zf8Jcvru495CxEsC1oZ2XDjzLwy9XdO8vR13LuBqdb&#10;iYxIbKhH3/AhRl8XRRCDNBBmzktLzs6hgUhP7IsWYSR2o4t5WT4oRoetRydkCGTdnJx8lfm7Tor4&#10;rOuCjEw3nGqL+cR87tJZrJZQ9wh+UGIqA/6hCgPKUtIz1QYisFeo/qIySqALrosz4Uzhuk4JmXug&#10;bqryj26eD+Bl7oXECf4sU/h/tOLpfotMtTS7kkZlwdCQbt5cf3v9/ubzp6/vrr9/eZvuHz+wFEBy&#10;jT7UhFrbLU6v4LeYej90aNI/dcUOWeLjWWJ5iEyQ8WIxX3AmyFFdVNX9RWIsbqEeQ3wsnWHp0vAQ&#10;EVQ/xLWzlkbpsMoiw/5JiCfgT0DKa92V0prsUGvLxnMyoL3qNETKazx1GmzPGeieFlZEzIzBadUm&#10;dAIH7HdrjWwPaWnybyrzt7CUegNhOMVlVwqDOoLSj2zL4tGTmIDoxgmvLXWbBDxJlm471x6zktlO&#10;U856TBuZ1ujXd0bffje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woz3YAAAACQEAAA8AAAAA&#10;AAAAAQAgAAAAIgAAAGRycy9kb3ducmV2LnhtbFBLAQIUABQAAAAIAIdO4kDNhhn32wEAAH8DAAAO&#10;AAAAAAAAAAEAIAAAACcBAABkcnMvZTJvRG9jLnhtbFBLBQYAAAAABgAGAFkBAAB0BQAAAAA=&#10;">
                      <v:fill on="f" focussize="0,0"/>
                      <v:stroke color="#000000 [3213]" joinstyle="round"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927164928" behindDoc="0" locked="0" layoutInCell="1" allowOverlap="1">
                      <wp:simplePos x="0" y="0"/>
                      <wp:positionH relativeFrom="column">
                        <wp:posOffset>1964690</wp:posOffset>
                      </wp:positionH>
                      <wp:positionV relativeFrom="paragraph">
                        <wp:posOffset>107950</wp:posOffset>
                      </wp:positionV>
                      <wp:extent cx="1028700" cy="332740"/>
                      <wp:effectExtent l="4445" t="4445" r="14605" b="5715"/>
                      <wp:wrapNone/>
                      <wp:docPr id="111" name="矩形 111"/>
                      <wp:cNvGraphicFramePr/>
                      <a:graphic xmlns:a="http://schemas.openxmlformats.org/drawingml/2006/main">
                        <a:graphicData uri="http://schemas.microsoft.com/office/word/2010/wordprocessingShape">
                          <wps:wsp>
                            <wps:cNvSpPr/>
                            <wps:spPr>
                              <a:xfrm>
                                <a:off x="0" y="0"/>
                                <a:ext cx="102870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无菌平衡贮槽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7pt;margin-top:8.5pt;height:26.2pt;width:81pt;z-index:-367802368;v-text-anchor:middle;mso-width-relative:page;mso-height-relative:page;" filled="f" stroked="t" coordsize="21600,21600" o:gfxdata="UEsDBAoAAAAAAIdO4kAAAAAAAAAAAAAAAAAEAAAAZHJzL1BLAwQUAAAACACHTuJA5vuIkdcAAAAJ&#10;AQAADwAAAGRycy9kb3ducmV2LnhtbE2PzU7DMBCE70h9B2uRuFE7TdtAiNNDJE5woAUVcXPjJYmI&#10;1yF2f/L2LCc47sxo9ptic3G9OOEYOk8akrkCgVR721Gj4e318fYORIiGrOk9oYYJA2zK2VVhcuvP&#10;tMXTLjaCSyjkRkMb45BLGeoWnQlzPyCx9+lHZyKfYyPtaM5c7nq5UGotnemIP7RmwKrF+mt3dBq6&#10;KX35eK7es+rpe58GP+1DunJa31wn6gFExEv8C8MvPqNDyUwHfyQbRK8hVfdLjrKR8SYOLLOEhYOG&#10;NRuyLOT/BeUPUEsDBBQAAAAIAIdO4kA5/wbhSgIAAHQEAAAOAAAAZHJzL2Uyb0RvYy54bWytVNtu&#10;EzEQfUfiHyy/003SlrZRN1XUqgipopUK4tnx2tmVfGPsZFN+Bok3PqKfg/gNjr3bC5cnRB6cGc/k&#10;jM+ZmZye7axhW0Wx867m070JZ8pJ33RuXfMP7y9fHXMWk3CNMN6pmt+pyM8WL1+c9mGuZr71plHE&#10;AOLivA81b1MK86qKslVWxD0flENQe7IiwaV11ZDogW5NNZtMXle9pyaQlypG3F4MQb4o+Forma61&#10;jioxU3O8LZWTyrnKZ7U4FfM1idB2cnyG+IdXWNE5FH2EuhBJsA11f0DZTpKPXqc96W3lte6kKhzA&#10;Zjr5jc1tK4IqXCBODI8yxf8HK99tb4h1DXo3nXLmhEWTfnz59v3+K8s30KcPcY6023BDoxdhZrI7&#10;TTZ/gwbbFU3vHjVVu8QkLqeT2fHRBNJLxPb3Z0cHRfTq6deBYnqjvGXZqDmhZ0VKsb2KCRWR+pCS&#10;izl/2RlT+mYc62t+cjg7BLzA9GgjEkwbwCe6NWfCrDGWMlFBjN50Tf51xom0Xp0bYluRR6N8MltU&#10;+yUtl74QsR3ySmhMMw7ZWZxBjmyl3Wo3arTyzR2UJT+MXAzysgPUlYjpRhBmDJJgb9I1Dm08ePjR&#10;4qz19Plv9zkfrUeUsx4zC5KfNoIUZ+atw1CcTA+gLkvFOTg8msGh55HV84jb2HMP7mg7XlfMnJ/M&#10;g6nJ249Yr2WuipBwErUHOUfnPA27hAWVarksaRjsINKVuw0ygw89W26S111pZxZqUGfUD6NddB/X&#10;MO/Oc79kPf1Z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vuIkdcAAAAJAQAADwAAAAAAAAAB&#10;ACAAAAAiAAAAZHJzL2Rvd25yZXYueG1sUEsBAhQAFAAAAAgAh07iQDn/BuFKAgAAdAQAAA4AAAAA&#10;AAAAAQAgAAAAJgEAAGRycy9lMm9Eb2MueG1sUEsFBgAAAAAGAAYAWQEAAOI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无菌平衡贮槽</w:t>
                            </w:r>
                          </w:p>
                        </w:txbxContent>
                      </v:textbox>
                    </v:rect>
                  </w:pict>
                </mc:Fallback>
              </mc:AlternateContent>
            </w:r>
            <w:r>
              <w:rPr>
                <w:sz w:val="24"/>
              </w:rPr>
              <mc:AlternateContent>
                <mc:Choice Requires="wps">
                  <w:drawing>
                    <wp:anchor distT="0" distB="0" distL="114300" distR="114300" simplePos="0" relativeHeight="183660544" behindDoc="0" locked="0" layoutInCell="1" allowOverlap="1">
                      <wp:simplePos x="0" y="0"/>
                      <wp:positionH relativeFrom="column">
                        <wp:posOffset>1583055</wp:posOffset>
                      </wp:positionH>
                      <wp:positionV relativeFrom="paragraph">
                        <wp:posOffset>1905</wp:posOffset>
                      </wp:positionV>
                      <wp:extent cx="154305" cy="1270"/>
                      <wp:effectExtent l="0" t="48895" r="17145" b="64135"/>
                      <wp:wrapNone/>
                      <wp:docPr id="109" name="直接箭头连接符 109"/>
                      <wp:cNvGraphicFramePr/>
                      <a:graphic xmlns:a="http://schemas.openxmlformats.org/drawingml/2006/main">
                        <a:graphicData uri="http://schemas.microsoft.com/office/word/2010/wordprocessingShape">
                          <wps:wsp>
                            <wps:cNvCnPr>
                              <a:endCxn id="110" idx="3"/>
                            </wps:cNvCnPr>
                            <wps:spPr>
                              <a:xfrm flipH="1">
                                <a:off x="2838450" y="7743190"/>
                                <a:ext cx="154305" cy="127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4.65pt;margin-top:0.15pt;height:0.1pt;width:12.15pt;z-index:183660544;mso-width-relative:page;mso-height-relative:page;" filled="f" stroked="t" coordsize="21600,21600" o:gfxdata="UEsDBAoAAAAAAIdO4kAAAAAAAAAAAAAAAAAEAAAAZHJzL1BLAwQUAAAACACHTuJAAF53e9YAAAAF&#10;AQAADwAAAGRycy9kb3ducmV2LnhtbE2OzU7DMBCE70i8g7VI3KjdFNoSsumhElIkSgWlB45OvCQR&#10;9jrE7g9vjznBZaTRjGa+YnV2VhxpDL1nhOlEgSBuvOm5Rdi/Pd4sQYSo2WjrmRC+KcCqvLwodG78&#10;iV/puIutSCMcco3QxTjkUoamI6fDxA/EKfvwo9Mx2bGVZtSnNO6szJSaS6d7Tg+dHmjdUfO5OziE&#10;6utps7WbFzVUunqv++fehMUa8fpqqh5ARDrHvzL84id0KBNT7Q9sgrAI2e39LFURkqY4W8zmIGqE&#10;O5BlIf/Tlz9QSwMEFAAAAAgAh07iQAPd8MEJAgAAwAMAAA4AAABkcnMvZTJvRG9jLnhtbK1TzY7T&#10;MBC+I/EOlu80SX9oGzXdQ8vCAUEl4AFc20ksObblMU37ErwAEifgBJz2ztPA8hiMnbK7wA2Rg+XJ&#10;zHwz883n1cWx0+QgPShrKlqMckqk4VYo01T01cvLBwtKIDAjmLZGVvQkgV6s799b9a6UY9taLaQn&#10;CGKg7F1F2xBcmWXAW9kxGFknDTpr6zsW0PRNJjzrEb3T2TjPH2a99cJ5yyUA/t0OTrpO+HUteXhe&#10;1yAD0RXF3kI6fTr38czWK1Y2nrlW8XMb7B+66JgyWPQGassCI6+9+guqU9xbsHUYcdtltq4Vl2kG&#10;nKbI/5jmRcucTLMgOeBuaIL/B8ufHXaeKIG7y5eUGNbhkq7fXn1/8+H6y+dv769+fH0X758+khiA&#10;dPUOSszamJ2PA0sjNkczIBTIsBLHik5iYPZbZDTADTnH2nek1so9wbKJNiSCYN54MVlMZ4hyquh8&#10;Pp0Uy/OG5DEQjgHFbDrJZ5RwDCjG8+TNWBkBYzPOQ3gsbUfipaIQPFNNGzbWGFSC9UMxdngKITZ4&#10;mxCTjb1UWidBaEP6ii5n41iKoSxrzQJeO4dEgWkoYbpBvfPgU/tgtRIxO+KAb/Yb7cmBRc2lL9GB&#10;nrthscUtg3aIgxNEY9BjYEo/MoKEk8NtMO9tf0bQ5szrQGUkdW/Faed/8Y0ySYOdJR11eNdO2bcP&#10;b/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F53e9YAAAAFAQAADwAAAAAAAAABACAAAAAiAAAA&#10;ZHJzL2Rvd25yZXYueG1sUEsBAhQAFAAAAAgAh07iQAPd8MEJAgAAwAMAAA4AAAAAAAAAAQAgAAAA&#10;JQEAAGRycy9lMm9Eb2MueG1sUEsFBgAAAAAGAAYAWQEAAKAFAAAAAA==&#10;">
                      <v:fill on="f" focussize="0,0"/>
                      <v:stroke color="#000000 [3213]" joinstyle="round" dashstyle="3 1"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3316124672" behindDoc="0" locked="0" layoutInCell="1" allowOverlap="1">
                      <wp:simplePos x="0" y="0"/>
                      <wp:positionH relativeFrom="column">
                        <wp:posOffset>3260090</wp:posOffset>
                      </wp:positionH>
                      <wp:positionV relativeFrom="paragraph">
                        <wp:posOffset>292100</wp:posOffset>
                      </wp:positionV>
                      <wp:extent cx="838200" cy="304165"/>
                      <wp:effectExtent l="4445" t="4445" r="14605" b="15240"/>
                      <wp:wrapNone/>
                      <wp:docPr id="112" name="矩形 112"/>
                      <wp:cNvGraphicFramePr/>
                      <a:graphic xmlns:a="http://schemas.openxmlformats.org/drawingml/2006/main">
                        <a:graphicData uri="http://schemas.microsoft.com/office/word/2010/wordprocessingShape">
                          <wps:wsp>
                            <wps:cNvSpPr/>
                            <wps:spPr>
                              <a:xfrm>
                                <a:off x="0" y="0"/>
                                <a:ext cx="83820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7pt;margin-top:23pt;height:23.95pt;width:66pt;z-index:-978842624;v-text-anchor:middle;mso-width-relative:page;mso-height-relative:page;" filled="f" stroked="t" coordsize="21600,21600" o:gfxdata="UEsDBAoAAAAAAIdO4kAAAAAAAAAAAAAAAAAEAAAAZHJzL1BLAwQUAAAACACHTuJAhatgY9kAAAAJ&#10;AQAADwAAAGRycy9kb3ducmV2LnhtbE2Py07DMBBF90j8gzVI7KgT8oCGTLqIxAoWUFCr7tzYJBHx&#10;OMTuI3/PsCrLmTm6c265OttBHM3ke0cI8SICYahxuqcW4fPj+e4RhA+KtBocGYTZeFhV11elKrQ7&#10;0bs5rkMrOIR8oRC6EMZCSt90xiq/cKMhvn25yarA49RKPakTh9tB3kdRLq3qiT90ajR1Z5rv9cEi&#10;9HPytnuttw/1y88m8W7e+CSziLc3cfQEIphzuMDwp8/qULHT3h1IezEgZHGSMoqQ5tyJgTzNeLFH&#10;WCZLkFUp/zeofgFQSwMEFAAAAAgAh07iQDsjkuBJAgAAcwQAAA4AAABkcnMvZTJvRG9jLnhtbK1U&#10;zW4TMRC+I/EOlu9kkzQpbZRNFSUKQqpopYI4T7x2diX/MXayKS+DxI2H6OMgXoOxd9uGnxMiB2fG&#10;M/7s+eabnV8djWYHiaFxtuSjwZAzaYWrGrsr+Yf3m1cXnIUItgLtrCz5vQz8avHyxbz1Mzl2tdOV&#10;REYgNsxaX/I6Rj8riiBqaSAMnJeWgsqhgUgu7ooKoSV0o4vxcHhetA4rj07IEGh33QX5IuMrJUW8&#10;USrIyHTJ6W0xr5jXbVqLxRxmOwRfN6J/BvzDKww0li59glpDBLbH5g8o0wh0wak4EM4UTqlGyFwD&#10;VTMa/lbNXQ1e5lqInOCfaAr/D1a8O9wiayrq3WjMmQVDTfrx5dv3h68s7RA/rQ8zSrvzt9h7gcxU&#10;7FGhSf9UBjtmTu+fOJXHyARtXpxdUJ84ExQ6G05G59OEWTwf9hjiG+kMS0bJkVqWmYTDdYhd6mNK&#10;usu6TaM17cNMW9aW/HI6nhI8kHiUhkim8VROsDvOQO9IlSJiRgxON1U6nQ4H3G1XGtkBkjLyr3/Y&#10;L2np6jWEusvLoT5NWyojcdOxkax43B57irauuidi0XWKC15sGoK6hhBvAUliRAmNTbyhRWlHdbje&#10;4qx2+Plv+ymfOk9RzlqSLBX5aQ8oOdNvLWnicjSZJI1nZzJ9PSYHTyPb04jdm5Wj2kc0oF5kM+VH&#10;/WgqdOYjTdcy3UohsILu7ujsnVXsRonmU8jlMqeRrj3Ea3vnRQLverbcR6ea3M5EVMdOzx8pOwui&#10;n8I0Oqd+znr+Vi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WrYGPZAAAACQEAAA8AAAAAAAAA&#10;AQAgAAAAIgAAAGRycy9kb3ducmV2LnhtbFBLAQIUABQAAAAIAIdO4kA7I5LgSQIAAHMEAAAOAAAA&#10;AAAAAAEAIAAAACgBAABkcnMvZTJvRG9jLnhtbFBLBQYAAAAABgAGAFkBAADj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w:rPr>
                <w:sz w:val="24"/>
              </w:rPr>
              <mc:AlternateContent>
                <mc:Choice Requires="wps">
                  <w:drawing>
                    <wp:anchor distT="0" distB="0" distL="114300" distR="114300" simplePos="0" relativeHeight="576057344" behindDoc="0" locked="0" layoutInCell="1" allowOverlap="1">
                      <wp:simplePos x="0" y="0"/>
                      <wp:positionH relativeFrom="column">
                        <wp:posOffset>964565</wp:posOffset>
                      </wp:positionH>
                      <wp:positionV relativeFrom="paragraph">
                        <wp:posOffset>282575</wp:posOffset>
                      </wp:positionV>
                      <wp:extent cx="581660" cy="304165"/>
                      <wp:effectExtent l="4445" t="4445" r="23495" b="15240"/>
                      <wp:wrapNone/>
                      <wp:docPr id="115" name="矩形 115"/>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5pt;margin-top:22.25pt;height:23.95pt;width:45.8pt;z-index:576057344;v-text-anchor:middle;mso-width-relative:page;mso-height-relative:page;" filled="f" stroked="t" coordsize="21600,21600" o:gfxdata="UEsDBAoAAAAAAIdO4kAAAAAAAAAAAAAAAAAEAAAAZHJzL1BLAwQUAAAACACHTuJAFDQJEtgAAAAJ&#10;AQAADwAAAGRycy9kb3ducmV2LnhtbE2Py07DMBBF90j8gzVI7KjzBBridBGJFSygoFbdufGQRMTj&#10;ELuP/D3Dquzmao7unClXZzuII06+d6QgXkQgkBpnemoVfH483z2C8EGT0YMjVDCjh1V1fVXqwrgT&#10;veNxHVrBJeQLraALYSyk9E2HVvuFG5F49+UmqwPHqZVm0icut4NMouheWt0TX+j0iHWHzff6YBX0&#10;c/q2e623D/XLzyb1bt74NLdK3d7E0ROIgOdwgeFPn9WhYqe9O5DxYuCcx0tGFWRZDoKBJEt52CtY&#10;JhnIqpT/P6h+AVBLAwQUAAAACACHTuJAaiGt30gCAABzBAAADgAAAGRycy9lMm9Eb2MueG1srVRL&#10;jhoxEN1Hyh0s70PTBMgMohkhEFGkUQaJRFkbt93dkn8pGxpymUjZ5RA5TpRrpOzuYchnFYWFqXI9&#10;XrleVTG/O2lFjgJ8Y01B88GQEmG4LRtTFfT9u82LG0p8YKZkyhpR0LPw9G7x/Nm8dTMxsrVVpQCC&#10;JMbPWlfQOgQ3yzLPa6GZH1gnDAalBc0CulBlJbAW2bXKRsPhNGstlA4sF97j7boL0kXil1Lw8CCl&#10;F4GoguLbQjohnft4Zos5m1XAXN3w/hnsH16hWWMw6YVqzQIjB2j+oNINB+utDANudWalbLhINWA1&#10;+fC3anY1cyLVguJ4d5HJ/z9a/va4BdKU2Lt8QolhGpv04/PX79++kHiD+rTOzxC2c1voPY9mLPYk&#10;QcdvLIOckqbni6biFAjHy8lNPp2i8hxDL4fjfJo4s6cfO/DhtbCaRKOggC1LSrLjvQ+YEKGPkJjL&#10;2E2jVGqbMqQt6O1khA/nDIdHKhbQ1A7L8aaihKkKp5IHSIzeqqaMv448Hqr9SgE5sjgZ6ROLxWy/&#10;wGLqNfN1h0uhHqYMoqM2nRrRCqf9qZdob8szCgu2mzjv+KZBqnvmw5YBjhhKgmsTHvCQymIdtrco&#10;qS18+tt9xGPnMUpJiyOLRX48MBCUqDcGZ+I2H4/jjCdnPHk1QgeuI/vriDnolcXac1xQx5MZ8UE9&#10;mhKs/oDbtYxZMcQMx9ydnL2zCt0q4X5ysVwmGM61Y+He7ByP5F3PlodgZZPaGYXq1On1w8lOuvdb&#10;GFfn2k+op/+K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UNAkS2AAAAAkBAAAPAAAAAAAAAAEA&#10;IAAAACIAAABkcnMvZG93bnJldi54bWxQSwECFAAUAAAACACHTuJAaiGt30gCAABzBAAADgAAAAAA&#10;AAABACAAAAAnAQAAZHJzL2Uyb0RvYy54bWxQSwUGAAAAAAYABgBZAQAA4QU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262227968" behindDoc="0" locked="0" layoutInCell="1" allowOverlap="1">
                      <wp:simplePos x="0" y="0"/>
                      <wp:positionH relativeFrom="column">
                        <wp:posOffset>2440940</wp:posOffset>
                      </wp:positionH>
                      <wp:positionV relativeFrom="paragraph">
                        <wp:posOffset>129540</wp:posOffset>
                      </wp:positionV>
                      <wp:extent cx="9525" cy="191135"/>
                      <wp:effectExtent l="43815" t="0" r="60960" b="18415"/>
                      <wp:wrapNone/>
                      <wp:docPr id="116" name="直接箭头连接符 116"/>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2.2pt;margin-top:10.2pt;height:15.05pt;width:0.75pt;z-index:262227968;mso-width-relative:page;mso-height-relative:page;" filled="f" stroked="t" coordsize="21600,21600" o:gfxdata="UEsDBAoAAAAAAIdO4kAAAAAAAAAAAAAAAAAEAAAAZHJzL1BLAwQUAAAACACHTuJA7iL39dgAAAAJ&#10;AQAADwAAAGRycy9kb3ducmV2LnhtbE2PwU7DMAyG70i8Q2QkbixZ16LSNd0BaYdKQ4jBA2SN11Y0&#10;Ttdk3fb2mBOcLMu/Pn9/ubm6Qcw4hd6ThuVCgUBqvO2p1fD1uX3KQYRoyJrBE2q4YYBNdX9XmsL6&#10;C33gvI+tYAiFwmjoYhwLKUPToTNh4Uckvh395EzkdWqlncyF4W6QiVLP0pme+ENnRnztsPnen52G&#10;pD7F23ZXx/k9Zm8nl+zSemy0fnxYqjWIiNf4F4ZffVaHip0O/kw2iEHDKk9TjjJM8eTAKs9eQBw0&#10;ZCoDWZXyf4PqB1BLAwQUAAAACACHTuJABS5WS90BAAB/AwAADgAAAGRycy9lMm9Eb2MueG1srVNL&#10;jhMxEN0jcQfLe9LpoIyYVjqzSBg2CCIBB6i43d2W/FPZpJNLcAEkVsAKWM1+TgPDMabs9GT47BBZ&#10;OHZVvVdVr6oXF3uj2U5iUM7WvJxMOZNWuEbZruZvXl8+esJZiGAb0M7Kmh9k4BfLhw8Wg6/kzPVO&#10;NxIZkdhQDb7mfYy+KoogemkgTJyXlpytQwORntgVDcJA7EYXs+n0rBgcNh6dkCGQdX108mXmb1sp&#10;4su2DTIyXXOqLeYT87lNZ7FcQNUh+F6JsQz4hyoMKEtJT1RriMDeovqLyiiBLrg2ToQzhWtbJWTu&#10;gbopp39086oHL3MvJE7wJ5nC/6MVL3YbZKqh2ZVnnFkwNKSb91c/3n26+fb1+8ern9cf0v3LZ5YC&#10;SK7Bh4pQK7vB8RX8BlPv+xZN+qeu2D5LfDhJLPeRCTKez2dzzgQ5yvOyfDxPjMU91GOIz6QzLF1q&#10;HiKC6vq4ctbSKB2WWWTYPQ/xCLwDpLzWXSqtyQ6Vtmw4JQPaq1ZDpLzGU6fBdpyB7mhhRcTMGJxW&#10;TUIncMBuu9LIdpCWJv/GMn8LS6nXEPpjXHalMKgiKP3UNiwePIkJiG4Y8dpSt0nAo2TptnXNISuZ&#10;7TTlrMe4kWmNfn1n9P13s7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iL39dgAAAAJAQAADwAA&#10;AAAAAAABACAAAAAiAAAAZHJzL2Rvd25yZXYueG1sUEsBAhQAFAAAAAgAh07iQAUuVkvdAQAAfwMA&#10;AA4AAAAAAAAAAQAgAAAAJwEAAGRycy9lMm9Eb2MueG1sUEsFBgAAAAAGAAYAWQEAAHY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1428404224" behindDoc="0" locked="0" layoutInCell="1" allowOverlap="1">
                      <wp:simplePos x="0" y="0"/>
                      <wp:positionH relativeFrom="column">
                        <wp:posOffset>2002790</wp:posOffset>
                      </wp:positionH>
                      <wp:positionV relativeFrom="paragraph">
                        <wp:posOffset>282575</wp:posOffset>
                      </wp:positionV>
                      <wp:extent cx="933450" cy="332740"/>
                      <wp:effectExtent l="4445" t="4445" r="14605" b="5715"/>
                      <wp:wrapNone/>
                      <wp:docPr id="117" name="矩形 117"/>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无菌灌装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7pt;margin-top:22.25pt;height:26.2pt;width:73.5pt;z-index:1428404224;v-text-anchor:middle;mso-width-relative:page;mso-height-relative:page;" filled="f" stroked="t" coordsize="21600,21600" o:gfxdata="UEsDBAoAAAAAAIdO4kAAAAAAAAAAAAAAAAAEAAAAZHJzL1BLAwQUAAAACACHTuJA2ZhtVtkAAAAJ&#10;AQAADwAAAGRycy9kb3ducmV2LnhtbE2Py07DMBBF90j8gzVI7KiT5lEaMukiEitYQEGt2LnxkETE&#10;4xC7j/w9ZgXLmTm6c265uZhBnGhyvWWEeBGBIG6s7rlFeH97vLsH4bxirQbLhDCTg011fVWqQtsz&#10;v9Jp61sRQtgVCqHzfiykdE1HRrmFHYnD7dNORvkwTq3UkzqHcDPIZRTl0qiew4dOjVR31Hxtjwah&#10;n5OXj+d6v6qfvneJs/POJZlBvL2JowcQni7+D4Zf/aAOVXA62CNrJwaEJM7SgCKkaQYiAGm+DIsD&#10;wjpfg6xK+b9B9QNQSwMEFAAAAAgAh07iQFcJBG1HAgAAcwQAAA4AAABkcnMvZTJvRG9jLnhtbK1U&#10;224TMRB9R+IfLL/TzZXSqEkVtSpCqmilgnh2vHZ2Jd8YO9mUn0HijY/gcxC/wbF3e+HyhMiDM+M5&#10;O7PnzMyenh2sYXtFsfVuycdHI86Uk75u3XbJ37+7fPGKs5iEq4XxTi35nYr8bPX82WkXFmriG29q&#10;RQxJXFx0YcmblMKiqqJslBXxyAflENSerEhwaVvVJDpkt6aajEYvq85THchLFSNuL/ogX5X8WiuZ&#10;rrWOKjGz5Hi3VE4q5yaf1epULLYkQtPK4TXEP7yFFa1D0YdUFyIJtqP2j1S2leSj1+lIelt5rVup&#10;CgewGY9+Y3PbiKAKF4gTw4NM8f+llW/3N8TaGr0bH3PmhEWTfnz++v3bF5ZvoE8X4gKw23BDgxdh&#10;ZrIHTTb/gwY7FE3vHjRVh8QkLk+m09kcykuEptPJ8axoXj0+HCim18pblo0lJ7SsKCn2VzGhIKD3&#10;kFzL+cvWmNI241iHAvPJHOkFhkcbkWDaADrRbTkTZouplIlKxuhNW+enc55I2825IbYXeTLKL5NF&#10;tV9gufSFiE2PK6EBZhzQWZtejWylw+YwSLTx9R2EJd9PXAzyskWqKxHTjSCMGCTB2qRrHNp48PCD&#10;xVnj6dPf7jMenUeUsw4jC5Ifd4IUZ+aNw0ycjGdQl6XizObHEzj0NLJ5GnE7e+7BfYwFDbKYGZ/M&#10;vanJ2w/YrnWuipBwErV7OQfnPPWrhP2Uar0uMMx1EOnK3QaZk/c9W++S121pZxaqV2fQD5NddB+2&#10;MK/OU7+gHr8V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mG1W2QAAAAkBAAAPAAAAAAAAAAEA&#10;IAAAACIAAABkcnMvZG93bnJldi54bWxQSwECFAAUAAAACACHTuJAVwkEbUcCAABzBAAADgAAAAAA&#10;AAABACAAAAAoAQAAZHJzL2Uyb0RvYy54bWxQSwUGAAAAAAYABgBZAQAA4QU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无菌灌装</w:t>
                            </w:r>
                          </w:p>
                        </w:txbxContent>
                      </v:textbox>
                    </v:rect>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15665920" behindDoc="0" locked="0" layoutInCell="1" allowOverlap="1">
                      <wp:simplePos x="0" y="0"/>
                      <wp:positionH relativeFrom="column">
                        <wp:posOffset>1759585</wp:posOffset>
                      </wp:positionH>
                      <wp:positionV relativeFrom="paragraph">
                        <wp:posOffset>179070</wp:posOffset>
                      </wp:positionV>
                      <wp:extent cx="257175" cy="9525"/>
                      <wp:effectExtent l="0" t="0" r="0" b="0"/>
                      <wp:wrapNone/>
                      <wp:docPr id="128" name="直接连接符 128"/>
                      <wp:cNvGraphicFramePr/>
                      <a:graphic xmlns:a="http://schemas.openxmlformats.org/drawingml/2006/main">
                        <a:graphicData uri="http://schemas.microsoft.com/office/word/2010/wordprocessingShape">
                          <wps:wsp>
                            <wps:cNvCnPr/>
                            <wps:spPr>
                              <a:xfrm>
                                <a:off x="0" y="0"/>
                                <a:ext cx="257175"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8.55pt;margin-top:14.1pt;height:0.75pt;width:20.25pt;z-index:115665920;mso-width-relative:page;mso-height-relative:page;" filled="f" stroked="t" coordsize="21600,21600" o:gfxdata="UEsDBAoAAAAAAIdO4kAAAAAAAAAAAAAAAAAEAAAAZHJzL1BLAwQUAAAACACHTuJAMukFsdcAAAAJ&#10;AQAADwAAAGRycy9kb3ducmV2LnhtbE2Pz06EMBCH7ya+QzMm3twWNqGIlE3QGC9qXPABunQEIm0J&#10;7e7i2zue3Nv8+fKbb8rdaid2wiWM3ilINgIYus6b0fUKPtvnuxxYiNoZPXmHCn4wwK66vip1YfzZ&#10;7fHUxJ5RiAuFVjDEOBech25Aq8PGz+ho9+UXqyO1S8/Nos8UbieeCpFxq0dHFwY94+OA3XdztAra&#10;7b7+yJu31/c1ky+1MS3W4kmp25tEPACLuMZ/GP70SR0qcjr4ozOBTQpSKRNCqchTYARsE5kBO9Dg&#10;XgKvSn75QfULUEsDBBQAAAAIAIdO4kD0jGdavwEAAFQDAAAOAAAAZHJzL2Uyb0RvYy54bWytU82O&#10;0zAQviPxDpbvNG2kshA13cNWywWxlYAHmDp2Ysl/8pimfQleAGlvcOLInbdh9zF27IYuPzdEDpPM&#10;eObzfN9MVpcHa9heRtTetXwxm3MmnfCddn3L37+7fvaCM0zgOjDeyZYfJfLL9dMnqzE0svaDN52M&#10;jEAcNmNo+ZBSaKoKxSAt4MwH6ehQ+WghkRv7qoswEro1VT2fP69GH7sQvZCIFN2cDvm64CslRbpR&#10;CmVipuXUWyo2FrvLtlqvoOkjhEGLqQ34hy4saEeXnqE2kIB9iPovKKtF9OhVmglvK6+UFrJwIDaL&#10;+R9s3g4QZOFC4mA4y4T/D1a82W8j0x3NrqZRObA0pLtP3358/Hz//Zbs3dcvLB+RUGPAhvKv3DZO&#10;HoZtzKwPKtr8Jj7sUMQ9nsWVh8QEBevlxeJiyZmgo5fLepkRq8fSEDG9kt6y/NFyo11mDg3sX2M6&#10;pf5MyWHnr7UxFIfGODZOkEwA7ZAykOgeG4gVup4zMD0tp0ixIKI3usvVuRhjv7syke0hL0h5psZ+&#10;S8tXbwCHUx4eMTtTonFEJGtzUiN/7Xx3LCKVOI2uUJ3WLO/Gr36pfvwZ1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y6QWx1wAAAAkBAAAPAAAAAAAAAAEAIAAAACIAAABkcnMvZG93bnJldi54bWxQ&#10;SwECFAAUAAAACACHTuJA9IxnWr8BAABUAwAADgAAAAAAAAABACAAAAAmAQAAZHJzL2Uyb0RvYy54&#10;bWxQSwUGAAAAAAYABgBZAQAAVwU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1995410432" behindDoc="0" locked="0" layoutInCell="1" allowOverlap="1">
                      <wp:simplePos x="0" y="0"/>
                      <wp:positionH relativeFrom="column">
                        <wp:posOffset>2936240</wp:posOffset>
                      </wp:positionH>
                      <wp:positionV relativeFrom="paragraph">
                        <wp:posOffset>109855</wp:posOffset>
                      </wp:positionV>
                      <wp:extent cx="299720" cy="8890"/>
                      <wp:effectExtent l="0" t="46355" r="5080" b="59055"/>
                      <wp:wrapNone/>
                      <wp:docPr id="118" name="直接箭头连接符 118"/>
                      <wp:cNvGraphicFramePr/>
                      <a:graphic xmlns:a="http://schemas.openxmlformats.org/drawingml/2006/main">
                        <a:graphicData uri="http://schemas.microsoft.com/office/word/2010/wordprocessingShape">
                          <wps:wsp>
                            <wps:cNvCnPr>
                              <a:stCxn id="117" idx="3"/>
                            </wps:cNvCnPr>
                            <wps:spPr>
                              <a:xfrm flipV="1">
                                <a:off x="0" y="0"/>
                                <a:ext cx="299720" cy="889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1.2pt;margin-top:8.65pt;height:0.7pt;width:23.6pt;z-index:1995410432;mso-width-relative:page;mso-height-relative:page;" filled="f" stroked="t" coordsize="21600,21600" o:gfxdata="UEsDBAoAAAAAAIdO4kAAAAAAAAAAAAAAAAAEAAAAZHJzL1BLAwQUAAAACACHTuJAboFfdtkAAAAJ&#10;AQAADwAAAGRycy9kb3ducmV2LnhtbE2PTU/DMAyG70j8h8hI3FiyMdpRmu4wCakSA8HgwDFtTFuR&#10;OKXJPvj3mBMc7ffR68fl+uSdOOAUh0Aa5jMFAqkNdqBOw9vr/dUKREyGrHGBUMM3RlhX52elKWw4&#10;0gsedqkTXEKxMBr6lMZCytj26E2chRGJs48weZN4nDppJ3Pkcu/kQqlMejMQX+jNiJse28/d3muo&#10;vx62T277rMba1O/N8DjYmG+0vryYqzsQCU/pD4ZffVaHip2asCcbhdOwzBZLRjnIr0EwcKNuMxAN&#10;L1Y5yKqU/z+ofgBQSwMEFAAAAAgAh07iQLAYEeb6AQAAswMAAA4AAABkcnMvZTJvRG9jLnhtbK1T&#10;zY7TMBC+I/EOlu80bdGybdR0Dy3LBUElfu5Tx0ks+U9j07QvwQsgcQJOLKe98zSwPAZjp3QXuCFy&#10;sDyemW9mvvmyuNgbzXYSg3K24pPRmDNphauVbSv+6uXlgxlnIYKtQTsrK36QgV8s799b9L6UU9c5&#10;XUtkBGJD2fuKdzH6siiC6KSBMHJeWnI2Dg1EMrEtaoSe0I0upuPxo6J3WHt0QoZAr+vByZcZv2mk&#10;iM+bJsjIdMWpt5hPzOc2ncVyAWWL4Dsljm3AP3RhQFkqeoJaQwT2BtVfUEYJdME1cSScKVzTKCHz&#10;DDTNZPzHNC868DLPQuQEf6Ip/D9Y8Wy3QaZq2t2EVmXB0JJu3l1/f/vx5svVtw/XP76+T/fPn1gK&#10;ILp6H0rKWtkNpoFDXO3tEeCc02Vf8YcprvgtMBnBDyn7Bg1rtPKvqWpmjXhglEcLOpyWIveRCXqc&#10;zufnU/IIcs1m87yyAsoEkup7DPGJdIalS8VDRFBtF1fOWlq+w6EA7J6GmJq6TUjJ1l0qrbMGtGV9&#10;xedn0zMqBaTERkOkq/HETbAtZ6BbkriImFsOTqs6ZWcSsN2uNLIdJJnlL1NA9NwNSy2uIXRDXDiE&#10;ZAwSjKD0Y1uzePC0AEB0/RFB2yOXA32JyK2rDxv8xTEpIw92VHGS3l07Z9/+a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oFfdtkAAAAJAQAADwAAAAAAAAABACAAAAAiAAAAZHJzL2Rvd25yZXYu&#10;eG1sUEsBAhQAFAAAAAgAh07iQLAYEeb6AQAAswMAAA4AAAAAAAAAAQAgAAAAKAEAAGRycy9lMm9E&#10;b2MueG1sUEsFBgAAAAAGAAYAWQEAAJQFA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810241024" behindDoc="0" locked="0" layoutInCell="1" allowOverlap="1">
                      <wp:simplePos x="0" y="0"/>
                      <wp:positionH relativeFrom="column">
                        <wp:posOffset>2431415</wp:posOffset>
                      </wp:positionH>
                      <wp:positionV relativeFrom="paragraph">
                        <wp:posOffset>275590</wp:posOffset>
                      </wp:positionV>
                      <wp:extent cx="9525" cy="191135"/>
                      <wp:effectExtent l="43815" t="0" r="60960" b="18415"/>
                      <wp:wrapNone/>
                      <wp:docPr id="119" name="直接箭头连接符 119"/>
                      <wp:cNvGraphicFramePr/>
                      <a:graphic xmlns:a="http://schemas.openxmlformats.org/drawingml/2006/main">
                        <a:graphicData uri="http://schemas.microsoft.com/office/word/2010/wordprocessingShape">
                          <wps:wsp>
                            <wps:cNvCnPr/>
                            <wps:spPr>
                              <a:xfrm>
                                <a:off x="0" y="0"/>
                                <a:ext cx="9525" cy="191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1.45pt;margin-top:21.7pt;height:15.05pt;width:0.75pt;z-index:810241024;mso-width-relative:page;mso-height-relative:page;" filled="f" stroked="t" coordsize="21600,21600" o:gfxdata="UEsDBAoAAAAAAIdO4kAAAAAAAAAAAAAAAAAEAAAAZHJzL1BLAwQUAAAACACHTuJA9ev/xNgAAAAJ&#10;AQAADwAAAGRycy9kb3ducmV2LnhtbE2PwU6DQBCG7ya+w2ZMvNmlQBWRpQeTHkhqTKsPsIURiOws&#10;Zae0fXvHk95mMl/++f5ifXGDmnEKvScDy0UECqn2TU+tgc+PzUMGKrClxg6e0MAVA6zL25vC5o0/&#10;0w7nPbdKQijk1kDHPOZah7pDZ8PCj0hy+/KTsyzr1OpmsmcJd4OOo+hRO9uTfOjsiK8d1t/7kzMQ&#10;V0e+brYVz++8eju6eJtWY23M/d0yegHFeOE/GH71RR1KcTr4EzVBDQaSLH4W1ECapKAESLJUhoOB&#10;p2QFuiz0/wblD1BLAwQUAAAACACHTuJAiIxo0twBAAB/AwAADgAAAGRycy9lMm9Eb2MueG1srVPN&#10;jtMwEL4j8Q6W7zRNURGNmu6hZbkgqAQ8wNRxEkv+09g07UvwAkicgBNw2jtPA8tjMHaz3QVuiB5c&#10;e2a+b2a+mSwvDkazvcSgnK15OZlyJq1wjbJdzV+/unzwmLMQwTagnZU1P8rAL1b37y0HX8mZ651u&#10;JDIisaEafM37GH1VFEH00kCYOC8tOVuHBiI9sSsahIHYjS5m0+mjYnDYeHRChkDWzcnJV5m/baWI&#10;L9o2yMh0zam2mE/M5y6dxWoJVYfgeyXGMuAfqjCgLCU9U20gAnuD6i8qowS64No4Ec4Urm2VkLkH&#10;6qac/tHNyx68zL2QOMGfZQr/j1Y832+RqYZmVy44s2BoSNfvrn68/Xj99cv3D1c/v71P98+fWAog&#10;uQYfKkKt7RbHV/BbTL0fWjTpn7pihyzx8SyxPEQmyLiYz+acCXKUi7J8OE+MxS3UY4hPpTMsXWoe&#10;IoLq+rh21tIoHZZZZNg/C/EEvAGkvNZdKq3JDpW2bDgnA9qrVkOkvMZTp8F2nIHuaGFFxMwYnFZN&#10;QidwwG631sj2kJYm/8YyfwtLqTcQ+lNcdqUwqCIo/cQ2LB49iQmIbhjx2lK3ScCTZOm2c80xK5nt&#10;NOWsx7iRaY3uvjP69rtZ/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6//E2AAAAAkBAAAPAAAA&#10;AAAAAAEAIAAAACIAAABkcnMvZG93bnJldi54bWxQSwECFAAUAAAACACHTuJAiIxo0twBAAB/AwAA&#10;DgAAAAAAAAABACAAAAAnAQAAZHJzL2Uyb0RvYy54bWxQSwUGAAAAAAYABgBZAQAAdQ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3550310400" behindDoc="0" locked="0" layoutInCell="1" allowOverlap="1">
                      <wp:simplePos x="0" y="0"/>
                      <wp:positionH relativeFrom="column">
                        <wp:posOffset>1555115</wp:posOffset>
                      </wp:positionH>
                      <wp:positionV relativeFrom="paragraph">
                        <wp:posOffset>95885</wp:posOffset>
                      </wp:positionV>
                      <wp:extent cx="447675" cy="3810"/>
                      <wp:effectExtent l="0" t="48260" r="9525" b="62230"/>
                      <wp:wrapNone/>
                      <wp:docPr id="121" name="直接箭头连接符 121"/>
                      <wp:cNvGraphicFramePr/>
                      <a:graphic xmlns:a="http://schemas.openxmlformats.org/drawingml/2006/main">
                        <a:graphicData uri="http://schemas.microsoft.com/office/word/2010/wordprocessingShape">
                          <wps:wsp>
                            <wps:cNvCnPr/>
                            <wps:spPr>
                              <a:xfrm flipH="1" flipV="1">
                                <a:off x="0" y="0"/>
                                <a:ext cx="447675" cy="38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2.45pt;margin-top:7.55pt;height:0.3pt;width:35.25pt;z-index:-744656896;mso-width-relative:page;mso-height-relative:page;" filled="f" stroked="t" coordsize="21600,21600" o:gfxdata="UEsDBAoAAAAAAIdO4kAAAAAAAAAAAAAAAAAEAAAAZHJzL1BLAwQUAAAACACHTuJAjpCnv9cAAAAJ&#10;AQAADwAAAGRycy9kb3ducmV2LnhtbE2PsU7DMBCGdyTewTokFtTaCUmBEKdDJIYy0YAyu/GRRNjn&#10;KHbT8va4Ex3v/k//fVduz9awBWc/OpKQrAUwpM7pkXoJX59vq2dgPijSyjhCCb/oYVvd3pSq0O5E&#10;e1ya0LNYQr5QEoYQpoJz3w1olV+7CSlm3262KsRx7rme1SmWW8NTITbcqpHihUFNWA/Y/TRHKwFN&#10;S+1DzcX+I12ypGnz93q3k/L+LhGvwAKewz8MF/2oDlV0Orgjac+MhDTLXiIagzwBFoHHJM+AHS6L&#10;J+BVya8/qP4AUEsDBBQAAAAIAIdO4kAwHIGh7QEAAJUDAAAOAAAAZHJzL2Uyb0RvYy54bWytU7uu&#10;EzEQ7ZH4B8s92STcF1E2t0i4UCCIxKN3vPauJb80Y7LJT/ADSFRABVS352vg8hmMvSG8OsQW1ozH&#10;c2bOmdn55c5ZtlWAJviaT0ZjzpSXoTG+rfnzZ1d3LjjDJHwjbPCq5nuF/HJx+9a8jzM1DV2wjQJG&#10;IB5nfax5l1KcVRXKTjmBoxCVp6AO4EQiF9qqAdETurPVdDw+q/oATYQgFSLdroYgXxR8rZVMT7RG&#10;lZitOfWWygnl3OSzWszFrAUROyMPbYh/6MIJ46noEWolkmAvwfwF5YyEgEGnkQyuClobqQoHYjMZ&#10;/8HmaSeiKlxIHIxHmfD/wcrH2zUw09DsphPOvHA0pJvX119fvbv59PHL2+tvn99k+8N7lh+QXH3E&#10;GWUt/RoOHsY1ZO47DY5pa+JDQuPFepGtHCOmbFdk3x9lV7vEJF2enJyfnZ9yJil092JShlINcDk1&#10;AqYHKjiWjZpjAmHaLi2D9zTeAEMBsX2EiRqixB8JOdmHK2NtmbL1rK/5vdNpLiVo17QViUwXiT36&#10;ljNhW1pimaC0jMGaJmdnHIR2s7TAtiIvUvmyGFTtt2e59EpgN7zDPWZnWLIkjL3vG5b2kSQWAKE/&#10;IFhPQFnWQchsbUKzL/qWe5p9KXXY07xcv/ol++fftPg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pCnv9cAAAAJAQAADwAAAAAAAAABACAAAAAiAAAAZHJzL2Rvd25yZXYueG1sUEsBAhQAFAAAAAgA&#10;h07iQDAcgaHtAQAAlQMAAA4AAAAAAAAAAQAgAAAAJgEAAGRycy9lMm9Eb2MueG1sUEsFBgAAAAAG&#10;AAYAWQEAAIUFAAAAAA==&#10;">
                      <v:fill on="f" focussize="0,0"/>
                      <v:stroke color="#000000 [3213]" joinstyle="round" dashstyle="3 1" endarrow="open"/>
                      <v:imagedata o:title=""/>
                      <o:lock v:ext="edit" aspectratio="f"/>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491665408" behindDoc="0" locked="0" layoutInCell="1" allowOverlap="1">
                      <wp:simplePos x="0" y="0"/>
                      <wp:positionH relativeFrom="column">
                        <wp:posOffset>2012315</wp:posOffset>
                      </wp:positionH>
                      <wp:positionV relativeFrom="paragraph">
                        <wp:posOffset>127000</wp:posOffset>
                      </wp:positionV>
                      <wp:extent cx="933450" cy="332740"/>
                      <wp:effectExtent l="4445" t="4445" r="14605" b="5715"/>
                      <wp:wrapNone/>
                      <wp:docPr id="125" name="矩形 125"/>
                      <wp:cNvGraphicFramePr/>
                      <a:graphic xmlns:a="http://schemas.openxmlformats.org/drawingml/2006/main">
                        <a:graphicData uri="http://schemas.microsoft.com/office/word/2010/wordprocessingShape">
                          <wps:wsp>
                            <wps:cNvSpPr/>
                            <wps:spPr>
                              <a:xfrm>
                                <a:off x="0" y="0"/>
                                <a:ext cx="933450" cy="332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灭菌乳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45pt;margin-top:10pt;height:26.2pt;width:73.5pt;z-index:491665408;v-text-anchor:middle;mso-width-relative:page;mso-height-relative:page;" filled="f" stroked="t" coordsize="21600,21600" o:gfxdata="UEsDBAoAAAAAAIdO4kAAAAAAAAAAAAAAAAAEAAAAZHJzL1BLAwQUAAAACACHTuJAwQxOX9gAAAAJ&#10;AQAADwAAAGRycy9kb3ducmV2LnhtbE2PTU/DMAyG70j8h8hI3FjaZXSjNN2hEic4wEBDu2WNaSsa&#10;pzTZR/895jSOth+97+NifXa9OOIYOk8a0lkCAqn2tqNGw8f7090KRIiGrOk9oYYJA6zL66vC5Naf&#10;6A2Pm9gIDqGQGw1tjEMuZahbdCbM/IDEty8/OhN5HBtpR3PicNfLeZJk0pmOuKE1A1Yt1t+bg9PQ&#10;Tep191J9Lqvnn60KftoGde+0vr1Jk0cQEc/xAsOfPqtDyU57fyAbRK9BpdkDoxq4BgQDi0zxYq9h&#10;OV+ALAv5/4PyF1BLAwQUAAAACACHTuJA2rFTBkYCAABzBAAADgAAAGRycy9lMm9Eb2MueG1srVTb&#10;bhMxEH1H4h8sv9PNldKoSRW1KkKqaKWCeHa8dnYl3xg72ZSfQeKNj+BzEL/BsXd74fKEyIMz4zmZ&#10;8Tkzk9OzgzVsryi23i35+GjEmXLS163bLvn7d5cvXnEWk3C1MN6pJb9TkZ+tnj877cJCTXzjTa2I&#10;IYmLiy4seZNSWFRVlI2yIh75oByC2pMVCS5tq5pEh+zWVJPR6GXVeaoDealixO1FH+Srkl9rJdO1&#10;1lElZpYcb0vlpHJu8lmtTsViSyI0rRyeIf7hFVa0DkUfUl2IJNiO2j9S2VaSj16nI+lt5bVupSoc&#10;wGY8+o3NbSOCKlwgTgwPMsX/l1a+3d8Qa2v0bjLnzAmLJv34/PX7ty8s30CfLsQFYLfhhgYvwsxk&#10;D5ps/gYNdiia3j1oqg6JSVyeTKezOZSXCE2nk+NZ0bx6/HGgmF4rb1k2lpzQsqKk2F/FhIKA3kNy&#10;LecvW2NK24xjHQrM88OlwPBoIxJMG0Anui1nwmwxlTJRyRi9aev865wn0nZzbojtRZ6M8slkUe0X&#10;WC59IWLT40pogBkHdNamVyNb6bA5DBJtfH0HYcn3ExeDvGyR6krEdCMIIwZJsDbpGoc2Hjz8YHHW&#10;ePr0t/uMR+cR5azDyILkx50gxZl54zATJ+MZ1GWpOLP58QQOPY1snkbczp57cB9jQYMsZsYnc29q&#10;8vYDtmudqyIknETtXs7BOU/9KmE/pVqvCwxzHUS6crdB5uR9z9a75HVb2pmF6tUZ9MNkF92HLcyr&#10;89QvqMf/it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QxOX9gAAAAJAQAADwAAAAAAAAABACAA&#10;AAAiAAAAZHJzL2Rvd25yZXYueG1sUEsBAhQAFAAAAAgAh07iQNqxUwZGAgAAcwQAAA4AAAAAAAAA&#10;AQAgAAAAJwEAAGRycy9lMm9Eb2MueG1sUEsFBgAAAAAGAAYAWQEAAN8FA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灭菌乳</w:t>
                            </w:r>
                          </w:p>
                        </w:txbxContent>
                      </v:textbox>
                    </v:rect>
                  </w:pict>
                </mc:Fallback>
              </mc:AlternateContent>
            </w:r>
          </w:p>
          <w:p/>
          <w:p>
            <w:pPr>
              <w:pStyle w:val="2"/>
              <w:spacing w:line="240" w:lineRule="auto"/>
              <w:ind w:right="105" w:rightChars="50" w:firstLine="0" w:firstLineChars="0"/>
              <w:jc w:val="center"/>
              <w:rPr>
                <w:rFonts w:hint="eastAsia" w:ascii="宋体" w:hAnsi="宋体" w:cs="宋体"/>
                <w:b/>
                <w:bCs/>
                <w:sz w:val="21"/>
                <w:szCs w:val="21"/>
              </w:rPr>
            </w:pPr>
            <w:r>
              <w:rPr>
                <w:rFonts w:hint="eastAsia" w:ascii="宋体" w:hAnsi="宋体" w:cs="宋体"/>
                <w:b/>
                <w:bCs/>
                <w:sz w:val="21"/>
                <w:szCs w:val="21"/>
              </w:rPr>
              <w:t>图</w:t>
            </w:r>
            <w:r>
              <w:rPr>
                <w:rFonts w:hint="eastAsia" w:ascii="宋体" w:hAnsi="宋体" w:cs="宋体"/>
                <w:b/>
                <w:bCs/>
                <w:sz w:val="21"/>
                <w:szCs w:val="21"/>
                <w:lang w:val="en-US" w:eastAsia="zh-CN"/>
              </w:rPr>
              <w:t xml:space="preserve">9 </w:t>
            </w:r>
            <w:r>
              <w:rPr>
                <w:rFonts w:hint="eastAsia" w:ascii="宋体" w:hAnsi="宋体" w:cs="宋体"/>
                <w:b/>
                <w:bCs/>
                <w:sz w:val="21"/>
                <w:szCs w:val="21"/>
              </w:rPr>
              <w:t xml:space="preserve">   </w:t>
            </w:r>
            <w:r>
              <w:rPr>
                <w:rFonts w:hint="eastAsia" w:ascii="宋体" w:hAnsi="宋体" w:cs="宋体"/>
                <w:b/>
                <w:bCs/>
                <w:sz w:val="21"/>
                <w:szCs w:val="21"/>
                <w:lang w:eastAsia="zh-CN"/>
              </w:rPr>
              <w:t>超高温灭菌乳</w:t>
            </w:r>
            <w:r>
              <w:rPr>
                <w:rFonts w:hint="eastAsia" w:ascii="宋体" w:hAnsi="宋体" w:cs="宋体"/>
                <w:b/>
                <w:bCs/>
                <w:sz w:val="21"/>
                <w:szCs w:val="21"/>
              </w:rPr>
              <w:t>生产工艺流程及产污节点示意图</w:t>
            </w:r>
          </w:p>
          <w:p>
            <w:pPr>
              <w:pStyle w:val="2"/>
              <w:numPr>
                <w:ilvl w:val="0"/>
                <w:numId w:val="0"/>
              </w:numPr>
              <w:spacing w:line="360" w:lineRule="auto"/>
              <w:ind w:firstLine="480" w:firstLineChars="200"/>
              <w:rPr>
                <w:rFonts w:hint="eastAsia" w:eastAsia="宋体"/>
                <w:lang w:val="en-US" w:eastAsia="zh-CN"/>
              </w:rPr>
            </w:pPr>
            <w:r>
              <w:rPr>
                <w:rFonts w:hint="eastAsia"/>
                <w:lang w:val="en-US" w:eastAsia="zh-CN"/>
              </w:rPr>
              <w:t>原料乳通过验收及预处理，经超高温灭菌处理后进入无菌平衡储槽，后通过无菌灌装为产品。</w:t>
            </w:r>
          </w:p>
          <w:p>
            <w:pPr>
              <w:pStyle w:val="2"/>
              <w:numPr>
                <w:ilvl w:val="0"/>
                <w:numId w:val="0"/>
              </w:numPr>
              <w:spacing w:line="360" w:lineRule="auto"/>
              <w:ind w:firstLine="480" w:firstLineChars="200"/>
              <w:rPr>
                <w:rFonts w:hint="eastAsia"/>
              </w:rPr>
            </w:pPr>
            <w:r>
              <w:rPr>
                <w:rFonts w:hint="eastAsia"/>
                <w:lang w:eastAsia="zh-CN"/>
              </w:rPr>
              <w:t>（</w:t>
            </w:r>
            <w:r>
              <w:rPr>
                <w:rFonts w:hint="eastAsia"/>
                <w:lang w:val="en-US" w:eastAsia="zh-CN"/>
              </w:rPr>
              <w:t>4</w:t>
            </w:r>
            <w:r>
              <w:rPr>
                <w:rFonts w:hint="eastAsia"/>
                <w:lang w:eastAsia="zh-CN"/>
              </w:rPr>
              <w:t>）酸奶</w:t>
            </w:r>
            <w:r>
              <w:rPr>
                <w:rFonts w:hint="eastAsia"/>
                <w:lang w:val="de-DE"/>
              </w:rPr>
              <w:t>生产工艺</w:t>
            </w:r>
            <w:r>
              <w:rPr>
                <w:rFonts w:hint="eastAsia"/>
              </w:rPr>
              <w:t>流程及产污环节图</w: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4094967808" behindDoc="0" locked="0" layoutInCell="1" allowOverlap="1">
                      <wp:simplePos x="0" y="0"/>
                      <wp:positionH relativeFrom="column">
                        <wp:posOffset>1188720</wp:posOffset>
                      </wp:positionH>
                      <wp:positionV relativeFrom="paragraph">
                        <wp:posOffset>312420</wp:posOffset>
                      </wp:positionV>
                      <wp:extent cx="8890" cy="149860"/>
                      <wp:effectExtent l="43815" t="0" r="61595" b="2540"/>
                      <wp:wrapNone/>
                      <wp:docPr id="250" name="直接箭头连接符 250"/>
                      <wp:cNvGraphicFramePr/>
                      <a:graphic xmlns:a="http://schemas.openxmlformats.org/drawingml/2006/main">
                        <a:graphicData uri="http://schemas.microsoft.com/office/word/2010/wordprocessingShape">
                          <wps:wsp>
                            <wps:cNvCnPr/>
                            <wps:spPr>
                              <a:xfrm flipH="1" flipV="1">
                                <a:off x="0" y="0"/>
                                <a:ext cx="8890" cy="14986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93.6pt;margin-top:24.6pt;height:11.8pt;width:0.7pt;z-index:-199999488;mso-width-relative:page;mso-height-relative:page;" filled="f" stroked="t" coordsize="21600,21600" o:gfxdata="UEsDBAoAAAAAAIdO4kAAAAAAAAAAAAAAAAAEAAAAZHJzL1BLAwQUAAAACACHTuJAzH5SldcAAAAJ&#10;AQAADwAAAGRycy9kb3ducmV2LnhtbE2PsU7DMBCGdyTewTokFkTtRKU1IU6HSAxlogFlduMjibDP&#10;Ueym5e1xJ5hOv+7Tf9+Vu4uzbME5jJ4UZCsBDKnzZqRewefH66MEFqImo60nVPCDAXbV7U2pC+PP&#10;dMCliT1LJRQKrWCIcSo4D92AToeVn5DS7svPTscU556bWZ9TubM8F2LDnR4pXRj0hPWA3XdzcgrQ&#10;ttQ+1Fwc3vNlnTXt01u93yt1f5eJF2ARL/EPhqt+UocqOR39iUxgNmW5zROqYP2c5hWQcgPsqGCb&#10;S+BVyf9/UP0CUEsDBBQAAAAIAIdO4kCS0RNB7gEAAJUDAAAOAAAAZHJzL2Uyb0RvYy54bWytU0uO&#10;EzEQ3SNxB8t70klERkkrnVkkDCwQROKzd9zubkv+qcqkk0twASRWwIphNXtOA8MxKLtD+O0QvbCq&#10;XK73ql5VLy8P1rC9AtTeVXwyGnOmnPS1dm3FXzy/ujfnDKNwtTDeqYofFfLL1d07yz6Uauo7b2oF&#10;jEAcln2oeBdjKIsCZaeswJEPylGw8WBFJBfaogbRE7o1xXQ8vih6D3UALxUi3W6GIF9l/KZRMj5t&#10;GlSRmYpTbTGfkM9dOovVUpQtiNBpeSpD/EMVVmhHpGeojYiCvQL9F5TVEjz6Jo6kt4VvGi1V7oG6&#10;mYz/6OZZJ4LKvZA4GM4y4f+DlU/2W2C6rvh0Rvo4YWlIt29uvr5+f/vp+su7m2+f3yb74weWHpBc&#10;fcCSstZuCycPwxZS74cGLGuMDo9oE3i2XiYrxahTdsiyH8+yq0Nkki7n8wVRSwpM7i/mF5mlGOBS&#10;agCMD5W3LBkVxwhCt11ce+dovB4GArF/jJEKosQfCSnZ+SttTJ6ycayv+GI2nRGZoF1rjIhk2kDd&#10;o2s5E6alJZYRcsnoja5TdsJBaHdrA2wv0iLlL4lBbL89S9Qbgd3wDo+YnGHJotDmgatZPAaSWAD4&#10;/oRgHAElWQchk7Xz9THrm+9p9pnqtKdpuX71c/bPv2n1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x+UpXXAAAACQEAAA8AAAAAAAAAAQAgAAAAIgAAAGRycy9kb3ducmV2LnhtbFBLAQIUABQAAAAI&#10;AIdO4kCS0RNB7gEAAJUDAAAOAAAAAAAAAAEAIAAAACYBAABkcnMvZTJvRG9jLnhtbFBLBQYAAAAA&#10;BgAGAFkBAACG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864310272" behindDoc="0" locked="0" layoutInCell="1" allowOverlap="1">
                      <wp:simplePos x="0" y="0"/>
                      <wp:positionH relativeFrom="column">
                        <wp:posOffset>822325</wp:posOffset>
                      </wp:positionH>
                      <wp:positionV relativeFrom="paragraph">
                        <wp:posOffset>8255</wp:posOffset>
                      </wp:positionV>
                      <wp:extent cx="857250" cy="304165"/>
                      <wp:effectExtent l="4445" t="4445" r="14605" b="15240"/>
                      <wp:wrapNone/>
                      <wp:docPr id="249" name="矩形 249"/>
                      <wp:cNvGraphicFramePr/>
                      <a:graphic xmlns:a="http://schemas.openxmlformats.org/drawingml/2006/main">
                        <a:graphicData uri="http://schemas.microsoft.com/office/word/2010/wordprocessingShape">
                          <wps:wsp>
                            <wps:cNvSpPr/>
                            <wps:spPr>
                              <a:xfrm>
                                <a:off x="0" y="0"/>
                                <a:ext cx="85725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75pt;margin-top:0.65pt;height:23.95pt;width:67.5pt;z-index:864310272;v-text-anchor:middle;mso-width-relative:page;mso-height-relative:page;" filled="f" stroked="t" coordsize="21600,21600" o:gfxdata="UEsDBAoAAAAAAIdO4kAAAAAAAAAAAAAAAAAEAAAAZHJzL1BLAwQUAAAACACHTuJA+iFT6NcAAAAI&#10;AQAADwAAAGRycy9kb3ducmV2LnhtbE2PvU7DQBCEeyTe4bRIdOQcOwnE+JzCEhUUEFAQ3cW32Ba+&#10;PeO9/PjtWSro9tOMZmeKzdn36ogjd4EMzGcJKKQ6uI4aA2+vDzd3oDhacrYPhAYmZNiUlxeFzV04&#10;0Qset7FREkKcWwNtjEOuNdctesuzMCCJ9hlGb6Pg2Gg32pOE+16nSbLS3nYkH1o7YNVi/bU9eAPd&#10;lD1/PFXvt9Xj9y7jMO04W3pjrq/myT2oiOf4Z4bf+lIdSum0DwdyrHrhdL0UqxwZKNHT1UJ4b2Cx&#10;TkGXhf4/oPwBUEsDBBQAAAAIAIdO4kAsmxmFSAIAAHMEAAAOAAAAZHJzL2Uyb0RvYy54bWytVM1u&#10;EzEQviPxDpbvZJOQlDbKpopaBSFVNFJAnCdeO7uS/xg72YSXQeLGQ/A4iNdg7N224eeEyMGZ8Yxn&#10;/H3+ZufXR6PZQWJonC35aDDkTFrhqsbuSv7+3erFJWchgq1AOytLfpKBXy+eP5u3fibHrna6ksio&#10;iA2z1pe8jtHPiiKIWhoIA+elpaByaCCSi7uiQmiputHFeDi8KFqHlUcnZAi0e9sF+SLXV0qKeK9U&#10;kJHpktPdYl4xr9u0Fos5zHYIvm5Efw34h1sYaCw1fSx1CxHYHps/SplGoAtOxYFwpnBKNUJmDIRm&#10;NPwNzaYGLzMWIif4R5rC/ysr3h7WyJqq5OPJFWcWDD3Sj89fv3/7wtIO8dP6MKO0jV9j7wUyE9ij&#10;QpP+CQY7Zk5Pj5zKY2SCNi+nr8ZTYl5Q6OVwMrqYpprF02GPIb6WzrBklBzpyTKTcLgLsUt9SEm9&#10;rFs1WtM+zLRlbcmvpuMplQcSj9IQyTSe4AS74wz0jlQpIuaKwemmSqfT4YC77Y1GdoCkjPzrL/ZL&#10;Wmp9C6Hu8nKoT9OWYCRuOjaSFY/bY0/R1lUnIhZdp7jgxaqhUncQ4hqQJEaU0NjEe1qUdoTD9RZn&#10;tcNPf9tP+fTyFOWsJckSyI97QMmZfmNJE1ejySRpPDsT4p0cPI9szyN2b24cYR/RgHqRzZQf9YOp&#10;0JkPNF3L1JVCYAX17ujsnZvYjRLNp5DLZU4jXXuId3bjRSrevdlyH51q8nMmojp2ev5I2VkQ/RSm&#10;0Tn3c9bTt2L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ohU+jXAAAACAEAAA8AAAAAAAAAAQAg&#10;AAAAIgAAAGRycy9kb3ducmV2LnhtbFBLAQIUABQAAAAIAIdO4kAsmxmFSAIAAHMEAAAOAAAAAAAA&#10;AAEAIAAAACYBAABkcnMvZTJvRG9jLnhtbFBLBQYAAAAABgAGAFkBAADgBQ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w:rPr>
                <w:sz w:val="24"/>
              </w:rPr>
              <mc:AlternateContent>
                <mc:Choice Requires="wps">
                  <w:drawing>
                    <wp:anchor distT="0" distB="0" distL="114300" distR="114300" simplePos="0" relativeHeight="508061696" behindDoc="0" locked="0" layoutInCell="1" allowOverlap="1">
                      <wp:simplePos x="0" y="0"/>
                      <wp:positionH relativeFrom="column">
                        <wp:posOffset>4574540</wp:posOffset>
                      </wp:positionH>
                      <wp:positionV relativeFrom="paragraph">
                        <wp:posOffset>55880</wp:posOffset>
                      </wp:positionV>
                      <wp:extent cx="581660" cy="304165"/>
                      <wp:effectExtent l="4445" t="4445" r="23495" b="15240"/>
                      <wp:wrapNone/>
                      <wp:docPr id="143" name="矩形 143"/>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2pt;margin-top:4.4pt;height:23.95pt;width:45.8pt;z-index:508061696;v-text-anchor:middle;mso-width-relative:page;mso-height-relative:page;" filled="f" stroked="t" coordsize="21600,21600" o:gfxdata="UEsDBAoAAAAAAIdO4kAAAAAAAAAAAAAAAAAEAAAAZHJzL1BLAwQUAAAACACHTuJAS9Tl+dgAAAAI&#10;AQAADwAAAGRycy9kb3ducmV2LnhtbE2Py07DMBBF90j8gzVI7KjzoE0U4nQRiRUsoEVF7Nx4mkSN&#10;xyF2H/l7hhUsR/fqzjnl+moHccbJ944UxIsIBFLjTE+tgo/t80MOwgdNRg+OUMGMHtbV7U2pC+Mu&#10;9I7nTWgFj5AvtIIuhLGQ0jcdWu0XbkTi7OAmqwOfUyvNpC88bgeZRNFKWt0Tf+j0iHWHzXFzsgr6&#10;OX37eq0/s/rle5d6N+98urRK3d/F0ROIgNfwV4ZffEaHipn27kTGi0FBlkSPXFWQswHneZyw217B&#10;cpWBrEr5X6D6AVBLAwQUAAAACACHTuJA/ehVYkkCAABzBAAADgAAAGRycy9lMm9Eb2MueG1srVTN&#10;bhMxEL4j8Q6W72STNAlt1E0VtSpCqmilgDhPvHZ2Jf8xdrIJL4PEjYfo4yBeg7F3m4afEyIHZ8Yz&#10;Hvv75pu9vNobzXYSQ+NsyUeDIWfSClc1dlPyD+9vX51zFiLYCrSzsuQHGfjV4uWLy9bP5djVTlcS&#10;GRWxYd76ktcx+nlRBFFLA2HgvLQUVA4NRHJxU1QILVU3uhgPh7OidVh5dEKGQLs3XZAvcn2lpIj3&#10;SgUZmS45vS3mFfO6TmuxuIT5BsHXjeifAf/wCgONpUuPpW4gAtti80cp0wh0wak4EM4UTqlGyIyB&#10;0IyGv6FZ1eBlxkLkBH+kKfy/suLd7gFZU1HvJmecWTDUpB9fvn1//MrSDvHT+jCntJV/wN4LZCaw&#10;e4Um/RMMts+cHo6cyn1kgjan56PZjJgXFDobTkazaapZPB/2GOIb6QxLRsmRWpaZhN1diF3qU0q6&#10;y7rbRmvah7m2rC35xXQ8pfJA4lEaIpnGE5xgN5yB3pAqRcRcMTjdVOl0Ohxws77WyHaQlJF//cN+&#10;SUtX30Cou7wc6tO0JRiJm46NZMX9et9TtHbVgYhF1ykueHHbUKk7CPEBkCRGlNDYxHtalHaEw/UW&#10;Z7XDz3/bT/nUeYpy1pJkCeSnLaDkTL+1pImL0WSSNJ6dyfT1mBw8jaxPI3Zrrh1hH9GAepHNlB/1&#10;k6nQmY80Xct0K4XACrq7o7N3rmM3SjSfQi6XOY107SHe2ZUXqXjXs+U2OtXkdiaiOnZ6/kjZWRD9&#10;FKbROfVz1vO3Y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9Tl+dgAAAAIAQAADwAAAAAAAAAB&#10;ACAAAAAiAAAAZHJzL2Rvd25yZXYueG1sUEsBAhQAFAAAAAgAh07iQP3oVWJJAgAAcwQAAA4AAAAA&#10;AAAAAQAgAAAAJw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r>
              <w:rPr>
                <w:sz w:val="24"/>
              </w:rPr>
              <mc:AlternateContent>
                <mc:Choice Requires="wps">
                  <w:drawing>
                    <wp:anchor distT="0" distB="0" distL="114300" distR="114300" simplePos="0" relativeHeight="3482314752" behindDoc="0" locked="0" layoutInCell="1" allowOverlap="1">
                      <wp:simplePos x="0" y="0"/>
                      <wp:positionH relativeFrom="column">
                        <wp:posOffset>4855210</wp:posOffset>
                      </wp:positionH>
                      <wp:positionV relativeFrom="paragraph">
                        <wp:posOffset>376555</wp:posOffset>
                      </wp:positionV>
                      <wp:extent cx="1905" cy="139065"/>
                      <wp:effectExtent l="48260" t="0" r="64135" b="13335"/>
                      <wp:wrapNone/>
                      <wp:docPr id="149" name="直接箭头连接符 149"/>
                      <wp:cNvGraphicFramePr/>
                      <a:graphic xmlns:a="http://schemas.openxmlformats.org/drawingml/2006/main">
                        <a:graphicData uri="http://schemas.microsoft.com/office/word/2010/wordprocessingShape">
                          <wps:wsp>
                            <wps:cNvCnPr>
                              <a:stCxn id="241" idx="0"/>
                            </wps:cNvCnPr>
                            <wps:spPr>
                              <a:xfrm flipH="1" flipV="1">
                                <a:off x="0" y="0"/>
                                <a:ext cx="1905" cy="13906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82.3pt;margin-top:29.65pt;height:10.95pt;width:0.15pt;z-index:-812652544;mso-width-relative:page;mso-height-relative:page;" filled="f" stroked="t" coordsize="21600,21600" o:gfxdata="UEsDBAoAAAAAAIdO4kAAAAAAAAAAAAAAAAAEAAAAZHJzL1BLAwQUAAAACACHTuJAg3C1FtgAAAAJ&#10;AQAADwAAAGRycy9kb3ducmV2LnhtbE2PsU7DMBCGdyTewTokFtTaCW3ahjgdIjGUiQaU2Y2PJMI+&#10;R7GblrfHTHS8u0//fX+xv1rDZpz84EhCshTAkFqnB+okfH68LrbAfFCklXGEEn7Qw768vytUrt2F&#10;jjjXoWMxhHyuJPQhjDnnvu3RKr90I1K8fbnJqhDHqeN6UpcYbg1Phci4VQPFD70aseqx/a7PVgKa&#10;hpqniovjezqvkrpZv1WHg5SPD4l4ARbwGv5h+NOP6lBGp5M7k/bMSNhkqyyiEta7Z2ARiIsdsJOE&#10;bZICLwt+26D8BVBLAwQUAAAACACHTuJA7troEf0BAAC9AwAADgAAAGRycy9lMm9Eb2MueG1srVPN&#10;jtMwEL4j8Q6W7zRp2a5o1HQPLQsHBJX4uU8dJ7Hk2JbHNO1L8AJInIATcNo7TwPLYzB2QpeFGyIH&#10;a8ae+Wbmmy/Li0On2V56VNaUfDrJOZNG2EqZpuQvX1zee8AZBjAVaGtkyY8S+cXq7p1l7wo5s63V&#10;lfSMQAwWvSt5G4IrsgxFKzvAiXXS0GNtfQeBXN9klYee0DudzfL8POutr5y3QiLS7WZ45KuEX9dS&#10;hGd1jTIwXXLqLaTTp3MXz2y1hKLx4FolxjbgH7roQBkqeoLaQAD22qu/oDolvEVbh4mwXWbrWgmZ&#10;ZqBppvkf0zxvwck0C5GD7kQT/j9Y8XS/9UxVtLuzBWcGOlrS9dur728+XH/5/O391Y+v76L96SOL&#10;AURX77CgrLXZ+jgwhvXBJIDZ2ZSTcRhpzW4FRgfdkHKofcdqrdxjqsqT9SpaEY4YYQmBHU/rkYfA&#10;BF1OF/mcM0EP0/uL/Hweu8mgiHAx1XkMj6TtWDRKjsGDatqwtsaQDKwfCsD+CYYh8VdCTDb2Ummd&#10;1KAN60u+mM9iMSBN1hoCmZ0jltA0nIFuSOwi+NQyWq2qmJ3o8M1urT3bQxRc+sY2b4XF0hvAdojD&#10;I0ZnEGMApR+aioWjo1WA97YfEbSheW+IjNbOVsetj+NEjzSSGBn1HEX4u5+ibv66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cLUW2AAAAAkBAAAPAAAAAAAAAAEAIAAAACIAAABkcnMvZG93bnJl&#10;di54bWxQSwECFAAUAAAACACHTuJA7troEf0BAAC9AwAADgAAAAAAAAABACAAAAAnAQAAZHJzL2Uy&#10;b0RvYy54bWxQSwUGAAAAAAYABgBZAQAAlgU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1641157632" behindDoc="0" locked="0" layoutInCell="1" allowOverlap="1">
                      <wp:simplePos x="0" y="0"/>
                      <wp:positionH relativeFrom="column">
                        <wp:posOffset>2979420</wp:posOffset>
                      </wp:positionH>
                      <wp:positionV relativeFrom="paragraph">
                        <wp:posOffset>321945</wp:posOffset>
                      </wp:positionV>
                      <wp:extent cx="8890" cy="149860"/>
                      <wp:effectExtent l="43815" t="0" r="61595" b="2540"/>
                      <wp:wrapNone/>
                      <wp:docPr id="248" name="直接箭头连接符 248"/>
                      <wp:cNvGraphicFramePr/>
                      <a:graphic xmlns:a="http://schemas.openxmlformats.org/drawingml/2006/main">
                        <a:graphicData uri="http://schemas.microsoft.com/office/word/2010/wordprocessingShape">
                          <wps:wsp>
                            <wps:cNvCnPr/>
                            <wps:spPr>
                              <a:xfrm flipH="1" flipV="1">
                                <a:off x="0" y="0"/>
                                <a:ext cx="8890" cy="14986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34.6pt;margin-top:25.35pt;height:11.8pt;width:0.7pt;z-index:1641157632;mso-width-relative:page;mso-height-relative:page;" filled="f" stroked="t" coordsize="21600,21600" o:gfxdata="UEsDBAoAAAAAAIdO4kAAAAAAAAAAAAAAAAAEAAAAZHJzL1BLAwQUAAAACACHTuJAZ/t4vNcAAAAJ&#10;AQAADwAAAGRycy9kb3ducmV2LnhtbE2PQU+EMBCF7yb+h2ZMvBi3BVlQpOyBxMN6ctFw7tIRiO2U&#10;0C67/nvrSY+T9+W9b6rdxRq24uInRxKSjQCG1Ds90SDh4/3l/hGYD4q0Mo5Qwjd62NXXV5UqtTvT&#10;Adc2DCyWkC+VhDGEueTc9yNa5TduRorZp1usCvFcBq4XdY7l1vBUiJxbNVFcGNWMzYj9V3uyEtB0&#10;1N01XBze0jVL2m772uz3Ut7eJOIZWMBL+IPhVz+qQx2dju5E2jMjIcuf0ohK2IoCWASyQuTAjhKK&#10;7AF4XfH/H9Q/UEsDBBQAAAAIAIdO4kBfTdLU7wEAAJUDAAAOAAAAZHJzL2Uyb0RvYy54bWytU0uO&#10;EzEQ3SNxB8t70kk0M8pE6cwiYWCBIBKfveO2uy35pyqTTi7BBZBYAStgNXtOA8MxKLtD+O0QvbCq&#10;XK5XVe9VL672zrKdAjTB13wyGnOmvAyN8W3Nnz+7vjfjDJPwjbDBq5ofFPKr5d07iz7O1TR0wTYK&#10;GIF4nPex5l1KcV5VKDvlBI5CVJ6COoATiVxoqwZET+jOVtPx+KLqAzQRglSIdLsegnxZ8LVWMj3R&#10;GlVitubUWyonlHObz2q5EPMWROyMPLYh/qELJ4ynoieotUiCvQTzF5QzEgIGnUYyuCpobaQqM9A0&#10;k/Ef0zztRFRlFiIH44km/H+w8vFuA8w0NZ+ekVReOBLp9vXN11fvbj99/PL25tvnN9n+8J7lB0RX&#10;H3FOWSu/gaOHcQN59r0Gx7Q18SFtAi/Wi2zlGE3K9oX2w4l2tU9M0uVsdknSSApMzi5nF0WUaoDL&#10;qREwPVDBsWzUHBMI03ZpFbwneQMMBcTuESZqiBJ/JORkH66NtUVl61lf88vz6TkVE7Rr2opEpos0&#10;PfqWM2FbWmKZoLSMwZomZ2cchHa7ssB2Ii9S+TIZVO23Z7n0WmA3vMMDZmdYsiSMve8blg6RKBYA&#10;oT8iWE9AmdaByGxtQ3Mo/JZ70r6UOu5pXq5f/ZL9829a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3i81wAAAAkBAAAPAAAAAAAAAAEAIAAAACIAAABkcnMvZG93bnJldi54bWxQSwECFAAUAAAA&#10;CACHTuJAX03S1O8BAACVAwAADgAAAAAAAAABACAAAAAmAQAAZHJzL2Uyb0RvYy54bWxQSwUGAAAA&#10;AAYABgBZAQAAhwU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705467392" behindDoc="0" locked="0" layoutInCell="1" allowOverlap="1">
                      <wp:simplePos x="0" y="0"/>
                      <wp:positionH relativeFrom="column">
                        <wp:posOffset>2707640</wp:posOffset>
                      </wp:positionH>
                      <wp:positionV relativeFrom="paragraph">
                        <wp:posOffset>27305</wp:posOffset>
                      </wp:positionV>
                      <wp:extent cx="581660" cy="304165"/>
                      <wp:effectExtent l="4445" t="4445" r="23495" b="15240"/>
                      <wp:wrapNone/>
                      <wp:docPr id="247" name="矩形 247"/>
                      <wp:cNvGraphicFramePr/>
                      <a:graphic xmlns:a="http://schemas.openxmlformats.org/drawingml/2006/main">
                        <a:graphicData uri="http://schemas.microsoft.com/office/word/2010/wordprocessingShape">
                          <wps:wsp>
                            <wps:cNvSpPr/>
                            <wps:spPr>
                              <a:xfrm>
                                <a:off x="0" y="0"/>
                                <a:ext cx="58166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2pt;margin-top:2.15pt;height:23.95pt;width:45.8pt;z-index:-1589499904;v-text-anchor:middle;mso-width-relative:page;mso-height-relative:page;" filled="f" stroked="t" coordsize="21600,21600" o:gfxdata="UEsDBAoAAAAAAIdO4kAAAAAAAAAAAAAAAAAEAAAAZHJzL1BLAwQUAAAACACHTuJAu93MqNgAAAAI&#10;AQAADwAAAGRycy9kb3ducmV2LnhtbE2PS2/CMBCE75X4D9Yi9VacB1AU4nCI1FN7aKGi6s3ESxIR&#10;r0NsHvn33Z7a26xmNPtNvrnbTlxx8K0jBfEsAoFUOdNSreBz9/K0AuGDJqM7R6hgRA+bYvKQ68y4&#10;G33gdRtqwSXkM62gCaHPpPRVg1b7meuR2Du6werA51BLM+gbl9tOJlG0lFa3xB8a3WPZYHXaXqyC&#10;dkzfv9/Kr+fy9bxPvRv3Pl1YpR6ncbQGEfAe/sLwi8/oUDDTwV3IeNEpmCfLOUdZpCDYX8Qr3nZg&#10;kSQgi1z+H1D8AFBLAwQUAAAACACHTuJAD7hMTUkCAABzBAAADgAAAGRycy9lMm9Eb2MueG1srVTN&#10;bhMxEL4j8Q6W72STkKRt1E0VtSpCqmilgDhPvHZ2Jf8xdrIJL4PEjYfo4yBeg7F3m4afEyIHZ8Yz&#10;nvH3+Zu9vNobzXYSQ+NsyUeDIWfSClc1dlPyD+9vX51zFiLYCrSzsuQHGfjV4uWLy9bP5djVTlcS&#10;GRWxYd76ktcx+nlRBFFLA2HgvLQUVA4NRHJxU1QILVU3uhgPh7OidVh5dEKGQLs3XZAvcn2lpIj3&#10;SgUZmS453S3mFfO6TmuxuIT5BsHXjeivAf9wCwONpabHUjcQgW2x+aOUaQS64FQcCGcKp1QjZMZA&#10;aEbD39CsavAyYyFygj/SFP5fWfFu94CsqUo+npxxZsHQI/348u3741eWdoif1oc5pa38A/ZeIDOB&#10;3Ss06Z9gsH3m9HDkVO4jE7Q5PR/NZsS8oNDr4WQ0m6aaxfNhjyG+kc6wZJQc6ckyk7C7C7FLfUpJ&#10;vay7bbSmfZhry9qSX0zHUyoPJB6lIZJpPMEJdsMZ6A2pUkTMFYPTTZVOp8MBN+trjWwHSRn511/s&#10;l7TU+gZC3eXlUJ+mLcFI3HRsJCvu1/ueorWrDkQsuk5xwYvbhkrdQYgPgCQxooTGJt7TorQjHK63&#10;OKsdfv7bfsqnl6coZy1JlkB+2gJKzvRbS5q4GE0mSePZmUzPxuTgaWR9GrFbc+0I+4gG1Itspvyo&#10;n0yFznyk6VqmrhQCK6h3R2fvXMdulGg+hVwucxrp2kO8sysvUvHuzZbb6FSTnzMR1bHT80fKzoLo&#10;pzCNzqmfs56/FY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93MqNgAAAAIAQAADwAAAAAAAAAB&#10;ACAAAAAiAAAAZHJzL2Rvd25yZXYueG1sUEsBAhQAFAAAAAgAh07iQA+4TE1JAgAAcwQAAA4AAAAA&#10;AAAAAQAgAAAAJw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p>
          <w:p>
            <w:pPr>
              <w:pStyle w:val="13"/>
              <w:rPr>
                <w:rFonts w:hint="eastAsia"/>
              </w:rPr>
            </w:pPr>
            <w:r>
              <w:rPr>
                <w:sz w:val="24"/>
              </w:rPr>
              <mc:AlternateContent>
                <mc:Choice Requires="wps">
                  <w:drawing>
                    <wp:anchor distT="0" distB="0" distL="114300" distR="114300" simplePos="0" relativeHeight="4255964160" behindDoc="0" locked="0" layoutInCell="1" allowOverlap="1">
                      <wp:simplePos x="0" y="0"/>
                      <wp:positionH relativeFrom="column">
                        <wp:posOffset>3293110</wp:posOffset>
                      </wp:positionH>
                      <wp:positionV relativeFrom="paragraph">
                        <wp:posOffset>960755</wp:posOffset>
                      </wp:positionV>
                      <wp:extent cx="0" cy="152400"/>
                      <wp:effectExtent l="48895" t="0" r="65405" b="0"/>
                      <wp:wrapNone/>
                      <wp:docPr id="252" name="直接箭头连接符 252"/>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9.3pt;margin-top:75.65pt;height:12pt;width:0pt;z-index:-39003136;mso-width-relative:page;mso-height-relative:page;" filled="f" stroked="t" coordsize="21600,21600" o:gfxdata="UEsDBAoAAAAAAIdO4kAAAAAAAAAAAAAAAAAEAAAAZHJzL1BLAwQUAAAACACHTuJATGR0ENkAAAAL&#10;AQAADwAAAGRycy9kb3ducmV2LnhtbE2PzU7DMBCE70i8g7VI3KgdSto0xKkEEq2QKqGGPoAbL0nU&#10;eB1i94e3ZxEHOO7Mp9mZYnlxvTjhGDpPGpKJAoFUe9tRo2H3/nKXgQjRkDW9J9TwhQGW5fVVYXLr&#10;z7TFUxUbwSEUcqOhjXHIpQx1i86EiR+Q2PvwozORz7GRdjRnDne9vFdqJp3piD+0ZsDnFutDdXQa&#10;HjZPi9Acsle1qiK9zbfrlf1ca317k6hHEBEv8Q+Gn/pcHUrutPdHskH0GtIkmzHKRppMQTDxq+xZ&#10;madTkGUh/28ovwFQSwMEFAAAAAgAh07iQMIkk6zfAQAAfgMAAA4AAABkcnMvZTJvRG9jLnhtbK1T&#10;Ta7TMBDeI3EHy3uaNqIIqqZv0fLYIKgEHGDqOIklx7ZmTNNeggsgsQJWwOrt32ngcQzGTunjZ4fI&#10;wpkZe77x9814eXHordhrJONdJWeTqRTaKV8b11by1cvLew+loAiuBuudruRRk7xY3b2zHMJCl77z&#10;ttYoGMTRYgiV7GIMi6Ig1ekeaOKDdrzZeOwhsottUSMMjN7bopxOHxSDxzqgV5qIo5txU64yftNo&#10;FZ83DekobCX5bjGvmNddWovVEhYtQuiMOl0D/uEWPRjHRc9QG4ggXqP5C6o3Cj35Jk6U7wvfNEbp&#10;zIHZzKZ/sHnRQdCZC4tD4SwT/T9Y9Wy/RWHqSpbzUgoHPTfp5u3Vtzcfbr58/vr+6vv1u2R/+ijS&#10;AZZrCLTgrLXb4smjsMXE/dBgn/7MShyyxMezxPoQhRqDiqOzeXl/mtUvbvMCUnyifS+SUUmKCKbt&#10;4to7x330OMsKw/4pRa7MiT8TUlHnL421uZ3WiaGSj+blXAoFPFSNhchmH5gmuVYKsC1Pq4qYEclb&#10;U6fshEPY7tYWxR7SxOQvseZqvx1LpTdA3XiOjpSccZoiGPvY1SIeA2sJiH44IVjHQEm/UbFk7Xx9&#10;zELmODc5lzoNZJqiX/2cfftsV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GR0ENkAAAALAQAA&#10;DwAAAAAAAAABACAAAAAiAAAAZHJzL2Rvd25yZXYueG1sUEsBAhQAFAAAAAgAh07iQMIkk6zfAQAA&#10;fgMAAA4AAAAAAAAAAQAgAAAAKAEAAGRycy9lMm9Eb2MueG1sUEsFBgAAAAAGAAYAWQEAAHkFAAAA&#10;AA==&#10;">
                      <v:fill on="f" focussize="0,0"/>
                      <v:stroke color="#000000 [3213]" joinstyle="round" dashstyle="3 1" endarrow="open"/>
                      <v:imagedata o:title=""/>
                      <o:lock v:ext="edit" aspectratio="f"/>
                    </v:shape>
                  </w:pict>
                </mc:Fallback>
              </mc:AlternateContent>
            </w:r>
            <w:r>
              <mc:AlternateContent>
                <mc:Choice Requires="wps">
                  <w:drawing>
                    <wp:anchor distT="0" distB="0" distL="114300" distR="114300" simplePos="0" relativeHeight="1927473152" behindDoc="0" locked="0" layoutInCell="1" allowOverlap="1">
                      <wp:simplePos x="0" y="0"/>
                      <wp:positionH relativeFrom="column">
                        <wp:posOffset>38100</wp:posOffset>
                      </wp:positionH>
                      <wp:positionV relativeFrom="paragraph">
                        <wp:posOffset>163195</wp:posOffset>
                      </wp:positionV>
                      <wp:extent cx="571500" cy="830580"/>
                      <wp:effectExtent l="9525" t="9525" r="9525" b="17145"/>
                      <wp:wrapNone/>
                      <wp:docPr id="233" name="文本框 233"/>
                      <wp:cNvGraphicFramePr/>
                      <a:graphic xmlns:a="http://schemas.openxmlformats.org/drawingml/2006/main">
                        <a:graphicData uri="http://schemas.microsoft.com/office/word/2010/wordprocessingShape">
                          <wps:wsp>
                            <wps:cNvSpPr txBox="1"/>
                            <wps:spPr>
                              <a:xfrm>
                                <a:off x="0" y="0"/>
                                <a:ext cx="571500" cy="830580"/>
                              </a:xfrm>
                              <a:prstGeom prst="rect">
                                <a:avLst/>
                              </a:prstGeom>
                              <a:noFill/>
                              <a:ln w="19050" cap="flat" cmpd="sng">
                                <a:solidFill>
                                  <a:srgbClr val="000000"/>
                                </a:solidFill>
                                <a:prstDash val="solid"/>
                                <a:miter/>
                                <a:headEnd type="none" w="med" len="med"/>
                                <a:tailEnd type="none" w="med" len="med"/>
                              </a:ln>
                            </wps:spPr>
                            <wps:txbx>
                              <w:txbxContent>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瓶装或</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盒装</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凝固型</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酸奶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xbxContent>
                            </wps:txbx>
                            <wps:bodyPr lIns="18000" tIns="10800" rIns="18000" bIns="10800" upright="1"/>
                          </wps:wsp>
                        </a:graphicData>
                      </a:graphic>
                    </wp:anchor>
                  </w:drawing>
                </mc:Choice>
                <mc:Fallback>
                  <w:pict>
                    <v:shape id="_x0000_s1026" o:spid="_x0000_s1026" o:spt="202" type="#_x0000_t202" style="position:absolute;left:0pt;margin-left:3pt;margin-top:12.85pt;height:65.4pt;width:45pt;z-index:1927473152;mso-width-relative:page;mso-height-relative:page;" filled="f" stroked="t" coordsize="21600,21600" o:gfxdata="UEsDBAoAAAAAAIdO4kAAAAAAAAAAAAAAAAAEAAAAZHJzL1BLAwQUAAAACACHTuJAHn2ostQAAAAH&#10;AQAADwAAAGRycy9kb3ducmV2LnhtbE2PzW7CMBCE75V4B2uReisOQUnbNA4SSLTiSODCzcTbJGq8&#10;jmzz9/ZdTu1xNKOZb8rlzQ7igj70jhTMZwkIpMaZnloFh/3m5Q1EiJqMHhyhgjsGWFaTp1IXxl1p&#10;h5c6toJLKBRaQRfjWEgZmg6tDjM3IrH37bzVkaVvpfH6yuV2kGmS5NLqnnih0yOuO2x+6rNV4I/Z&#10;+stuj7ZZHPz2/ilXq7TeKfU8nScfICLe4l8YHviMDhUzndyZTBCDgpyfRAVp9gqC7feHPnEsyzOQ&#10;VSn/81e/UEsDBBQAAAAIAIdO4kBoG5rcAQIAAPcDAAAOAAAAZHJzL2Uyb0RvYy54bWytU0uOEzEQ&#10;3SNxB8t70p1EgRClMxKEQUgIkAYO4Njubkv+yfakOxeAG7Biw55z5Rw8OzOZABuE6IW7fq569aq8&#10;vhqNJnsZonK2odNJTYm03Allu4Z++nj9ZElJTMwKpp2VDT3ISK82jx+tB7+SM9c7LWQgSGLjavAN&#10;7VPyq6qKvJeGxYnz0sLZumBYghq6SgQ2ILvR1ayun1aDC8IHx2WMsG5PTrop+dtW8vS+baNMRDcU&#10;2FI5Qzl3+aw2a7bqAvO94ncw2D+gMExZFD2n2rLEyG1Qf6QyigcXXZsm3JnKta3isvSAbqb1b93c&#10;9MzL0gvIif5MU/x/afm7/YdAlGjobD6nxDKDIR2/fjl++3H8/plkIygafFwh8sYjNo0v3IhR39sj&#10;jLnzsQ0m/9ETgR9kH84EyzERDuPi2XRRw8PhWs7rxbIMoHq47ENMr6UzJAsNDZhfoZXt38YEIAi9&#10;D8m1rLtWWpcZaksGoHpeL3J+hlVqNUsQjUdz0XYlT3RaiXwn346h273UgexZXo7y5aZQ45ewXHDL&#10;Yn+KK67T2hiVZCjFe8nEKytIOnjQZ7HpNKMxUlCiJR5GlkpkYkr/TSRAaAssmfkTw1lK425Emizu&#10;nDhgGvqNxTZMl0CP7T4pNTRKwqVnd+m59UF1PegtMywlsF2l8buXkNf3Ui9AHt7r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faiy1AAAAAcBAAAPAAAAAAAAAAEAIAAAACIAAABkcnMvZG93bnJl&#10;di54bWxQSwECFAAUAAAACACHTuJAaBua3AECAAD3AwAADgAAAAAAAAABACAAAAAjAQAAZHJzL2Uy&#10;b0RvYy54bWxQSwUGAAAAAAYABgBZAQAAlgUAAAAA&#10;">
                      <v:fill on="f" focussize="0,0"/>
                      <v:stroke weight="1.5pt" color="#000000" joinstyle="miter"/>
                      <v:imagedata o:title=""/>
                      <o:lock v:ext="edit" aspectratio="f"/>
                      <v:textbox inset="0.5mm,0.3mm,0.5mm,0.3mm">
                        <w:txbxContent>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瓶装或</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盒装</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凝固型</w:t>
                            </w:r>
                          </w:p>
                          <w:p>
                            <w:pPr>
                              <w:pStyle w:val="151"/>
                              <w:spacing w:line="280" w:lineRule="atLeas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酸奶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xbxContent>
                      </v:textbox>
                    </v:shape>
                  </w:pict>
                </mc:Fallback>
              </mc:AlternateContent>
            </w:r>
            <w:r>
              <mc:AlternateContent>
                <mc:Choice Requires="wps">
                  <w:drawing>
                    <wp:anchor distT="0" distB="0" distL="114300" distR="114300" simplePos="0" relativeHeight="773274624" behindDoc="0" locked="0" layoutInCell="1" allowOverlap="1">
                      <wp:simplePos x="0" y="0"/>
                      <wp:positionH relativeFrom="column">
                        <wp:posOffset>914400</wp:posOffset>
                      </wp:positionH>
                      <wp:positionV relativeFrom="paragraph">
                        <wp:posOffset>156845</wp:posOffset>
                      </wp:positionV>
                      <wp:extent cx="608330" cy="262890"/>
                      <wp:effectExtent l="9525" t="9525" r="10795" b="13335"/>
                      <wp:wrapNone/>
                      <wp:docPr id="245" name="文本框 245"/>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lang w:val="en-US" w:eastAsia="zh-CN"/>
                                    </w:rPr>
                                    <w:t>灌装</w:t>
                                  </w:r>
                                </w:p>
                              </w:txbxContent>
                            </wps:txbx>
                            <wps:bodyPr lIns="18000" tIns="10800" rIns="18000" bIns="10800" upright="1"/>
                          </wps:wsp>
                        </a:graphicData>
                      </a:graphic>
                    </wp:anchor>
                  </w:drawing>
                </mc:Choice>
                <mc:Fallback>
                  <w:pict>
                    <v:shape id="_x0000_s1026" o:spid="_x0000_s1026" o:spt="202" type="#_x0000_t202" style="position:absolute;left:0pt;margin-left:72pt;margin-top:12.35pt;height:20.7pt;width:47.9pt;z-index:773274624;mso-width-relative:page;mso-height-relative:page;" fillcolor="#FFFFFF" filled="t" stroked="t" coordsize="21600,21600" o:gfxdata="UEsDBAoAAAAAAIdO4kAAAAAAAAAAAAAAAAAEAAAAZHJzL1BLAwQUAAAACACHTuJAkGP479UAAAAJ&#10;AQAADwAAAGRycy9kb3ducmV2LnhtbE2Py07DMBBF90j8gzVI7KiTEAWaxqkAwRIJStlP43ESiO1g&#10;uw/+nmEFy6u5unNOsz7ZSRwoxNE7BfkiA0Gu83p0vYLt29PVLYiY0GmcvCMF3xRh3Z6fNVhrf3Sv&#10;dNikXvCIizUqGFKaayljN5DFuPAzOb4ZHywmjqGXOuCRx+0kiyyrpMXR8YcBZ3oYqPvc7K2Cx/49&#10;fJg7Mtt781Ia+6U9PmulLi/ybAUi0Sn9leEXn9GhZaad3zsdxcS5LNklKSjKGxBcKK6X7LJTUFU5&#10;yLaR/w3aH1BLAwQUAAAACACHTuJA4ukE6ggCAAAgBAAADgAAAGRycy9lMm9Eb2MueG1srVNNjtMw&#10;GN0jcQfLe5q0w1SdqOlIUIqQECANHMB1nMSS/2R7mvQCcANWbNhzrp6DZ3em0wEWCJGF8/35+X3f&#10;s5fXo1ZkJ3yQ1tR0OikpEYbbRpqupp8+bp4tKAmRmYYpa0RN9yLQ69XTJ8vBVWJme6sa4QlATKgG&#10;V9M+RlcVReC90CxMrBMGydZ6zSJc3xWNZwPQtSpmZTkvBusb5y0XISC6PibpKuO3reDxfdsGEYmq&#10;KbjFvPq8btNarJas6jxzveR3NNg/sNBMGhx6glqzyMitl79Bacm9DbaNE251YdtWcpF7QDfT8pdu&#10;bnrmRO4FwwnuNKbw/2D5u90HT2RT09nzS0oM0xDp8PXL4duPw/fPJAUxosGFCpU3DrVxfGFHSH0f&#10;DwimzsfW6/RHTwR5DHt/GrAYI+EIzsvFxQUyHKnZfLa4ygIUD5udD/G1sJoko6Ye+uWxst3bEEEE&#10;pfcl6axglWw2Uqns+G77UnmyY9B6k7/EEVselSlDBtC/Ki8TEYY71yoWYWqHKQTT5QMfbQnnyGX+&#10;/oScmK1Z6I8MMkIqY5WWUfhs9YI1r0xD4t5hzgZPgiY2WjSUKIEXlKxcGZlUf1OJ9pRBl0mioxTJ&#10;iuN2BEwyt7bZQzb1xuDaTBdgj2dwdEp4lPjzzPY8c+u87HrokMXOR+Aa5pHePZl0z8/9TOThYa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Bj+O/VAAAACQEAAA8AAAAAAAAAAQAgAAAAIgAAAGRy&#10;cy9kb3ducmV2LnhtbFBLAQIUABQAAAAIAIdO4kDi6QTqCAIAACAEAAAOAAAAAAAAAAEAIAAAACQB&#10;AABkcnMvZTJvRG9jLnhtbFBLBQYAAAAABgAGAFkBAACeBQAAAAA=&#10;">
                      <v:fill on="t" focussize="0,0"/>
                      <v:stroke weight="1.5pt" color="#000000" joinstyle="miter"/>
                      <v:imagedata o:title=""/>
                      <o:lock v:ext="edit" aspectratio="f"/>
                      <v:textbox inset="0.5mm,0.3mm,0.5mm,0.3mm">
                        <w:txbxContent>
                          <w:p>
                            <w:pPr>
                              <w:jc w:val="center"/>
                            </w:pPr>
                            <w:r>
                              <w:rPr>
                                <w:rFonts w:hint="eastAsia"/>
                                <w:lang w:val="en-US" w:eastAsia="zh-CN"/>
                              </w:rPr>
                              <w:t>灌装</w:t>
                            </w:r>
                          </w:p>
                        </w:txbxContent>
                      </v:textbox>
                    </v:shape>
                  </w:pict>
                </mc:Fallback>
              </mc:AlternateContent>
            </w:r>
            <w:r>
              <mc:AlternateContent>
                <mc:Choice Requires="wps">
                  <w:drawing>
                    <wp:anchor distT="0" distB="0" distL="114300" distR="114300" simplePos="0" relativeHeight="1716612096" behindDoc="0" locked="0" layoutInCell="1" allowOverlap="1">
                      <wp:simplePos x="0" y="0"/>
                      <wp:positionH relativeFrom="column">
                        <wp:posOffset>1819275</wp:posOffset>
                      </wp:positionH>
                      <wp:positionV relativeFrom="paragraph">
                        <wp:posOffset>166370</wp:posOffset>
                      </wp:positionV>
                      <wp:extent cx="608330" cy="262890"/>
                      <wp:effectExtent l="9525" t="9525" r="10795" b="13335"/>
                      <wp:wrapNone/>
                      <wp:docPr id="244" name="文本框 244"/>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lang w:val="en-US" w:eastAsia="zh-CN"/>
                                    </w:rPr>
                                    <w:t>菌种</w:t>
                                  </w:r>
                                </w:p>
                              </w:txbxContent>
                            </wps:txbx>
                            <wps:bodyPr lIns="18000" tIns="10800" rIns="18000" bIns="10800" upright="1"/>
                          </wps:wsp>
                        </a:graphicData>
                      </a:graphic>
                    </wp:anchor>
                  </w:drawing>
                </mc:Choice>
                <mc:Fallback>
                  <w:pict>
                    <v:shape id="_x0000_s1026" o:spid="_x0000_s1026" o:spt="202" type="#_x0000_t202" style="position:absolute;left:0pt;margin-left:143.25pt;margin-top:13.1pt;height:20.7pt;width:47.9pt;z-index:1716612096;mso-width-relative:page;mso-height-relative:page;" fillcolor="#FFFFFF" filled="t" stroked="t" coordsize="21600,21600" o:gfxdata="UEsDBAoAAAAAAIdO4kAAAAAAAAAAAAAAAAAEAAAAZHJzL1BLAwQUAAAACACHTuJAKwRkN9YAAAAJ&#10;AQAADwAAAGRycy9kb3ducmV2LnhtbE2PTU/DMAyG70j8h8hI3Fi6DkrVNZ0AwRGJjXHPGqftaJyS&#10;ZB/8e8wJbrb86PXz1quzG8URQxw8KZjPMhBIrTcDdQq27y83JYiYNBk9ekIF3xhh1Vxe1Loy/kRr&#10;PG5SJziEYqUV9ClNlZSx7dHpOPMTEt+sD04nXkMnTdAnDnejzLOskE4PxB96PeFTj+3n5uAUPHcf&#10;YW8f0G4f7dutdV/G61ej1PXVPFuCSHhOfzD86rM6NOy08wcyUYwK8rK4Y5SHIgfBwKLMFyB2Cor7&#10;AmRTy/8Nmh9QSwMEFAAAAAgAh07iQCruOGAIAgAAIAQAAA4AAABkcnMvZTJvRG9jLnhtbK1TTY7T&#10;MBjdI3EHy3uatDNUnajpSFCKkBAgDRzAjZ3Ekv9ke5r0AnADVmzYc66eg2d3ptMBFgiRhfP9+fl9&#10;37OX16NWZCd8kNbUdDopKRGmsVyarqafPm6eLSgJkRnOlDWipnsR6PXq6ZPl4Coxs71VXHgCEBOq&#10;wdW0j9FVRRGaXmgWJtYJg2RrvWYRru8K7tkAdK2KWVnOi8F67rxtRAiIro9Jusr4bSua+L5tg4hE&#10;1RTcYl59XrdpLVZLVnWeuV42dzTYP7DQTBoceoJas8jIrZe/QWnZeBtsGyeN1YVtW9mI3AO6mZa/&#10;dHPTMydyLxhOcKcxhf8H27zbffBE8prOLi8pMUxDpMPXL4dvPw7fP5MUxIgGFypU3jjUxvGFHSH1&#10;fTwgmDofW6/THz0R5DHs/WnAYoykQXBeLi4ukGmQms1ni6ssQPGw2fkQXwurSTJq6qFfHivbvQ0R&#10;RFB6X5LOClZJvpFKZcd325fKkx2D1pv8JY7Y8qhMGTKA/lX5PBFhuHOtYhGmdphCMF0+8NGWcI5c&#10;5u9PyInZmoX+yCAjpDJWaRmFz1YvGH9lOIl7hzkbPAma2GjBKVECLyhZuTIyqf6mEu0pgy6TREcp&#10;khXH7QiYZG4t30M29cbg2kwXYI9ncHRKeJT488z2PHPrvOx66JDFzkfgGuaR3j2ZdM/P/Uzk4WGv&#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BGQ31gAAAAkBAAAPAAAAAAAAAAEAIAAAACIAAABk&#10;cnMvZG93bnJldi54bWxQSwECFAAUAAAACACHTuJAKu44YAgCAAAgBAAADgAAAAAAAAABACAAAAAl&#10;AQAAZHJzL2Uyb0RvYy54bWxQSwUGAAAAAAYABgBZAQAAnwUAAAAA&#10;">
                      <v:fill on="t" focussize="0,0"/>
                      <v:stroke weight="1.5pt" color="#000000" joinstyle="miter"/>
                      <v:imagedata o:title=""/>
                      <o:lock v:ext="edit" aspectratio="f"/>
                      <v:textbox inset="0.5mm,0.3mm,0.5mm,0.3mm">
                        <w:txbxContent>
                          <w:p>
                            <w:pPr>
                              <w:jc w:val="center"/>
                            </w:pPr>
                            <w:r>
                              <w:rPr>
                                <w:rFonts w:hint="eastAsia"/>
                                <w:lang w:val="en-US" w:eastAsia="zh-CN"/>
                              </w:rPr>
                              <w:t>菌种</w:t>
                            </w:r>
                          </w:p>
                        </w:txbxContent>
                      </v:textbox>
                    </v:shape>
                  </w:pict>
                </mc:Fallback>
              </mc:AlternateContent>
            </w:r>
            <w:r>
              <mc:AlternateContent>
                <mc:Choice Requires="wps">
                  <w:drawing>
                    <wp:anchor distT="0" distB="0" distL="114300" distR="114300" simplePos="0" relativeHeight="1716612096" behindDoc="0" locked="0" layoutInCell="1" allowOverlap="1">
                      <wp:simplePos x="0" y="0"/>
                      <wp:positionH relativeFrom="column">
                        <wp:posOffset>2724150</wp:posOffset>
                      </wp:positionH>
                      <wp:positionV relativeFrom="paragraph">
                        <wp:posOffset>156845</wp:posOffset>
                      </wp:positionV>
                      <wp:extent cx="608330" cy="262890"/>
                      <wp:effectExtent l="9525" t="9525" r="10795" b="13335"/>
                      <wp:wrapNone/>
                      <wp:docPr id="243" name="文本框 243"/>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lang w:val="en-US" w:eastAsia="zh-CN"/>
                                    </w:rPr>
                                    <w:t>冷却</w:t>
                                  </w:r>
                                </w:p>
                              </w:txbxContent>
                            </wps:txbx>
                            <wps:bodyPr lIns="18000" tIns="10800" rIns="18000" bIns="10800" upright="1"/>
                          </wps:wsp>
                        </a:graphicData>
                      </a:graphic>
                    </wp:anchor>
                  </w:drawing>
                </mc:Choice>
                <mc:Fallback>
                  <w:pict>
                    <v:shape id="_x0000_s1026" o:spid="_x0000_s1026" o:spt="202" type="#_x0000_t202" style="position:absolute;left:0pt;margin-left:214.5pt;margin-top:12.35pt;height:20.7pt;width:47.9pt;z-index:1716612096;mso-width-relative:page;mso-height-relative:page;" fillcolor="#FFFFFF" filled="t" stroked="t" coordsize="21600,21600" o:gfxdata="UEsDBAoAAAAAAIdO4kAAAAAAAAAAAAAAAAAEAAAAZHJzL1BLAwQUAAAACACHTuJAjl+Do9YAAAAJ&#10;AQAADwAAAGRycy9kb3ducmV2LnhtbE2Py07DMBBF90j8gzVI7KiTKASaxqkAwRIJStm78TgJxONg&#10;uw/+nmEFy9Fc3XtOsz65SRwwxNGTgnyRgUDqvBmpV7B9e7q6BRGTJqMnT6jgGyOs2/OzRtfGH+kV&#10;D5vUCy6hWGsFQ0pzLWXsBnQ6LvyMxD/rg9OJz9BLE/SRy90kiyyrpNMj8cKgZ3wYsPvc7J2Cx/49&#10;fNg7tNt7+1Ja92W8fjZKXV7k2QpEwlP6C8MvPqNDy0w7vycTxaSgLJbskhQU5Q0IDlwXJbvsFFRV&#10;DrJt5H+D9gdQSwMEFAAAAAgAh07iQND1bmAIAgAAIAQAAA4AAABkcnMvZTJvRG9jLnhtbK1TTY7T&#10;MBjdI3EHy3uatIVRJ2o6EpQiJARIAwdwYyex5D/Znia9ANyAFRv2nKvnmGd3ptMBFgiRhfP9+fl9&#10;37OXV6NWZCd8kNbUdDopKRGmsVyarqafP22eLSgJkRnOlDWipnsR6NXq6ZPl4Coxs71VXHgCEBOq&#10;wdW0j9FVRRGaXmgWJtYJg2RrvWYRru8K7tkAdK2KWVleFIP13HnbiBAQXR+TdJXx21Y08UPbBhGJ&#10;qim4xbz6vG7TWqyWrOo8c71s7miwf2ChmTQ49AS1ZpGRGy9/g9Ky8TbYNk4aqwvbtrIRuQd0My1/&#10;6ea6Z07kXjCc4E5jCv8Ptnm/++iJ5DWdPZ9TYpiGSIdvXw/ffx5+fCEpiBENLlSovHaojeNLO0Lq&#10;+3hAMHU+tl6nP3oiyGPY+9OAxRhJg+BFuZjPkWmQml3MFpdZgOJhs/MhvhFWk2TU1EO/PFa2exci&#10;iKD0viSdFaySfCOVyo7vtq+UJzsGrTf5Sxyx5VGZMmQA/cvyRSLCcOdaxSJM7TCFYLp84KMt4Ry5&#10;zN+fkBOzNQv9kUFGSGWs0jIKn61eMP7acBL3DnM2eBI0sdGCU6IEXlCycmVkUv1NJdpTBl0miY5S&#10;JCuO2xEwydxavods6q3BtZkuwB7P4OiU8Cjx55nteebGedn10CGLnY/ANcwjvXsy6Z6f+5nIw8Ne&#10;3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X4Oj1gAAAAkBAAAPAAAAAAAAAAEAIAAAACIAAABk&#10;cnMvZG93bnJldi54bWxQSwECFAAUAAAACACHTuJA0PVuYAgCAAAgBAAADgAAAAAAAAABACAAAAAl&#10;AQAAZHJzL2Uyb0RvYy54bWxQSwUGAAAAAAYABgBZAQAAnwUAAAAA&#10;">
                      <v:fill on="t" focussize="0,0"/>
                      <v:stroke weight="1.5pt" color="#000000" joinstyle="miter"/>
                      <v:imagedata o:title=""/>
                      <o:lock v:ext="edit" aspectratio="f"/>
                      <v:textbox inset="0.5mm,0.3mm,0.5mm,0.3mm">
                        <w:txbxContent>
                          <w:p>
                            <w:pPr>
                              <w:jc w:val="center"/>
                            </w:pPr>
                            <w:r>
                              <w:rPr>
                                <w:rFonts w:hint="eastAsia"/>
                                <w:lang w:val="en-US" w:eastAsia="zh-CN"/>
                              </w:rPr>
                              <w:t>冷却</w:t>
                            </w:r>
                          </w:p>
                        </w:txbxContent>
                      </v:textbox>
                    </v:shape>
                  </w:pict>
                </mc:Fallback>
              </mc:AlternateContent>
            </w:r>
            <w:r>
              <mc:AlternateContent>
                <mc:Choice Requires="wps">
                  <w:drawing>
                    <wp:anchor distT="0" distB="0" distL="114300" distR="114300" simplePos="0" relativeHeight="2659949568" behindDoc="0" locked="0" layoutInCell="1" allowOverlap="1">
                      <wp:simplePos x="0" y="0"/>
                      <wp:positionH relativeFrom="column">
                        <wp:posOffset>3571875</wp:posOffset>
                      </wp:positionH>
                      <wp:positionV relativeFrom="paragraph">
                        <wp:posOffset>175895</wp:posOffset>
                      </wp:positionV>
                      <wp:extent cx="608330" cy="262890"/>
                      <wp:effectExtent l="9525" t="9525" r="10795" b="13335"/>
                      <wp:wrapNone/>
                      <wp:docPr id="242" name="文本框 242"/>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lang w:val="en-US" w:eastAsia="zh-CN"/>
                                    </w:rPr>
                                    <w:t>杀菌</w:t>
                                  </w:r>
                                </w:p>
                              </w:txbxContent>
                            </wps:txbx>
                            <wps:bodyPr lIns="18000" tIns="10800" rIns="18000" bIns="10800" upright="1"/>
                          </wps:wsp>
                        </a:graphicData>
                      </a:graphic>
                    </wp:anchor>
                  </w:drawing>
                </mc:Choice>
                <mc:Fallback>
                  <w:pict>
                    <v:shape id="_x0000_s1026" o:spid="_x0000_s1026" o:spt="202" type="#_x0000_t202" style="position:absolute;left:0pt;margin-left:281.25pt;margin-top:13.85pt;height:20.7pt;width:47.9pt;z-index:-1635017728;mso-width-relative:page;mso-height-relative:page;" fillcolor="#FFFFFF" filled="t" stroked="t" coordsize="21600,21600" o:gfxdata="UEsDBAoAAAAAAIdO4kAAAAAAAAAAAAAAAAAEAAAAZHJzL1BLAwQUAAAACACHTuJAD05fpdcAAAAJ&#10;AQAADwAAAGRycy9kb3ducmV2LnhtbE2PTU/DMAyG70j8h8hI3FjaQrutazoBgiPSGOOeNU5baJzS&#10;ZB/8e8wJbrb86PXzVuuzG8QRp9B7UpDOEhBIjTc9tQp2b883CxAhajJ68IQKvjHAur68qHRp/Ile&#10;8biNreAQCqVW0MU4llKGpkOnw8yPSHyzfnI68jq10kz6xOFukFmSFNLpnvhDp0d87LD53B6cgqf2&#10;ffqw92h3D3ZzZ92X8frFKHV9lSYrEBHP8Q+GX31Wh5qd9v5AJohBQV5kOaMKsvkcBANFvrgFsedh&#10;mYKsK/m/Qf0DUEsDBBQAAAAIAIdO4kAY8lLqCAIAACAEAAAOAAAAZHJzL2Uyb0RvYy54bWytU02O&#10;0zAU3iNxB8t7mjQDVSdqOhKUIiQESAMHeLGdxJL/ZHua9AJwA1Zs2HOunmOe3ZlOB1ggRBbO+/Pn&#10;773PXl1NWpGd8EFa09D5rKREGGa5NH1DP3/aPltSEiIYDsoa0dC9CPRq/fTJanS1qOxgFReeIIgJ&#10;9egaOsTo6qIIbBAawsw6YTDZWa8houv7gnsYEV2roirLRTFaz523TISA0c0xSdcZv+sEix+6LohI&#10;VEORW8yrz2ub1mK9grr34AbJ7mjAP7DQIA0eeoLaQARy4+VvUFoyb4Pt4oxZXdiuk0zkHrCbeflL&#10;N9cDOJF7weEEdxpT+H+w7P3uoyeSN7R6XlFiQKNIh29fD99/Hn58ISmIIxpdqLHy2mFtnF7aCaW+&#10;jwcMps6nzuv0x54I5nHY+9OAxRQJw+CiXF5cYIZhqlpUy8ssQPGw2fkQ3wirSTIa6lG/PFbYvQsR&#10;iWDpfUk6K1gl+VYqlR3ft6+UJztArbf5Sxxxy6MyZciI9C/LF4kI4J3rFEQ0tcMpBNPnAx9tCefI&#10;Zf7+hJyYbSAMRwYZIZVBrWUUPluDAP7acBL3Duds8EnQxEYLTokS+IKSlSsjSPU3ldieMthlkugo&#10;RbLi1E4Ik8zW8j3Kpt4avDbzJbLHZ3B0SvQo8eeZ9jxz47zsB9Qhi52PwGuYR3r3ZNI9P/czkYeH&#10;vb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05fpdcAAAAJAQAADwAAAAAAAAABACAAAAAiAAAA&#10;ZHJzL2Rvd25yZXYueG1sUEsBAhQAFAAAAAgAh07iQBjyUuoIAgAAIAQAAA4AAAAAAAAAAQAgAAAA&#10;JgEAAGRycy9lMm9Eb2MueG1sUEsFBgAAAAAGAAYAWQEAAKAFAAAAAA==&#10;">
                      <v:fill on="t" focussize="0,0"/>
                      <v:stroke weight="1.5pt" color="#000000" joinstyle="miter"/>
                      <v:imagedata o:title=""/>
                      <o:lock v:ext="edit" aspectratio="f"/>
                      <v:textbox inset="0.5mm,0.3mm,0.5mm,0.3mm">
                        <w:txbxContent>
                          <w:p>
                            <w:pPr>
                              <w:jc w:val="center"/>
                            </w:pPr>
                            <w:r>
                              <w:rPr>
                                <w:rFonts w:hint="eastAsia"/>
                                <w:lang w:val="en-US" w:eastAsia="zh-CN"/>
                              </w:rPr>
                              <w:t>杀菌</w:t>
                            </w:r>
                          </w:p>
                        </w:txbxContent>
                      </v:textbox>
                    </v:shape>
                  </w:pict>
                </mc:Fallback>
              </mc:AlternateContent>
            </w:r>
            <w:r>
              <mc:AlternateContent>
                <mc:Choice Requires="wps">
                  <w:drawing>
                    <wp:anchor distT="0" distB="0" distL="114300" distR="114300" simplePos="0" relativeHeight="3603287040" behindDoc="0" locked="0" layoutInCell="1" allowOverlap="1">
                      <wp:simplePos x="0" y="0"/>
                      <wp:positionH relativeFrom="column">
                        <wp:posOffset>4552950</wp:posOffset>
                      </wp:positionH>
                      <wp:positionV relativeFrom="paragraph">
                        <wp:posOffset>185420</wp:posOffset>
                      </wp:positionV>
                      <wp:extent cx="608330" cy="262890"/>
                      <wp:effectExtent l="9525" t="9525" r="10795" b="13335"/>
                      <wp:wrapNone/>
                      <wp:docPr id="241" name="文本框 241"/>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lang w:val="en-US" w:eastAsia="zh-CN"/>
                                    </w:rPr>
                                    <w:t>均质</w:t>
                                  </w:r>
                                </w:p>
                                <w:p/>
                              </w:txbxContent>
                            </wps:txbx>
                            <wps:bodyPr lIns="18000" tIns="10800" rIns="18000" bIns="10800" upright="1"/>
                          </wps:wsp>
                        </a:graphicData>
                      </a:graphic>
                    </wp:anchor>
                  </w:drawing>
                </mc:Choice>
                <mc:Fallback>
                  <w:pict>
                    <v:shape id="_x0000_s1026" o:spid="_x0000_s1026" o:spt="202" type="#_x0000_t202" style="position:absolute;left:0pt;margin-left:358.5pt;margin-top:14.6pt;height:20.7pt;width:47.9pt;z-index:-691680256;mso-width-relative:page;mso-height-relative:page;" fillcolor="#FFFFFF" filled="t" stroked="t" coordsize="21600,21600" o:gfxdata="UEsDBAoAAAAAAIdO4kAAAAAAAAAAAAAAAAAEAAAAZHJzL1BLAwQUAAAACACHTuJAzqPhYNUAAAAJ&#10;AQAADwAAAGRycy9kb3ducmV2LnhtbE2Py07DMBBF90j8gzVI7KidCLUljVMBgiUSlLKfxuMkJbaD&#10;7T74e4YVLEf36s459frsRnGkmIbgNRQzBYJ8G8zgOw3b9+ebJYiU0RscgycN35Rg3Vxe1FiZcPJv&#10;dNzkTvCITxVq6HOeKilT25PDNAsTec5siA4zn7GTJuKJx90oS6Xm0uHg+UOPEz321H5uDk7DU/cR&#10;9/ae7PbBvt5a92UCvhitr68KtQKR6Zz/yvCLz+jQMNMuHLxJYtSwKBbskjWUdyUILiyLkl12nKg5&#10;yKaW/w2aH1BLAwQUAAAACACHTuJAAfxnrwgCAAAgBAAADgAAAGRycy9lMm9Eb2MueG1srVNNjtMw&#10;GN0jcQfLe5q0A1UnajoSlCIkBEgDB3AdJ7HkP9meJr0A3IAVG/acq+eYZ3em0wEWCJGF8/35+X3f&#10;s5dXo1ZkJ3yQ1tR0OikpEYbbRpqupp8/bZ4tKAmRmYYpa0RN9yLQq9XTJ8vBVWJme6sa4QlATKgG&#10;V9M+RlcVReC90CxMrBMGydZ6zSJc3xWNZwPQtSpmZTkvBusb5y0XISC6PibpKuO3reDxQ9sGEYmq&#10;KbjFvPq8btNarJas6jxzveR3NNg/sNBMGhx6glqzyMiNl79Bacm9DbaNE251YdtWcpF7QDfT8pdu&#10;rnvmRO4FwwnuNKbw/2D5+91HT2RT09nzKSWGaYh0+Pb18P3n4ccXkoIY0eBChcprh9o4vrQjpL6P&#10;BwRT52PrdfqjJ4I8hr0/DViMkXAE5+Xi4gIZjtRsPltcZgGKh83Oh/hGWE2SUVMP/fJY2e5diCCC&#10;0vuSdFawSjYbqVR2fLd9pTzZMWi9yV/iiC2PypQhA+hfli8SEYY71yoWYWqHKQTT5QMfbQnnyGX+&#10;/oScmK1Z6I8MMkIqY5WWUfhs9YI1r01D4t5hzgZPgiY2WjSUKIEXlKxcGZlUf1OJ9pRBl0mioxTJ&#10;iuN2BEwyt7bZQzb11uDaTBdgj2dwdEp4lPjzzPY8c+O87HrokMXOR+Aa5pHePZl0z8/9TOThYa9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j4WDVAAAACQEAAA8AAAAAAAAAAQAgAAAAIgAAAGRy&#10;cy9kb3ducmV2LnhtbFBLAQIUABQAAAAIAIdO4kAB/GevCAIAACAEAAAOAAAAAAAAAAEAIAAAACQB&#10;AABkcnMvZTJvRG9jLnhtbFBLBQYAAAAABgAGAFkBAACeBQAAAAA=&#10;">
                      <v:fill on="t" focussize="0,0"/>
                      <v:stroke weight="1.5pt" color="#000000" joinstyle="miter"/>
                      <v:imagedata o:title=""/>
                      <o:lock v:ext="edit" aspectratio="f"/>
                      <v:textbox inset="0.5mm,0.3mm,0.5mm,0.3mm">
                        <w:txbxContent>
                          <w:p>
                            <w:pPr>
                              <w:jc w:val="center"/>
                            </w:pPr>
                            <w:r>
                              <w:rPr>
                                <w:rFonts w:hint="eastAsia"/>
                                <w:lang w:val="en-US" w:eastAsia="zh-CN"/>
                              </w:rPr>
                              <w:t>均质</w:t>
                            </w:r>
                          </w:p>
                          <w:p/>
                        </w:txbxContent>
                      </v:textbox>
                    </v:shape>
                  </w:pict>
                </mc:Fallback>
              </mc:AlternateContent>
            </w:r>
            <w:r>
              <w:rPr>
                <w:sz w:val="20"/>
              </w:rPr>
              <mc:AlternateContent>
                <mc:Choice Requires="wps">
                  <w:drawing>
                    <wp:anchor distT="0" distB="0" distL="114300" distR="114300" simplePos="0" relativeHeight="1927471104" behindDoc="0" locked="0" layoutInCell="1" allowOverlap="1">
                      <wp:simplePos x="0" y="0"/>
                      <wp:positionH relativeFrom="column">
                        <wp:posOffset>638175</wp:posOffset>
                      </wp:positionH>
                      <wp:positionV relativeFrom="paragraph">
                        <wp:posOffset>330200</wp:posOffset>
                      </wp:positionV>
                      <wp:extent cx="281305" cy="2540"/>
                      <wp:effectExtent l="0" t="37465" r="4445" b="36195"/>
                      <wp:wrapNone/>
                      <wp:docPr id="234" name="直接连接符 234"/>
                      <wp:cNvGraphicFramePr/>
                      <a:graphic xmlns:a="http://schemas.openxmlformats.org/drawingml/2006/main">
                        <a:graphicData uri="http://schemas.microsoft.com/office/word/2010/wordprocessingShape">
                          <wps:wsp>
                            <wps:cNvCnPr/>
                            <wps:spPr>
                              <a:xfrm flipH="1" flipV="1">
                                <a:off x="0" y="0"/>
                                <a:ext cx="28130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50.25pt;margin-top:26pt;height:0.2pt;width:22.15pt;z-index:1927471104;mso-width-relative:page;mso-height-relative:page;" filled="f" stroked="t" coordsize="21600,21600" o:gfxdata="UEsDBAoAAAAAAIdO4kAAAAAAAAAAAAAAAAAEAAAAZHJzL1BLAwQUAAAACACHTuJAv4h7ytYAAAAJ&#10;AQAADwAAAGRycy9kb3ducmV2LnhtbE2PwU7DMBBE70j8g7VIXCpqJ0orFOJUCAmouCBaPsCNlyRg&#10;r6PYacvfsznR48w+zc5Um7N34ohj7ANpyJYKBFITbE+ths/98909iJgMWeMCoYZfjLCpr68qU9pw&#10;og887lIrOIRiaTR0KQ2llLHp0Ju4DAMS377C6E1iObbSjubE4d7JXKm19KYn/tCZAZ86bH52k9fw&#10;OLx/T/k2e7Fqny8WbrvOwuub1rc3mXoAkfCc/mGY63N1qLnTIUxko3CslVoxqmGV86YZKArecpiN&#10;AmRdycsF9R9QSwMEFAAAAAgAh07iQFfIe8XzAQAAtAMAAA4AAABkcnMvZTJvRG9jLnhtbK1TS44T&#10;MRDdI3EHy3vSnZ4JGlrpzGLCwAJBJD77ij/dlvyT7Uknl+ACSOxgxZI9t2E4BmV3yPARG0QvSmVX&#10;+fm95+rl5d5oshMhKmc7Op/VlAjLHFe27+jrV9cPLiiJCSwH7azo6EFEerm6f285+lY0bnCai0AQ&#10;xMZ29B0dUvJtVUU2CANx5rywWJQuGEi4DH3FA4yIbnTV1PXDanSB++CYiBF311ORrgq+lIKlF1JG&#10;kYjuKHJLJYYStzlWqyW0fQA/KHakAf/AwoCyeOkJag0JyE1Qf0AZxYKLTqYZc6ZyUiomigZUM69/&#10;U/NyAC+KFjQn+pNN8f/Bsue7TSCKd7Q5O6fEgsFHun33+evbD9++vMd4++kjySU0avSxxf4ruwnH&#10;VfSbkFXvZTBEauWf4gzQkr3JWa6hRrIvhh9Ohot9Igw3m4v5Wb2ghGGpWZyX56gmuHzUh5ieCGdI&#10;Tjqqlc1uQAu7ZzEhBWz90ZK3tSVjRx8tmowIOExSQ8LUeJQXbV/ORqcVv1Za5xMx9NsrHcgO8niU&#10;LwtF3F/a8iVriMPUV0rT4AwC+GPLSTp4tM3ihNNMwQhOiRb4Q+QMAaFNoPRdZwoKbK//0o3Xa4ss&#10;st+TwznbOn7Ap7rxQfUDujEvTHMFR6NwPo5xnr2f1wXp7mdbf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HvK1gAAAAkBAAAPAAAAAAAAAAEAIAAAACIAAABkcnMvZG93bnJldi54bWxQSwECFAAU&#10;AAAACACHTuJAV8h7xfMBAAC0AwAADgAAAAAAAAABACAAAAAlAQAAZHJzL2Uyb0RvYy54bWxQSwUG&#10;AAAAAAYABgBZAQAAigUAAAAA&#10;">
                      <v:fill on="f" focussize="0,0"/>
                      <v:stroke color="#000000" joinstyle="round" endarrow="block"/>
                      <v:imagedata o:title=""/>
                      <o:lock v:ext="edit" aspectratio="f"/>
                    </v:line>
                  </w:pict>
                </mc:Fallback>
              </mc:AlternateContent>
            </w:r>
          </w:p>
          <w:p>
            <w:pPr>
              <w:rPr>
                <w:rFonts w:hint="eastAsia"/>
              </w:rPr>
            </w:pPr>
            <w:r>
              <w:rPr>
                <w:sz w:val="20"/>
              </w:rPr>
              <mc:AlternateContent>
                <mc:Choice Requires="wps">
                  <w:drawing>
                    <wp:anchor distT="0" distB="0" distL="114300" distR="114300" simplePos="0" relativeHeight="1927450624" behindDoc="0" locked="0" layoutInCell="1" allowOverlap="1">
                      <wp:simplePos x="0" y="0"/>
                      <wp:positionH relativeFrom="column">
                        <wp:posOffset>2171700</wp:posOffset>
                      </wp:positionH>
                      <wp:positionV relativeFrom="paragraph">
                        <wp:posOffset>103505</wp:posOffset>
                      </wp:positionV>
                      <wp:extent cx="635" cy="259080"/>
                      <wp:effectExtent l="37465" t="0" r="38100" b="7620"/>
                      <wp:wrapNone/>
                      <wp:docPr id="238" name="直接连接符 238"/>
                      <wp:cNvGraphicFramePr/>
                      <a:graphic xmlns:a="http://schemas.openxmlformats.org/drawingml/2006/main">
                        <a:graphicData uri="http://schemas.microsoft.com/office/word/2010/wordprocessingShape">
                          <wps:wsp>
                            <wps:cNvCnPr/>
                            <wps:spPr>
                              <a:xfrm>
                                <a:off x="0" y="0"/>
                                <a:ext cx="635" cy="259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8.15pt;height:20.4pt;width:0.05pt;z-index:1927450624;mso-width-relative:page;mso-height-relative:page;" filled="f" stroked="t" coordsize="21600,21600" o:gfxdata="UEsDBAoAAAAAAIdO4kAAAAAAAAAAAAAAAAAEAAAAZHJzL1BLAwQUAAAACACHTuJAOVNXqNoAAAAJ&#10;AQAADwAAAGRycy9kb3ducmV2LnhtbE2PwU7DMBBE70j8g7VI3KjjFkoU4vSAVC4tVG1RVW5uvCQR&#10;8TqKnTb8PcsJjjszmn2TL0bXijP2ofGkQU0SEEiltw1VGt73y7sURIiGrGk9oYZvDLAorq9yk1l/&#10;oS2ed7ESXEIhMxrqGLtMylDW6EyY+A6JvU/fOxP57Ctpe3PhctfKaZLMpTMN8YfadPhcY/m1G5yG&#10;7Xq5Sg+rYSz7jxf1tt+sX48h1fr2RiVPICKO8S8Mv/iMDgUznfxANohWw+x+ylsiG/MZCA6woECc&#10;NDw8KpBFLv8vKH4AUEsDBBQAAAAIAIdO4kDJfVt75QEAAJ8DAAAOAAAAZHJzL2Uyb0RvYy54bWyt&#10;U0uOEzEQ3SNxB8t70p2MMppppTOLCcMGQSTgABXb3W3JP5U96eQSXACJHaxYsuc2DMeg7ISEj9gg&#10;sqiUq8qv6j1XL2521rCtwqi9a/l0UnOmnPBSu77lb17fPbniLCZwEox3quV7FfnN8vGjxRgaNfOD&#10;N1IhIxAXmzG0fEgpNFUVxaAsxIkPylGy82gh0RH7SiKMhG5NNavry2r0KAN6oWKk6OqQ5MuC33VK&#10;pJddF1VipuU0WyoWi91kWy0X0PQIYdDiOAb8wxQWtKOmJ6gVJGD3qP+Aslqgj75LE+Ft5btOC1U4&#10;EJtp/RubVwMEVbiQODGcZIr/D1a82K6Radny2QU9lQNLj/Tw7vPXtx++fXlP9uHTR5ZTJNQYYkP1&#10;t26Nx1MMa8ysdx3a/E982K6Iuz+Jq3aJCQpeXsw5ExSfza/rq6J8db4ZMKZnyluWnZYb7TJxaGD7&#10;PCbqRqU/SnLYODa2/Ho+y5hAe9MZSOTaQEyi68vd6I2Wd9qYfCNiv7k1yLaQN6H8MifC/aUsN1lB&#10;HA51JXXYkUGBfOokS/tACjlaZp5HsEpyZhTtfvYIEJoE2pwrE2pwvflLNbU3jqbI0h7EzN7Gyz29&#10;yn1A3Q+kxrRMmjO0BWXm48bmNfv5XJDO39Xy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lTV6ja&#10;AAAACQEAAA8AAAAAAAAAAQAgAAAAIgAAAGRycy9kb3ducmV2LnhtbFBLAQIUABQAAAAIAIdO4kDJ&#10;fVt75QEAAJ8DAAAOAAAAAAAAAAEAIAAAACkBAABkcnMvZTJvRG9jLnhtbFBLBQYAAAAABgAGAFkB&#10;AACA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1927491584" behindDoc="0" locked="0" layoutInCell="1" allowOverlap="1">
                      <wp:simplePos x="0" y="0"/>
                      <wp:positionH relativeFrom="column">
                        <wp:posOffset>4855210</wp:posOffset>
                      </wp:positionH>
                      <wp:positionV relativeFrom="paragraph">
                        <wp:posOffset>138430</wp:posOffset>
                      </wp:positionV>
                      <wp:extent cx="635" cy="182245"/>
                      <wp:effectExtent l="52070" t="0" r="61595" b="8255"/>
                      <wp:wrapNone/>
                      <wp:docPr id="230" name="直接连接符 230"/>
                      <wp:cNvGraphicFramePr/>
                      <a:graphic xmlns:a="http://schemas.openxmlformats.org/drawingml/2006/main">
                        <a:graphicData uri="http://schemas.microsoft.com/office/word/2010/wordprocessingShape">
                          <wps:wsp>
                            <wps:cNvCnPr/>
                            <wps:spPr>
                              <a:xfrm flipV="1">
                                <a:off x="0" y="0"/>
                                <a:ext cx="635" cy="18224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82.3pt;margin-top:10.9pt;height:14.35pt;width:0.05pt;z-index:1927491584;mso-width-relative:page;mso-height-relative:page;" filled="f" stroked="t" coordsize="21600,21600" o:gfxdata="UEsDBAoAAAAAAIdO4kAAAAAAAAAAAAAAAAAEAAAAZHJzL1BLAwQUAAAACACHTuJAhUievdUAAAAJ&#10;AQAADwAAAGRycy9kb3ducmV2LnhtbE2PwU7DMAyG70i8Q2QkbiztxBrUNd2BwQ0OFMQ5a7ym0Dil&#10;ybry9pgTHG1/+v391W7xg5hxin0gDfkqA4HUBttTp+Ht9fHmDkRMhqwZAqGGb4ywqy8vKlPacKYX&#10;nJvUCQ6hWBoNLqWxlDK2Dr2JqzAi8e0YJm8Sj1Mn7WTOHO4Huc6yQnrTE39wZsR7h+1nc/Ia9sov&#10;pIrGPz3v3ce7epi/0Emtr6/ybAsi4ZL+YPjVZ3Wo2ekQTmSjGDSo4rZgVMM65woM8EKBOGjYZBuQ&#10;dSX/N6h/AFBLAwQUAAAACACHTuJA/z5aK+kBAACnAwAADgAAAGRycy9lMm9Eb2MueG1srVNLjhMx&#10;EN0jcQfLe9JJDxmiVjqzmDBsEEQCZl/xp9uSf7I96eQSXACJHaxYsp/bMBxjyu6Q4bdC9KJkVz0/&#10;13tdXl7sjSY7EaJytqWzyZQSYZnjynYtfff26smCkpjActDOipYeRKQXq8ePloNvRO16p7kIBEls&#10;bAbf0j4l31RVZL0wECfOC4tF6YKBhNvQVTzAgOxGV/V0el4NLnAfHBMxYnY9Fumq8EspWHotZRSJ&#10;6JZib6nEUOI2x2q1hKYL4HvFjm3AP3RhQFm89ES1hgTkJqg/qIxiwUUn04Q5UzkpFRNFA6qZTX9T&#10;86YHL4oWNCf6k03x/9GyV7tNIIq3tD5DfywY/El3H75+e//p++1HjHdfPpNcQqMGHxvEX9pNOO6i&#10;34Ssei+DIVIrf40zUHxAZWRfbD6cbBb7RBgmz8/mlDDMzxZ1/XSeqauRI3P5ENML4QzJi5ZqZbMF&#10;0MDuZUwj9Ackp7UlAzLNF88yKeAISQ0Jl8ajqGi7cjg6rfiV0jofiaHbXupAdpCHonzHHn6B5VvW&#10;EPsRV0oZBk0vgD+3nKSDR7MszjXNPRjBKdECn0FeFWQCpR+QEIIb/g5F/dqiDdni0dS82jp+wL9z&#10;44PqevRiVtrMFZyGYtpxcvO4/bwvTA/va3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UievdUA&#10;AAAJAQAADwAAAAAAAAABACAAAAAiAAAAZHJzL2Rvd25yZXYueG1sUEsBAhQAFAAAAAgAh07iQP8+&#10;WivpAQAApwMAAA4AAAAAAAAAAQAgAAAAJAEAAGRycy9lMm9Eb2MueG1sUEsFBgAAAAAGAAYAWQEA&#10;AH8FAAAAAA==&#10;">
                      <v:fill on="f" focussize="0,0"/>
                      <v:stroke weight="1.25pt" color="#000000" joinstyle="round" endarrow="open"/>
                      <v:imagedata o:title=""/>
                      <o:lock v:ext="edit" aspectratio="f"/>
                    </v:line>
                  </w:pict>
                </mc:Fallback>
              </mc:AlternateContent>
            </w:r>
            <w:r>
              <mc:AlternateContent>
                <mc:Choice Requires="wps">
                  <w:drawing>
                    <wp:anchor distT="0" distB="0" distL="114300" distR="114300" simplePos="0" relativeHeight="1927458816" behindDoc="0" locked="0" layoutInCell="1" allowOverlap="1">
                      <wp:simplePos x="0" y="0"/>
                      <wp:positionH relativeFrom="column">
                        <wp:posOffset>3636645</wp:posOffset>
                      </wp:positionH>
                      <wp:positionV relativeFrom="paragraph">
                        <wp:posOffset>241935</wp:posOffset>
                      </wp:positionV>
                      <wp:extent cx="609600" cy="495300"/>
                      <wp:effectExtent l="9525" t="9525" r="9525" b="9525"/>
                      <wp:wrapNone/>
                      <wp:docPr id="232" name="文本框 232"/>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盒装搅拌型酸奶</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86.35pt;margin-top:19.05pt;height:39pt;width:48pt;z-index:1927458816;mso-width-relative:page;mso-height-relative:page;" filled="f" stroked="t" coordsize="21600,21600" o:gfxdata="UEsDBAoAAAAAAIdO4kAAAAAAAAAAAAAAAAAEAAAAZHJzL1BLAwQUAAAACACHTuJAEyg3ONgAAAAK&#10;AQAADwAAAGRycy9kb3ducmV2LnhtbE2PTW+DMAyG75P2HyJP2m0NUJUiRqjUStvUY1kvvaXEBVTi&#10;oCT9+vfzTtvR9qPXz1ut7nYUV/RhcKQgnSUgkFpnBuoU7L8/3goQIWoyenSECh4YYFU/P1W6NO5G&#10;O7w2sRMcQqHUCvoYp1LK0PZodZi5CYlvJ+etjjz6ThqvbxxuR5klSS6tHog/9HrCTY/tublYBf6w&#10;2HzZ7cG2873fPj7lep01O6VeX9LkHUTEe/yD4Vef1aFmp6O7kAliVLBYZktGFcyLFAQDeV7w4shk&#10;mqcg60r+r1D/AFBLAwQUAAAACACHTuJASkynugECAAD3AwAADgAAAGRycy9lMm9Eb2MueG1srVPN&#10;jtMwEL4j8Q6W7zRpl622UdOVoCxCQoC08AAT20ks+U+2t0lfAN6AExfuPFefg7HT7XaXC0Lk4Ixn&#10;Pn+e+Wa8vh61Ijvhg7SmpvNZSYkwzHJpupp++Xzz4oqSEMFwUNaImu5FoNeb58/Wg6vEwvZWceEJ&#10;kphQDa6mfYyuKorAeqEhzKwTBoOt9Roibn1XcA8DsmtVLMpyWQzWc+ctEyGgdzsF6Sbzt61g8WPb&#10;BhGJqinmFvPq89qktdisoeo8uF6yYxrwD1lokAYvPVFtIQK58/IPKi2Zt8G2ccasLmzbSiZyDVjN&#10;vHxSzW0PTuRaUJzgTjKF/0fLPuw+eSJ5TRcXC0oMaGzS4fu3w49fh59fSXKiRIMLFSJvHWLj+MqO&#10;2Op7f0BnqnxsvU5/rIlgHMXenwQWYyQMnctytSwxwjD0cnV5gTayFw+HnQ/xrbCaJKOmHvuXZYXd&#10;+xAn6D0k3WXsjVQq91AZMmBWq/Iy8QOOUqsgoqkdFhdMl3mCVZKnM+l08F3zWnmygzQc+Tum8wiW&#10;LtxC6CdcDiUYVFpG4bPVC+BvDCdx71A+g5NOUzZacEqUwIeRrIyMINXfIFETZVCapPykcLLi2IxI&#10;k8zG8j12Q70zOA3zK8wep3valLijxJ9HmvPInfOy61He3MN8BU5X7sPxJaTxPd/nRB7e6+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yg3ONgAAAAKAQAADwAAAAAAAAABACAAAAAiAAAAZHJzL2Rv&#10;d25yZXYueG1sUEsBAhQAFAAAAAgAh07iQEpMp7oBAgAA9wMAAA4AAAAAAAAAAQAgAAAAJwEAAGRy&#10;cy9lMm9Eb2MueG1sUEsFBgAAAAAGAAYAWQEAAJoFAAAAAA==&#10;">
                      <v:fill on="f" focussize="0,0"/>
                      <v:stroke weight="1.5pt" color="#000000" joinstyle="miter"/>
                      <v:imagedata o:title=""/>
                      <o:lock v:ext="edit" aspectratio="f"/>
                      <v:textbox inset="0.5mm,0.3mm,0.5mm,0.3mm">
                        <w:txbxContent>
                          <w:p>
                            <w:pPr>
                              <w:pStyle w:val="151"/>
                              <w:jc w:val="center"/>
                              <w:rPr>
                                <w:rFonts w:hint="eastAsia"/>
                              </w:rPr>
                            </w:pPr>
                            <w:r>
                              <w:rPr>
                                <w:rFonts w:hint="eastAsia"/>
                              </w:rPr>
                              <w:t>盒装搅拌型酸奶</w:t>
                            </w:r>
                          </w:p>
                          <w:p/>
                          <w:p/>
                          <w:p/>
                          <w:p/>
                          <w:p/>
                          <w:p/>
                          <w:p/>
                          <w:p/>
                          <w:p/>
                        </w:txbxContent>
                      </v:textbox>
                    </v:shape>
                  </w:pict>
                </mc:Fallback>
              </mc:AlternateContent>
            </w:r>
            <w:r>
              <mc:AlternateContent>
                <mc:Choice Requires="wps">
                  <w:drawing>
                    <wp:anchor distT="0" distB="0" distL="114300" distR="114300" simplePos="0" relativeHeight="1927451648" behindDoc="0" locked="0" layoutInCell="1" allowOverlap="1">
                      <wp:simplePos x="0" y="0"/>
                      <wp:positionH relativeFrom="column">
                        <wp:posOffset>4572000</wp:posOffset>
                      </wp:positionH>
                      <wp:positionV relativeFrom="paragraph">
                        <wp:posOffset>340995</wp:posOffset>
                      </wp:positionV>
                      <wp:extent cx="608330" cy="262890"/>
                      <wp:effectExtent l="9525" t="9525" r="10795" b="13335"/>
                      <wp:wrapNone/>
                      <wp:docPr id="231" name="文本框 231"/>
                      <wp:cNvGraphicFramePr/>
                      <a:graphic xmlns:a="http://schemas.openxmlformats.org/drawingml/2006/main">
                        <a:graphicData uri="http://schemas.microsoft.com/office/word/2010/wordprocessingShape">
                          <wps:wsp>
                            <wps:cNvSpPr txBox="1"/>
                            <wps:spPr>
                              <a:xfrm>
                                <a:off x="0" y="0"/>
                                <a:ext cx="608330" cy="26289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净乳</w:t>
                                  </w:r>
                                </w:p>
                                <w:p/>
                                <w:p/>
                              </w:txbxContent>
                            </wps:txbx>
                            <wps:bodyPr lIns="18000" tIns="10800" rIns="18000" bIns="10800" upright="1"/>
                          </wps:wsp>
                        </a:graphicData>
                      </a:graphic>
                    </wp:anchor>
                  </w:drawing>
                </mc:Choice>
                <mc:Fallback>
                  <w:pict>
                    <v:shape id="_x0000_s1026" o:spid="_x0000_s1026" o:spt="202" type="#_x0000_t202" style="position:absolute;left:0pt;margin-left:360pt;margin-top:26.85pt;height:20.7pt;width:47.9pt;z-index:1927451648;mso-width-relative:page;mso-height-relative:page;" fillcolor="#FFFFFF" filled="t" stroked="t" coordsize="21600,21600" o:gfxdata="UEsDBAoAAAAAAIdO4kAAAAAAAAAAAAAAAAAEAAAAZHJzL1BLAwQUAAAACACHTuJAhYqGN9UAAAAJ&#10;AQAADwAAAGRycy9kb3ducmV2LnhtbE2Py07DMBBF90j8gzVI7KgTILSETCpAsEQqpeyn8eQBsR1s&#10;98HfM6xgOZqjc++tlkc7qj2HOHiHkM8yUOwabwbXIWzeni8WoGIiZ2j0jhG+OcKyPj2pqDT+4F55&#10;v06dEomLJSH0KU2l1rHp2VKc+Ymd/FofLCU5Q6dNoIPI7agvs+xGWxqcJPQ08WPPzed6ZxGeuvfw&#10;0d5zu3loV9et/TKeXgzi+Vme3YFKfEx/MPzWl+pQS6et3zkT1YgwF72gCMXVHJQAi7yQLVuE2yIH&#10;XVf6/4L6B1BLAwQUAAAACACHTuJAGLEP8gcCAAAgBAAADgAAAGRycy9lMm9Eb2MueG1srVNNjtMw&#10;GN0jcQfLe5q0FVUnajoSlCIkBEgDB3BjJ7HkP9meJr0A3IAVG/acq+fg2Z3pdIAFQmThfH9+ft/3&#10;7NX1qBXZCx+kNTWdTkpKhGksl6ar6aeP22dLSkJkhjNljajpQQR6vX76ZDW4SsxsbxUXngDEhGpw&#10;Ne1jdFVRhKYXmoWJdcIg2VqvWYTru4J7NgBdq2JWlotisJ47bxsRAqKbU5KuM37biia+b9sgIlE1&#10;BbeYV5/XXVqL9YpVnWeul80dDfYPLDSTBoeeoTYsMnLr5W9QWjbeBtvGSWN1YdtWNiL3gG6m5S/d&#10;3PTMidwLhhPceUzh/8E27/YfPJG8prP5lBLDNEQ6fv1y/Pbj+P0zSUGMaHChQuWNQ20cX9gRUt/H&#10;A4Kp87H1Ov3RE0Eewz6cByzGSBoEF+VyPkemQWq2mC2vsgDFw2bnQ3wtrCbJqKmHfnmsbP82RBBB&#10;6X1JOitYJflWKpUd3+1eKk/2DFpv85c4YsujMmXIAPpX5fNEhOHOtYpFmNphCsF0+cBHW8Ilcpm/&#10;PyEnZhsW+hODjJDKWKVlFD5bvWD8leEkHhzmbPAkaGKjBadECbygZOXKyKT6m0q0pwy6TBKdpEhW&#10;HHcjYJK5s/wA2dQbg2szXYI9nsHJKeFR4i8zu8vMrfOy66FDFjsfgWuYR3r3ZNI9v/QzkYeHvf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YqGN9UAAAAJAQAADwAAAAAAAAABACAAAAAiAAAAZHJz&#10;L2Rvd25yZXYueG1sUEsBAhQAFAAAAAgAh07iQBixD/IHAgAAIAQAAA4AAAAAAAAAAQAgAAAAJAEA&#10;AGRycy9lMm9Eb2MueG1sUEsFBgAAAAAGAAYAWQEAAJ0FAAAAAA==&#10;">
                      <v:fill on="t" focussize="0,0"/>
                      <v:stroke weight="1.5pt" color="#000000" joinstyle="miter"/>
                      <v:imagedata o:title=""/>
                      <o:lock v:ext="edit" aspectratio="f"/>
                      <v:textbox inset="0.5mm,0.3mm,0.5mm,0.3mm">
                        <w:txbxContent>
                          <w:p>
                            <w:pPr>
                              <w:jc w:val="center"/>
                              <w:rPr>
                                <w:rFonts w:hint="default" w:eastAsia="宋体"/>
                                <w:lang w:val="en-US" w:eastAsia="zh-CN"/>
                              </w:rPr>
                            </w:pPr>
                            <w:r>
                              <w:rPr>
                                <w:rFonts w:hint="eastAsia"/>
                                <w:lang w:val="en-US" w:eastAsia="zh-CN"/>
                              </w:rPr>
                              <w:t>净乳</w:t>
                            </w:r>
                          </w:p>
                          <w:p/>
                          <w:p/>
                        </w:txbxContent>
                      </v:textbox>
                    </v:shape>
                  </w:pict>
                </mc:Fallback>
              </mc:AlternateContent>
            </w:r>
            <w:r>
              <mc:AlternateContent>
                <mc:Choice Requires="wps">
                  <w:drawing>
                    <wp:anchor distT="0" distB="0" distL="114300" distR="114300" simplePos="0" relativeHeight="1927460864" behindDoc="0" locked="0" layoutInCell="1" allowOverlap="1">
                      <wp:simplePos x="0" y="0"/>
                      <wp:positionH relativeFrom="column">
                        <wp:posOffset>2743200</wp:posOffset>
                      </wp:positionH>
                      <wp:positionV relativeFrom="paragraph">
                        <wp:posOffset>362585</wp:posOffset>
                      </wp:positionV>
                      <wp:extent cx="609600" cy="241300"/>
                      <wp:effectExtent l="9525" t="9525" r="9525" b="15875"/>
                      <wp:wrapNone/>
                      <wp:docPr id="237" name="文本框 237"/>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罐装</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16pt;margin-top:28.55pt;height:19pt;width:48pt;z-index:1927460864;mso-width-relative:page;mso-height-relative:page;" fillcolor="#FFFFFF" filled="t" stroked="t" coordsize="21600,21600" o:gfxdata="UEsDBAoAAAAAAIdO4kAAAAAAAAAAAAAAAAAEAAAAZHJzL1BLAwQUAAAACACHTuJAbdbYUNYAAAAJ&#10;AQAADwAAAGRycy9kb3ducmV2LnhtbE2PzU7DMBCE70i8g7VI3KiT0ECbxqkAwREJSrlv43USiO1g&#10;uz+8PcsJjrMzmv2mXp/sKA4U4uCdgnyWgSDXej24TsH27elqASImdBpH70jBN0VYN+dnNVbaH90r&#10;HTapE1ziYoUK+pSmSsrY9mQxzvxEjj3jg8XEMnRSBzxyuR1lkWU30uLg+EOPEz301H5u9lbBY/ce&#10;Pswdme29eZkb+6U9PmulLi/ybAUi0Sn9heEXn9GhYaad3zsdxahgfl3wlqSgvM1BcKAsFnzYKViW&#10;Ocimlv8XND9QSwMEFAAAAAgAh07iQEXWWZkFAgAAIAQAAA4AAABkcnMvZTJvRG9jLnhtbK1TTY7T&#10;MBTeI3EHy3uatANlJmo6EpQiJARIAwd4sZ3Ekv9ke5r0AnADVmzYc66eg2en0+kAC4TIwnl//vze&#10;99mr61ErshM+SGtqOp+VlAjDLJemq+mnj9snl5SECIaDskbUdC8CvV4/frQaXCUWtreKC08QxIRq&#10;cDXtY3RVUQTWCw1hZp0wmGyt1xDR9V3BPQyIrlWxKMtlMVjPnbdMhIDRzZSk64zftoLF920bRCSq&#10;pthbzKvPa5PWYr2CqvPgesmObcA/dKFBGjz0BLWBCOTWy9+gtGTeBtvGGbO6sG0rmcgz4DTz8pdp&#10;bnpwIs+C5AR3oin8P1j2bvfBE8lrurh4TokBjSIdvn45fPtx+P6ZpCBSNLhQYeWNw9o4vrAjSn0X&#10;DxhMk4+t1+mPMxHMI9n7E8FijIRhcFleLUvMMEwtns4v0Eb04n6z8yG+FlaTZNTUo36ZVti9DXEq&#10;vStJZwWrJN9KpbLju+al8mQHqPU2f0f0B2XKkAHbvyqfpUYA71yrIKKpHbIQTJcPfLAlnCOX+fsT&#10;cupsA6GfOsgIqQwqLaPw2eoF8FeGk7h3yLPBJ0FTN1pwSpTAF5SsXBlBqr+pRPKUQQ6TRJMUyYpj&#10;MyJMMhvL9yibemPw2swvsXt8BpNTokeJP88055lb52XXow5Z7HwEXsMs2PHJpHt+7udG7h/2+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1thQ1gAAAAkBAAAPAAAAAAAAAAEAIAAAACIAAABkcnMv&#10;ZG93bnJldi54bWxQSwECFAAUAAAACACHTuJARdZZmQUCAAAgBAAADgAAAAAAAAABACAAAAAlAQAA&#10;ZHJzL2Uyb0RvYy54bWxQSwUGAAAAAAYABgBZAQAAnAUAAAAA&#10;">
                      <v:fill on="t" focussize="0,0"/>
                      <v:stroke weight="1.5pt" color="#000000" joinstyle="miter"/>
                      <v:imagedata o:title=""/>
                      <o:lock v:ext="edit" aspectratio="f"/>
                      <v:textbox inset="0.5mm,0.3mm,0.5mm,0.3mm">
                        <w:txbxContent>
                          <w:p>
                            <w:pPr>
                              <w:pStyle w:val="151"/>
                              <w:jc w:val="center"/>
                              <w:rPr>
                                <w:rFonts w:hint="eastAsia"/>
                              </w:rPr>
                            </w:pPr>
                            <w:r>
                              <w:rPr>
                                <w:rFonts w:hint="eastAsia"/>
                              </w:rPr>
                              <w:t>罐装</w:t>
                            </w:r>
                          </w:p>
                          <w:p/>
                          <w:p/>
                          <w:p/>
                          <w:p/>
                          <w:p/>
                          <w:p/>
                          <w:p/>
                          <w:p/>
                          <w:p/>
                        </w:txbxContent>
                      </v:textbox>
                    </v:shape>
                  </w:pict>
                </mc:Fallback>
              </mc:AlternateContent>
            </w:r>
            <w:r>
              <mc:AlternateContent>
                <mc:Choice Requires="wps">
                  <w:drawing>
                    <wp:anchor distT="0" distB="0" distL="114300" distR="114300" simplePos="0" relativeHeight="1927459840" behindDoc="0" locked="0" layoutInCell="1" allowOverlap="1">
                      <wp:simplePos x="0" y="0"/>
                      <wp:positionH relativeFrom="column">
                        <wp:posOffset>1828800</wp:posOffset>
                      </wp:positionH>
                      <wp:positionV relativeFrom="paragraph">
                        <wp:posOffset>362585</wp:posOffset>
                      </wp:positionV>
                      <wp:extent cx="609600" cy="241300"/>
                      <wp:effectExtent l="9525" t="9525" r="9525" b="15875"/>
                      <wp:wrapNone/>
                      <wp:docPr id="204" name="文本框 204"/>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发酵</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144pt;margin-top:28.55pt;height:19pt;width:48pt;z-index:1927459840;mso-width-relative:page;mso-height-relative:page;" fillcolor="#FFFFFF" filled="t" stroked="t" coordsize="21600,21600" o:gfxdata="UEsDBAoAAAAAAIdO4kAAAAAAAAAAAAAAAAAEAAAAZHJzL1BLAwQUAAAACACHTuJA5bEZXtYAAAAJ&#10;AQAADwAAAGRycy9kb3ducmV2LnhtbE2PS0/DMBCE70j8B2uRuFEnpYUQsqkAwREJSrlv480DYjvY&#10;7oN/z3KC4+yMZr+pVkc7qj2HOHiHkM8yUOwabwbXIWzeni4KUDGRMzR6xwjfHGFVn55UVBp/cK+8&#10;X6dOSYmLJSH0KU2l1rHp2VKc+YmdeK0PlpLI0GkT6CDldtTzLLvSlgYnH3qa+KHn5nO9swiP3Xv4&#10;aO+43dy3L4vWfhlPzwbx/CzPbkElPqa/MPziCzrUwrT1O2eiGhHmRSFbEsLyOgclgctiIYctws0y&#10;B11X+v+C+gdQSwMEFAAAAAgAh07iQJJFQrgFAgAAIAQAAA4AAABkcnMvZTJvRG9jLnhtbK1TTY7T&#10;MBTeI3EHy3uatAzVTNR0JChFSAiQBg7wYjuJJf/J9jTpBeAGrNiw51w9xzw7nU4HWCBEFs778+f3&#10;vs9eXY9akZ3wQVpT0/mspEQYZrk0XU0/f9o+u6QkRDAclDWipnsR6PX66ZPV4CqxsL1VXHiCICZU&#10;g6tpH6OriiKwXmgIM+uEwWRrvYaIru8K7mFAdK2KRVkui8F67rxlIgSMbqYkXWf8thUsfmjbICJR&#10;NcXeYl59Xpu0FusVVJ0H10t2bAP+oQsN0uChJ6gNRCC3Xv4GpSXzNtg2zpjVhW1byUSeAaeZl79M&#10;c9ODE3kWJCe4E03h/8Gy97uPnkhe00V5QYkBjSIdvn09fP95+PGFpCBSNLhQYeWNw9o4vrQjSn0f&#10;DxhMk4+t1+mPMxHMI9n7E8FijIRhcFleLUvMMEwtLubP0Ub04mGz8yG+EVaTZNTUo36ZVti9C3Eq&#10;vS9JZwWrJN9KpbLju+aV8mQHqPU2f0f0R2XKkAHbvypfpEYA71yrIKKpHbIQTJcPfLQlnCOX+fsT&#10;cupsA6GfOsgIqQwqLaPw2eoF8NeGk7h3yLPBJ0FTN1pwSpTAF5SsXBlBqr+pRPKUQQ6TRJMUyYpj&#10;MyJMMhvL9yibemvw2swvsXt8BpNTokeJP88055lb52XXow5Z7HwEXsMs2PHJpHt+7udGHh72+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sRle1gAAAAkBAAAPAAAAAAAAAAEAIAAAACIAAABkcnMv&#10;ZG93bnJldi54bWxQSwECFAAUAAAACACHTuJAkkVCuAUCAAAgBAAADgAAAAAAAAABACAAAAAlAQAA&#10;ZHJzL2Uyb0RvYy54bWxQSwUGAAAAAAYABgBZAQAAnAU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发酵</w:t>
                            </w:r>
                          </w:p>
                          <w:p/>
                          <w:p/>
                          <w:p/>
                          <w:p/>
                          <w:p/>
                          <w:p/>
                          <w:p/>
                          <w:p/>
                          <w:p/>
                        </w:txbxContent>
                      </v:textbox>
                    </v:shape>
                  </w:pict>
                </mc:Fallback>
              </mc:AlternateContent>
            </w:r>
            <w:r>
              <mc:AlternateContent>
                <mc:Choice Requires="wps">
                  <w:drawing>
                    <wp:anchor distT="0" distB="0" distL="114300" distR="114300" simplePos="0" relativeHeight="1927464960" behindDoc="0" locked="0" layoutInCell="1" allowOverlap="1">
                      <wp:simplePos x="0" y="0"/>
                      <wp:positionH relativeFrom="column">
                        <wp:posOffset>4191000</wp:posOffset>
                      </wp:positionH>
                      <wp:positionV relativeFrom="paragraph">
                        <wp:posOffset>-6350</wp:posOffset>
                      </wp:positionV>
                      <wp:extent cx="304800" cy="0"/>
                      <wp:effectExtent l="0" t="38100" r="0" b="38100"/>
                      <wp:wrapNone/>
                      <wp:docPr id="203" name="直接连接符 203"/>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330pt;margin-top:-0.5pt;height:0pt;width:24pt;z-index:1927464960;mso-width-relative:page;mso-height-relative:page;" filled="f" stroked="t" coordsize="21600,21600" o:gfxdata="UEsDBAoAAAAAAIdO4kAAAAAAAAAAAAAAAAAEAAAAZHJzL1BLAwQUAAAACACHTuJA/scR7NcAAAAJ&#10;AQAADwAAAGRycy9kb3ducmV2LnhtbE2Py07DMBBF90j8gzVI7Fo7XYQQ4lRVq0KlsKGw6c6NhyQ0&#10;Hkex+/p7BrGA1byu7pxbzC+uFyccQ+dJQzJVIJBqbztqNHy8rycZiBANWdN7Qg1XDDAvb28Kk1t/&#10;pjc8bWMj2IRCbjS0MQ65lKFu0Zkw9QMS3z796EzkcWykHc2ZzV0vZ0ql0pmO+ENrBly2WB+2R6dh&#10;81xnL9fXXbV8/Ko6uV5Vu82i0vr+LlFPICJe4p8YfvAZHUpm2vsj2SB6DWmqOEvUMEm4suBBZdzs&#10;fxeyLOT/BOU3UEsDBBQAAAAIAIdO4kBgEWeC4wEAAJ0DAAAOAAAAZHJzL2Uyb0RvYy54bWytU0uO&#10;EzEQ3SNxB8t70p0Mg2Za6cxiwrBBEAnmABXb3W3JP7k86eQSXACJHaxYsuc2DMeg7GQSfitEFpWy&#10;q/xc7/n1/GprDduoiNq7lk8nNWfKCS+161t++/bmyQVnmMBJMN6plu8U8qvF40fzMTRq5gdvpIqM&#10;QBw2Y2j5kFJoqgrFoCzgxAflqNj5aCHRMvaVjDASujXVrK6fVaOPMkQvFCLtLvdFvij4XadEet11&#10;qBIzLafZUomxxHWO1WIOTR8hDFocxoB/mMKCdnTpEWoJCdhd1H9AWS2iR9+lifC28l2nhSociM20&#10;/o3NmwGCKlxIHAxHmfD/wYpXm1VkWrZ8Vp9x5sDSI92///Lt3cfvXz9QvP/8ieUSCTUGbKj/2q3i&#10;YYVhFTPrbRdt/ic+bFvE3R3FVdvEBG2e1U8vanoC8VCqTudCxPRCecty0nKjXaYNDWxeYqK7qPWh&#10;JW8bx8aWX57PzgkOyDWdgUSpDcQDXV/Oojda3mhj8gmM/fraRLaB7IPyy4wI95e2fMkScNj3ldLe&#10;IYMC+dxJlnaB9ElRg+uN4nkMqyRnRpH7c0ag0CTQ5tTtyPh/76TrjaMpsrB7KXO29nJHb3IXou4H&#10;UmNaJs0V8kCZ+eDXbLKf1wXp9FU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xHs1wAAAAkB&#10;AAAPAAAAAAAAAAEAIAAAACIAAABkcnMvZG93bnJldi54bWxQSwECFAAUAAAACACHTuJAYBFnguMB&#10;AACdAwAADgAAAAAAAAABACAAAAAmAQAAZHJzL2Uyb0RvYy54bWxQSwUGAAAAAAYABgBZAQAAewUA&#10;AAAA&#10;">
                      <v:fill on="f" focussize="0,0"/>
                      <v:stroke color="#000000" joinstyle="round" startarrow="block"/>
                      <v:imagedata o:title=""/>
                      <o:lock v:ext="edit" aspectratio="f"/>
                    </v:line>
                  </w:pict>
                </mc:Fallback>
              </mc:AlternateContent>
            </w:r>
            <w:r>
              <mc:AlternateContent>
                <mc:Choice Requires="wps">
                  <w:drawing>
                    <wp:anchor distT="0" distB="0" distL="114300" distR="114300" simplePos="0" relativeHeight="1927463936" behindDoc="0" locked="0" layoutInCell="1" allowOverlap="1">
                      <wp:simplePos x="0" y="0"/>
                      <wp:positionH relativeFrom="column">
                        <wp:posOffset>3352800</wp:posOffset>
                      </wp:positionH>
                      <wp:positionV relativeFrom="paragraph">
                        <wp:posOffset>-6350</wp:posOffset>
                      </wp:positionV>
                      <wp:extent cx="228600" cy="0"/>
                      <wp:effectExtent l="0" t="38100" r="0" b="38100"/>
                      <wp:wrapNone/>
                      <wp:docPr id="200" name="直接连接符 20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264pt;margin-top:-0.5pt;height:0pt;width:18pt;z-index:1927463936;mso-width-relative:page;mso-height-relative:page;" filled="f" stroked="t" coordsize="21600,21600" o:gfxdata="UEsDBAoAAAAAAIdO4kAAAAAAAAAAAAAAAAAEAAAAZHJzL1BLAwQUAAAACACHTuJA7unzjdgAAAAJ&#10;AQAADwAAAGRycy9kb3ducmV2LnhtbE2Py27CMBBF95X6D9ZUYgdOUEFpiIMqKlqksIGyYWfiaZI2&#10;Hkexef19B3VRVvO6unNuNr/YVpyw940jBfEoAoFUOtNQpWD3uRwmIHzQZHTrCBVc0cM8f3zIdGrc&#10;mTZ42oZKsAn5VCuoQ+hSKX1Zo9V+5Dokvn253urAY19J0+szm9tWjqNoKq1uiD/UusNFjeXP9mgV&#10;rN7L5OO63heLl++ikcu3Yr96LZQaPMXRDETAS/gXww2f0SFnpoM7kvGiVTAZJ5wlKBjGXFkwmT5z&#10;c/hbyDyT9wnyX1BLAwQUAAAACACHTuJA8gdR4+ABAACdAwAADgAAAGRycy9lMm9Eb2MueG1srVNL&#10;jhMxEN0jcQfLe9JJpBkNrXRmMWHYIIgEHKDiT7cl/+TypJNLcAEkdrBiyZ7bMByDspNJ+K0QvXCX&#10;XeVX9V6/XlzvnGVbldAE3/HZZMqZ8iJI4/uOv31z++SKM8zgJdjgVcf3Cvn18vGjxRhbNQ9DsFIl&#10;RiAe2zF2fMg5tk2DYlAOcBKi8pTUITnItE19IxOMhO5sM59OL5sxJBlTEAqRTleHJF9WfK2VyK+0&#10;RpWZ7TjNluua6ropa7NcQNsniIMRxzHgH6ZwYDw1PUGtIAO7S+YPKGdEChh0nojgmqC1EapyIDaz&#10;6W9sXg8QVeVC4mA8yYT/D1a83K4TM7LjpCZnHhx9pPv3X769+/j96wda7z9/YiVFQo0RW6q/8et0&#10;3GFcp8J6p5Mrb+LDdlXc/UlctctM0OF8fnVZWoiHVHO+FxPm5yo4VoKOW+MLbWhh+wIz9aLSh5Jy&#10;bD0bO/70Yn5BcECu0RYyhS4SD/R9vYvBGnlrrC03MPWbG5vYFooP6lMYEe4vZaXJCnA41NXUwSGD&#10;AvnMS5b3kfTJyYDvreJlDKckZ1aR+0tEoNBmMPZc7cn4f6+k9tbTFEXYg5Ql2gS5p29yF5PpB1Jj&#10;VictGfJAnfno12Kyn/cV6fxX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unzjdgAAAAJAQAA&#10;DwAAAAAAAAABACAAAAAiAAAAZHJzL2Rvd25yZXYueG1sUEsBAhQAFAAAAAgAh07iQPIHUePgAQAA&#10;nQMAAA4AAAAAAAAAAQAgAAAAJwEAAGRycy9lMm9Eb2MueG1sUEsFBgAAAAAGAAYAWQEAAHkFAAAA&#10;AA==&#10;">
                      <v:fill on="f" focussize="0,0"/>
                      <v:stroke color="#000000" joinstyle="round" startarrow="block"/>
                      <v:imagedata o:title=""/>
                      <o:lock v:ext="edit" aspectratio="f"/>
                    </v:line>
                  </w:pict>
                </mc:Fallback>
              </mc:AlternateContent>
            </w:r>
            <w:r>
              <mc:AlternateContent>
                <mc:Choice Requires="wps">
                  <w:drawing>
                    <wp:anchor distT="0" distB="0" distL="114300" distR="114300" simplePos="0" relativeHeight="1927462912" behindDoc="0" locked="0" layoutInCell="1" allowOverlap="1">
                      <wp:simplePos x="0" y="0"/>
                      <wp:positionH relativeFrom="column">
                        <wp:posOffset>2438400</wp:posOffset>
                      </wp:positionH>
                      <wp:positionV relativeFrom="paragraph">
                        <wp:posOffset>-6350</wp:posOffset>
                      </wp:positionV>
                      <wp:extent cx="304800" cy="0"/>
                      <wp:effectExtent l="0" t="38100" r="0" b="38100"/>
                      <wp:wrapNone/>
                      <wp:docPr id="201" name="直接连接符 201"/>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192pt;margin-top:-0.5pt;height:0pt;width:24pt;z-index:1927462912;mso-width-relative:page;mso-height-relative:page;" filled="f" stroked="t" coordsize="21600,21600" o:gfxdata="UEsDBAoAAAAAAIdO4kAAAAAAAAAAAAAAAAAEAAAAZHJzL1BLAwQUAAAACACHTuJAKp8xZNgAAAAJ&#10;AQAADwAAAGRycy9kb3ducmV2LnhtbE2Py27CMBBF95X6D9ZU6g6cAKrSEAdVVLRIYVPKhp2JhyQ0&#10;Hkexef09U3VBV/O6unNuNrvYVpyw940jBfEwAoFUOtNQpWDzvRgkIHzQZHTrCBVc0cMsf3zIdGrc&#10;mb7wtA6VYBPyqVZQh9ClUvqyRqv90HVIfNu73urAY19J0+szm9tWjqLoRVrdEH+odYfzGsuf9dEq&#10;WH6Uyed1tS3mr4eikYv3Yrt8K5R6foqjKYiAl3AXwy8+o0POTDt3JONFq2CcTDhLUDCIubJgMh5x&#10;s/tbyDyT/xPkN1BLAwQUAAAACACHTuJA0KAabeEBAACdAwAADgAAAGRycy9lMm9Eb2MueG1srVPN&#10;bhMxEL4j9R0s38luA0VllU0PTcsFQSTgASa2d9eS/+Rxs8lL8AJI3ODEkTtv0/IYjJ00AdoTIgdn&#10;7Pn8zXyfZ2cXG2vYWkXU3rX8dFJzppzwUru+5R/eXz895wwTOAnGO9XyrUJ+MT95MhtDo6Z+8Eaq&#10;yIjEYTOGlg8phaaqUAzKAk58UI6SnY8WEm1jX8kII7FbU03r+kU1+ihD9EIh0ulil+Tzwt91SqS3&#10;XYcqMdNy6i2VNZZ1lddqPoOmjxAGLfZtwD90YUE7KnqgWkACdhP1AyqrRfTouzQR3la+67RQRQOp&#10;Oa3/UvNugKCKFjIHw8Em/H+04s16GZmWLaf6nDmw9Eh3n77ffvzy88dnWu++fWU5RUaNARvCX7pl&#10;3O8wLGNWvemizf+kh22KuduDuWqTmKDDZ/Xz85qeQNynquO9EDG9Ut6yHLTcaJdlQwPr15ioFkHv&#10;IfnYODa2/OXZ9IzogKamM5AotIF0oOvLXfRGy2ttTL6BsV9dmsjWkOeg/LIi4v0DlossAIcdrqR2&#10;EzIokFdOsrQN5E+KGlxvFM9tWCU5M4qmP0dECk0CbY5oR4P/OJLKG0ddZGN3VuZo5eWW3uQmRN0P&#10;5EbxvmBoBkrP+3nNQ/b7vjAdv6r5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qfMWTYAAAACQEA&#10;AA8AAAAAAAAAAQAgAAAAIgAAAGRycy9kb3ducmV2LnhtbFBLAQIUABQAAAAIAIdO4kDQoBpt4QEA&#10;AJ0DAAAOAAAAAAAAAAEAIAAAACcBAABkcnMvZTJvRG9jLnhtbFBLBQYAAAAABgAGAFkBAAB6BQAA&#10;AAA=&#10;">
                      <v:fill on="f" focussize="0,0"/>
                      <v:stroke color="#000000" joinstyle="round" startarrow="block"/>
                      <v:imagedata o:title=""/>
                      <o:lock v:ext="edit" aspectratio="f"/>
                    </v:line>
                  </w:pict>
                </mc:Fallback>
              </mc:AlternateContent>
            </w:r>
            <w:r>
              <mc:AlternateContent>
                <mc:Choice Requires="wps">
                  <w:drawing>
                    <wp:anchor distT="0" distB="0" distL="114300" distR="114300" simplePos="0" relativeHeight="1927461888" behindDoc="0" locked="0" layoutInCell="1" allowOverlap="1">
                      <wp:simplePos x="0" y="0"/>
                      <wp:positionH relativeFrom="column">
                        <wp:posOffset>1524000</wp:posOffset>
                      </wp:positionH>
                      <wp:positionV relativeFrom="paragraph">
                        <wp:posOffset>-6350</wp:posOffset>
                      </wp:positionV>
                      <wp:extent cx="304800" cy="0"/>
                      <wp:effectExtent l="0" t="38100" r="0" b="38100"/>
                      <wp:wrapNone/>
                      <wp:docPr id="205" name="直接连接符 205"/>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120pt;margin-top:-0.5pt;height:0pt;width:24pt;z-index:1927461888;mso-width-relative:page;mso-height-relative:page;" filled="f" stroked="t" coordsize="21600,21600" o:gfxdata="UEsDBAoAAAAAAIdO4kAAAAAAAAAAAAAAAAAEAAAAZHJzL1BLAwQUAAAACACHTuJAh3EoDtgAAAAJ&#10;AQAADwAAAGRycy9kb3ducmV2LnhtbE2Py07DMBBF90j8gzVI7Fo7EUIhxKmqVi2VwobCpjs3HpLQ&#10;eBzF7uvvGcQCVvO6unNuMbu4XpxwDJ0nDclUgUCqve2o0fDxvppkIEI0ZE3vCTVcMcCsvL0pTG79&#10;md7wtI2NYBMKudHQxjjkUoa6RWfC1A9IfPv0ozORx7GRdjRnNne9TJV6lM50xB9aM+CixfqwPToN&#10;m3WdvVxfd9Xi6avq5GpZ7TbzSuv7u0Q9g4h4iX9i+MFndCiZae+PZIPoNaQPirNEDZOEKwvSLONm&#10;/7uQZSH/Jyi/AVBLAwQUAAAACACHTuJA8cWQaOMBAACdAwAADgAAAGRycy9lMm9Eb2MueG1srVNL&#10;jhMxEN0jcQfLe9KdwKCZVjqzmDBsEEQCDlCx3d2W/FPZk04uwQWQ2MGKJXtuM8MxKDuZZPisEFlU&#10;yq7y83vP1fPLrTVsozBq71o+ndScKSe81K5v+ft310/OOYsJnATjnWr5TkV+uXj8aD6GRs384I1U&#10;yAjExWYMLR9SCk1VRTEoC3Hig3JU7DxaSLTEvpIII6FbU83q+nk1epQBvVAx0u5yX+SLgt91SqQ3&#10;XRdVYqblxC2ViCWuc6wWc2h6hDBocaAB/8DCgnZ06RFqCQnYDeo/oKwW6KPv0kR4W/mu00IVDaRm&#10;Wv+m5u0AQRUtZE4MR5vi/4MVrzcrZFq2fFafcebA0iPdffx2++Hzj++fKN59/cJyiYwaQ2yo/8qt&#10;8LCKYYVZ9bZDm/9JD9sWc3dHc9U2MUGbT+tn5zU9gbgvVadzAWN6qbxlOWm50S7LhgY2r2Kiu6j1&#10;viVvG8fGll+czYixAJqazkCi1AbSEV1fzkZvtLzWxuQTEfv1lUG2gTwH5ZcVEe4vbfmSJcRh31dK&#10;+wkZFMgXTrK0C+RPQg2uN4pnGlZJzoyi6c8ZgUKTQJtTt6PB/3snXW8cscjG7q3M2drLHb3JTUDd&#10;D+TGtDDNFZqBwvkwr3nIHq4L0umrW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3EoDtgAAAAJ&#10;AQAADwAAAAAAAAABACAAAAAiAAAAZHJzL2Rvd25yZXYueG1sUEsBAhQAFAAAAAgAh07iQPHFkGjj&#10;AQAAnQMAAA4AAAAAAAAAAQAgAAAAJwEAAGRycy9lMm9Eb2MueG1sUEsFBgAAAAAGAAYAWQEAAHwF&#10;AAAAAA==&#10;">
                      <v:fill on="f" focussize="0,0"/>
                      <v:stroke color="#000000" joinstyle="round" startarrow="block"/>
                      <v:imagedata o:title=""/>
                      <o:lock v:ext="edit" aspectratio="f"/>
                    </v:line>
                  </w:pict>
                </mc:Fallback>
              </mc:AlternateContent>
            </w:r>
          </w:p>
          <w:p>
            <w:pPr>
              <w:rPr>
                <w:rFonts w:hint="eastAsia"/>
              </w:rPr>
            </w:pPr>
          </w:p>
          <w:p>
            <w:pPr>
              <w:rPr>
                <w:rFonts w:hint="eastAsia"/>
              </w:rPr>
            </w:pPr>
            <w:r>
              <w:rPr>
                <w:sz w:val="24"/>
              </w:rPr>
              <mc:AlternateContent>
                <mc:Choice Requires="wps">
                  <w:drawing>
                    <wp:anchor distT="0" distB="0" distL="114300" distR="114300" simplePos="0" relativeHeight="1684423680" behindDoc="0" locked="0" layoutInCell="1" allowOverlap="1">
                      <wp:simplePos x="0" y="0"/>
                      <wp:positionH relativeFrom="column">
                        <wp:posOffset>4407535</wp:posOffset>
                      </wp:positionH>
                      <wp:positionV relativeFrom="paragraph">
                        <wp:posOffset>73025</wp:posOffset>
                      </wp:positionV>
                      <wp:extent cx="164465" cy="3175"/>
                      <wp:effectExtent l="0" t="0" r="0" b="0"/>
                      <wp:wrapNone/>
                      <wp:docPr id="259" name="直接连接符 259"/>
                      <wp:cNvGraphicFramePr/>
                      <a:graphic xmlns:a="http://schemas.openxmlformats.org/drawingml/2006/main">
                        <a:graphicData uri="http://schemas.microsoft.com/office/word/2010/wordprocessingShape">
                          <wps:wsp>
                            <wps:cNvCnPr>
                              <a:stCxn id="231" idx="1"/>
                            </wps:cNvCnPr>
                            <wps:spPr>
                              <a:xfrm flipH="1" flipV="1">
                                <a:off x="0" y="0"/>
                                <a:ext cx="164465" cy="31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47.05pt;margin-top:5.75pt;height:0.25pt;width:12.95pt;z-index:1684423680;mso-width-relative:page;mso-height-relative:page;" filled="f" stroked="t" coordsize="21600,21600" o:gfxdata="UEsDBAoAAAAAAIdO4kAAAAAAAAAAAAAAAAAEAAAAZHJzL1BLAwQUAAAACACHTuJAQCY37tUAAAAJ&#10;AQAADwAAAGRycy9kb3ducmV2LnhtbE2Py27CMBBF95X4B2uQuit2Ih5tiMMC1G2lAq1YmnhIIuJx&#10;iA2hf9/pqixn7tF95Ku7a8UN+9B40pBMFAik0tuGKg373fvLK4gQDVnTekINPxhgVYyecpNZP9An&#10;3raxEmxCITMa6hi7TMpQ1uhMmPgOibWT752JfPaVtL0Z2Ny1MlVqLp1piBNq0+G6xvK8vToN69PO&#10;yvTrYBtcDB/T2cbtL4dvrZ/HiVqCiHiP/zD81efqUHCno7+SDaLVMH+bJoyykMxAMLDgPBBHfqQK&#10;ZJHLxwXFL1BLAwQUAAAACACHTuJAeBZ9k94BAACQAwAADgAAAGRycy9lMm9Eb2MueG1srVO9jhMx&#10;EO6ReAfLPdkkdwncKpsrEh0UCCLx0ztee9eS/+Qx2eQleAEkOqgo6Xkbjsdgxgk5DjrEFqMZ+5vP&#10;M9/MLq73zrKdSmCCb/hkNOZMeRla47uGv3l98+gJZ5CFb4UNXjX8oIBfLx8+WAyxVtPQB9uqxJDE&#10;Qz3Ehvc5x7qqQPbKCRiFqDxe6pCcyBimrmqTGJDd2Wo6Hs+rIaQ2piAVAJ6uj5d8Wfi1VjK/1BpU&#10;ZrbhWFsuNhW7JVstF6Lukoi9kacyxD9U4YTx+OiZai2yYO+S+YvKGZkCBJ1HMrgqaG2kKj1gN5Px&#10;H9286kVUpRcUB+JZJvh/tPLFbpOYaRs+nV1x5oXDId1++Pr9/acf3z6ivf3ymdEVCjVEqBG/8ptE&#10;rUJe7f0x9WLC0dnjAhCuugekAOIxZa+TY9qa+IygxXtLHtGhFgwZcEiH82DUPjNJtPPLy/mMM4lX&#10;F5PHs/KKqImOUmOC/FQFx8hpuDWeVBO12D2HTAXdQejYhxtjbZm89Wxo+NVsSuQC909bkdF1ERUB&#10;33EmbIeLLXMqjBCsaSmbeCB125VNbCdoucp3KuwejIpaC+iPODgABSeg9Se5jgqRVtvQHjbpl4w4&#10;9lL/aUVpr36PS/bdj7T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AmN+7VAAAACQEAAA8AAAAA&#10;AAAAAQAgAAAAIgAAAGRycy9kb3ducmV2LnhtbFBLAQIUABQAAAAIAIdO4kB4Fn2T3gEAAJADAAAO&#10;AAAAAAAAAAEAIAAAACQBAABkcnMvZTJvRG9jLnhtbFBLBQYAAAAABgAGAFkBAAB0BQ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3234920448" behindDoc="0" locked="0" layoutInCell="1" allowOverlap="1">
                      <wp:simplePos x="0" y="0"/>
                      <wp:positionH relativeFrom="column">
                        <wp:posOffset>4417060</wp:posOffset>
                      </wp:positionH>
                      <wp:positionV relativeFrom="paragraph">
                        <wp:posOffset>101600</wp:posOffset>
                      </wp:positionV>
                      <wp:extent cx="9525" cy="666750"/>
                      <wp:effectExtent l="0" t="0" r="0" b="0"/>
                      <wp:wrapNone/>
                      <wp:docPr id="260" name="直接连接符 260"/>
                      <wp:cNvGraphicFramePr/>
                      <a:graphic xmlns:a="http://schemas.openxmlformats.org/drawingml/2006/main">
                        <a:graphicData uri="http://schemas.microsoft.com/office/word/2010/wordprocessingShape">
                          <wps:wsp>
                            <wps:cNvCnPr/>
                            <wps:spPr>
                              <a:xfrm flipH="1">
                                <a:off x="0" y="0"/>
                                <a:ext cx="9525" cy="6667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47.8pt;margin-top:8pt;height:52.5pt;width:0.75pt;z-index:-1060046848;mso-width-relative:page;mso-height-relative:page;" filled="f" stroked="t" coordsize="21600,21600" o:gfxdata="UEsDBAoAAAAAAIdO4kAAAAAAAAAAAAAAAAAEAAAAZHJzL1BLAwQUAAAACACHTuJAU1IHZNUAAAAK&#10;AQAADwAAAGRycy9kb3ducmV2LnhtbE2PMU/DMBCFdyT+g3VIbNRxJUwb4nRAYmBCNB0yuvERR8Tn&#10;KHab8O85Jhjv3tN736sOaxjFFec0RDKgNgUIpC66gXoDp+b1YQciZUvOjpHQwDcmONS3N5UtXVzo&#10;A6/H3AsOoVRaAz7nqZQydR6DTZs4IbH2GedgM59zL91sFw4Po9wWhZbBDsQN3k744rH7Ol4C97ap&#10;SaemfZdaKYf+bbe2SzLm/k4VzyAyrvnPDL/4jA41M53jhVwSowG9f9RsZUHzJjbo/ZMCcebHVhUg&#10;60r+n1D/AFBLAwQUAAAACACHTuJAQe9mYscBAABeAwAADgAAAGRycy9lMm9Eb2MueG1srVNLbtsw&#10;EN0X6B0I7ms5BqymguUsYqRdFK2BNgcYU6REgD9wWMu+RC9QoLtmlWX2vU2TY2RIO+5vV1SLAefD&#10;N/MeR4uLnTVsKyNq71p+NplyJp3wnXZ9y68/Xr045wwTuA6Md7Lle4n8Yvn82WIMjZz5wZtORkYg&#10;DpsxtHxIKTRVhWKQFnDig3SUVD5aSOTGvuoijIRuTTWbTutq9LEL0QuJSNHVIcmXBV8pKdJ7pVAm&#10;ZlpOs6ViY7GbbKvlApo+Qhi0OI4B/zCFBe2o6QlqBQnYp6j/grJaRI9epYnwtvJKaSELB2JzNv2D&#10;zYcBgixcSBwMJ5nw/8GKd9t1ZLpr+awmfRxYeqT7L3c/Pn97+P6V7P3tDcspEmoM2FD9pVvHo4dh&#10;HTPrnYqWKaPDG9qBogMxY7si8/4ks9wlJij4aj6bcyYoUdf1y3nBrg4gGSxETK+ltywfWm60yxpA&#10;A9u3mKgxlT6V5LDzV9qY8o7GsfEED7RNykCiTjYQP3Q9Z2B6WlORYkFEb3SXb2ccjP3m0kS2hbwq&#10;5cukqdtvZbn1CnA41OEes3MsNI7qs0oHXfJp47t9kavE6REL4nHh8pb86pfbP3+L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TUgdk1QAAAAoBAAAPAAAAAAAAAAEAIAAAACIAAABkcnMvZG93bnJl&#10;di54bWxQSwECFAAUAAAACACHTuJAQe9mYscBAABeAwAADgAAAAAAAAABACAAAAAkAQAAZHJzL2Uy&#10;b0RvYy54bWxQSwUGAAAAAAYABgBZAQAAXQUAAAAA&#10;">
                      <v:fill on="f" focussize="0,0"/>
                      <v:stroke color="#000000 [3213]" joinstyle="round" dashstyle="3 1"/>
                      <v:imagedata o:title=""/>
                      <o:lock v:ext="edit" aspectratio="f"/>
                    </v:line>
                  </w:pict>
                </mc:Fallback>
              </mc:AlternateContent>
            </w:r>
            <w:r>
              <mc:AlternateContent>
                <mc:Choice Requires="wps">
                  <w:drawing>
                    <wp:anchor distT="0" distB="0" distL="114300" distR="114300" simplePos="0" relativeHeight="1927449600" behindDoc="0" locked="0" layoutInCell="1" allowOverlap="1">
                      <wp:simplePos x="0" y="0"/>
                      <wp:positionH relativeFrom="column">
                        <wp:posOffset>3359150</wp:posOffset>
                      </wp:positionH>
                      <wp:positionV relativeFrom="paragraph">
                        <wp:posOffset>81280</wp:posOffset>
                      </wp:positionV>
                      <wp:extent cx="304800" cy="1270"/>
                      <wp:effectExtent l="0" t="36830" r="0" b="38100"/>
                      <wp:wrapNone/>
                      <wp:docPr id="208" name="直接连接符 208"/>
                      <wp:cNvGraphicFramePr/>
                      <a:graphic xmlns:a="http://schemas.openxmlformats.org/drawingml/2006/main">
                        <a:graphicData uri="http://schemas.microsoft.com/office/word/2010/wordprocessingShape">
                          <wps:wsp>
                            <wps:cNvCnPr/>
                            <wps:spPr>
                              <a:xfrm>
                                <a:off x="0" y="0"/>
                                <a:ext cx="304800"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4.5pt;margin-top:6.4pt;height:0.1pt;width:24pt;z-index:1927449600;mso-width-relative:page;mso-height-relative:page;" filled="f" stroked="t" coordsize="21600,21600" o:gfxdata="UEsDBAoAAAAAAIdO4kAAAAAAAAAAAAAAAAAEAAAAZHJzL1BLAwQUAAAACACHTuJAnt6YSNkAAAAJ&#10;AQAADwAAAGRycy9kb3ducmV2LnhtbE2PwU7DMBBE70j8g7VI3KidoNIQ4vSAVC4tVG0RgpsbL0lE&#10;vI5ipw1/z3KC486MZucVy8l14oRDaD1pSGYKBFLlbUu1htfD6iYDEaIhazpPqOEbAyzLy4vC5Naf&#10;aYenfawFl1DIjYYmxj6XMlQNOhNmvkdi79MPzkQ+h1rawZy53HUyVepOOtMSf2hMj48NVl/70WnY&#10;bVbr7G09TtXw8ZS8HLab5/eQaX19lagHEBGn+BeG3/k8HUredPQj2SA6DfP0nlkiGykjcGC+WLBw&#10;ZOFWgSwL+Z+g/AFQSwMEFAAAAAgAh07iQOGlfbLnAQAAoAMAAA4AAABkcnMvZTJvRG9jLnhtbK1T&#10;S44TMRDdI3EHy3vSncDA0EpnFhOGDYJIMAeo2O5uS/7J5Uknl+ACSOxgxZL93IbhGFN2QsJHbBBZ&#10;VMqu8qt6r6rnF1tr2EZF1N61fDqpOVNOeKld3/Lrd1ePzjnDBE6C8U61fKeQXywePpiPoVEzP3gj&#10;VWQE4rAZQ8uHlEJTVSgGZQEnPihHwc5HC4mOsa9khJHQralmdf20Gn2UIXqhEOl2uQ/yRcHvOiXS&#10;m65DlZhpOfWWio3FrrOtFnNo+ghh0OLQBvxDFxa0o6JHqCUkYDdR/wFltYgefZcmwtvKd50WqnAg&#10;NtP6NzZvBwiqcCFxMBxlwv8HK15vVpFp2fJZTaNyYGlIdx++fnv/6fvtR7J3Xz6zHCKhxoAN5V+6&#10;VTycMKxiZr3tos3/xIdti7i7o7hqm5igy8f1k/OaRiAoNJ09K9JXp6chYnqpvGXZabnRLjOHBjav&#10;MFE5Sv2Rkq+NY2PLn5/NzggRaHE6A4lcG4gKur68RW+0vNLG5BcY+/WliWwDeRXKL5Mi3F/ScpEl&#10;4LDPK6H9kgwK5AsnWdoFksjRNvPcglWSM6No+bNHgNAk0OaUmaIG15u/ZFN546iLrO1ezeytvdzR&#10;WG5C1P1AakxLpzlCa1B6Pqxs3rOfzwXp9GEt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3phI&#10;2QAAAAkBAAAPAAAAAAAAAAEAIAAAACIAAABkcnMvZG93bnJldi54bWxQSwECFAAUAAAACACHTuJA&#10;4aV9sucBAACgAwAADgAAAAAAAAABACAAAAAoAQAAZHJzL2Uyb0RvYy54bWxQSwUGAAAAAAYABgBZ&#10;AQAAgQU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1927490560" behindDoc="0" locked="0" layoutInCell="1" allowOverlap="1">
                      <wp:simplePos x="0" y="0"/>
                      <wp:positionH relativeFrom="column">
                        <wp:posOffset>3019425</wp:posOffset>
                      </wp:positionH>
                      <wp:positionV relativeFrom="paragraph">
                        <wp:posOffset>192405</wp:posOffset>
                      </wp:positionV>
                      <wp:extent cx="7620" cy="381000"/>
                      <wp:effectExtent l="50800" t="0" r="55880" b="0"/>
                      <wp:wrapNone/>
                      <wp:docPr id="207" name="直接连接符 207"/>
                      <wp:cNvGraphicFramePr/>
                      <a:graphic xmlns:a="http://schemas.openxmlformats.org/drawingml/2006/main">
                        <a:graphicData uri="http://schemas.microsoft.com/office/word/2010/wordprocessingShape">
                          <wps:wsp>
                            <wps:cNvCnPr/>
                            <wps:spPr>
                              <a:xfrm flipH="1" flipV="1">
                                <a:off x="0" y="0"/>
                                <a:ext cx="7620" cy="38100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37.75pt;margin-top:15.15pt;height:30pt;width:0.6pt;z-index:1927490560;mso-width-relative:page;mso-height-relative:page;" filled="f" stroked="t" coordsize="21600,21600" o:gfxdata="UEsDBAoAAAAAAIdO4kAAAAAAAAAAAAAAAAAEAAAAZHJzL1BLAwQUAAAACACHTuJAdGUFVdgAAAAJ&#10;AQAADwAAAGRycy9kb3ducmV2LnhtbE2PQU7DMBBF90jcwRokdtQuaZMSMukCgUAgIVF6ACceEovY&#10;jmynSW+PWcFyZp7+vF/tFzOwE/mgnUVYrwQwsq1T2nYIx8+nmx2wEKVVcnCWEM4UYF9fXlSyVG62&#10;H3Q6xI6lEBtKidDHOJach7YnI8PKjWTT7ct5I2MafceVl3MKNwO/FSLnRmqbPvRypIee2u/DZBAe&#10;9fx+zp1+HT1fmsnM2Zt6eUa8vlqLe2CRlvgHw69+Uoc6OTVusiqwAWFTbLcJRchEBiwBmyIvgDUI&#10;d2nB64r/b1D/AFBLAwQUAAAACACHTuJAw2EpMfIBAACyAwAADgAAAGRycy9lMm9Eb2MueG1srVNL&#10;jhMxEN0jcQfLe9KdoJlErXRmMWFggSASMPuKP92W/JPtSSeX4AJI7GDFkv3chuEYU3aHDL8Vohel&#10;sqv8qurV6+XF3miyEyEqZ1s6ndSUCMscV7Zr6bu3V08WlMQEloN2VrT0ICK9WD1+tBx8I2aud5qL&#10;QBDExmbwLe1T8k1VRdYLA3HivLAYlC4YSHgMXcUDDIhudDWr6/NqcIH74JiIEW/XY5CuCr6UgqXX&#10;UkaRiG4p9paKDcVus61WS2i6AL5X7NgG/EMXBpTFoieoNSQgN0H9AWUUCy46mSbMmcpJqZgoM+A0&#10;0/q3ad704EWZBcmJ/kRT/H+w7NVuE4jiLZ3Vc0osGFzS3Yev395/+n77Ee3dl88kh5CowccG8y/t&#10;JhxP0W9CnnovgyFSK/8CNUCLd529HMMZyb4QfjgRLvaJMLycn89wKQwDTxfTui7rqEa4/NSHmJ4L&#10;Z0h2WqqVzWxAA7uXMWELmPojJV9rSwaseraYnyEooJqkhoSu8ThftF15HJ1W/EppnZ/E0G0vdSA7&#10;yPooX54UgX9Jy1XWEPsxr4RG5fQC+DPLSTp45M2ixGnuwQhOiRb4R2QPAaFJoPRDJoTghr+nYm1t&#10;sYXM9shv9raOH3BRNz6orkcupqXNHEFhlIaPIs7K+/lckB5+td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GUFVdgAAAAJAQAADwAAAAAAAAABACAAAAAiAAAAZHJzL2Rvd25yZXYueG1sUEsBAhQA&#10;FAAAAAgAh07iQMNhKTHyAQAAsgMAAA4AAAAAAAAAAQAgAAAAJwEAAGRycy9lMm9Eb2MueG1sUEsF&#10;BgAAAAAGAAYAWQEAAIsFAAAAAA==&#10;">
                      <v:fill on="f" focussize="0,0"/>
                      <v:stroke weight="1.25pt" color="#000000" joinstyle="round" endarrow="open"/>
                      <v:imagedata o:title=""/>
                      <o:lock v:ext="edit" aspectratio="f"/>
                    </v:line>
                  </w:pict>
                </mc:Fallback>
              </mc:AlternateContent>
            </w:r>
            <w:r>
              <mc:AlternateContent>
                <mc:Choice Requires="wps">
                  <w:drawing>
                    <wp:anchor distT="0" distB="0" distL="114300" distR="114300" simplePos="0" relativeHeight="1927447552" behindDoc="0" locked="0" layoutInCell="1" allowOverlap="1">
                      <wp:simplePos x="0" y="0"/>
                      <wp:positionH relativeFrom="column">
                        <wp:posOffset>2404745</wp:posOffset>
                      </wp:positionH>
                      <wp:positionV relativeFrom="paragraph">
                        <wp:posOffset>92710</wp:posOffset>
                      </wp:positionV>
                      <wp:extent cx="371475" cy="635"/>
                      <wp:effectExtent l="0" t="37465" r="9525" b="38100"/>
                      <wp:wrapNone/>
                      <wp:docPr id="209" name="直接连接符 209"/>
                      <wp:cNvGraphicFramePr/>
                      <a:graphic xmlns:a="http://schemas.openxmlformats.org/drawingml/2006/main">
                        <a:graphicData uri="http://schemas.microsoft.com/office/word/2010/wordprocessingShape">
                          <wps:wsp>
                            <wps:cNvCnPr/>
                            <wps:spPr>
                              <a:xfrm>
                                <a:off x="0" y="0"/>
                                <a:ext cx="3714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35pt;margin-top:7.3pt;height:0.05pt;width:29.25pt;z-index:1927447552;mso-width-relative:page;mso-height-relative:page;" filled="f" stroked="t" coordsize="21600,21600" o:gfxdata="UEsDBAoAAAAAAIdO4kAAAAAAAAAAAAAAAAAEAAAAZHJzL1BLAwQUAAAACACHTuJA7DPh2tkAAAAJ&#10;AQAADwAAAGRycy9kb3ducmV2LnhtbE2PwU7CQBCG7ya+w2ZMvMm2QGhTuuVgghdQAxgjt6U7to3d&#10;2aa7hfr2Dic8zvxf/vkmX422FWfsfeNIQTyJQCCVzjRUKfg4rJ9SED5oMrp1hAp+0cOquL/LdWbc&#10;hXZ43odKcAn5TCuoQ+gyKX1Zo9V+4jokzr5db3Xgsa+k6fWFy20rp1G0kFY3xBdq3eFzjeXPfrAK&#10;dtv1Jv3cDGPZH1/it8P79vXLp0o9PsTREkTAMdxguOqzOhTsdHIDGS9aBbMkTRjlYL4AwcB8lkxB&#10;nK6LBGSRy/8fFH9QSwMEFAAAAAgAh07iQPg4rqnkAQAAnwMAAA4AAABkcnMvZTJvRG9jLnhtbK1T&#10;S44TMRDdI3EHy3vSSYbMMK10ZjFh2CCIBHOAiu3utuSfXJ50cgkugMQOVizZcxuGY0zZCQkfsUH0&#10;orrsen6u97p6frW1hm1URO1dwyejMWfKCS+16xp++/bmyTPOMIGTYLxTDd8p5FeLx4/mQ6jV1Pfe&#10;SBUZkTish9DwPqVQVxWKXlnAkQ/KUbH10UKiZewqGWEgdmuq6Xh8Xg0+yhC9UIi0u9wX+aLwt60S&#10;6XXbokrMNJx6SyXGEtc5Vos51F2E0GtxaAP+oQsL2tGlR6olJGB3Uf9BZbWIHn2bRsLbyretFqpo&#10;IDWT8W9q3vQQVNFC5mA42oT/j1a82qwi07Lh0/ElZw4sfaT791++vfv4/esHivefP7FcIqOGgDXh&#10;r90qHlYYVjGr3rbR5jfpYdti7u5ortomJmjz7GLy9GLGmaDS+dksE1ankyFieqG8ZTlpuNEuC4ca&#10;Ni8x7aE/IHnbODY0/HI2zYRAc9MaSJTaQErQdeUseqPljTYmn8DYra9NZBvIk1CeQwu/wPIlS8B+&#10;jyulDIO6VyCfO8nSLpBDjoaZ5xaskpwZRbOfs4JMoM0JmaIG15m/oMkB48iIbO3ezJytvdzRV7kL&#10;UXc9uTEpneYKTUGx7TCxecx+Xhem03+1e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M+Ha2QAA&#10;AAkBAAAPAAAAAAAAAAEAIAAAACIAAABkcnMvZG93bnJldi54bWxQSwECFAAUAAAACACHTuJA+Diu&#10;qeQBAACfAwAADgAAAAAAAAABACAAAAAoAQAAZHJzL2Uyb0RvYy54bWxQSwUGAAAAAAYABgBZAQAA&#10;fgUAAAAA&#10;">
                      <v:fill on="f" focussize="0,0"/>
                      <v:stroke color="#000000" joinstyle="round" endarrow="block"/>
                      <v:imagedata o:title=""/>
                      <o:lock v:ext="edit" aspectratio="f"/>
                    </v:line>
                  </w:pict>
                </mc:Fallback>
              </mc:AlternateContent>
            </w:r>
          </w:p>
          <w:p>
            <w:pPr>
              <w:rPr>
                <w:rFonts w:hint="eastAsia"/>
              </w:rPr>
            </w:pPr>
            <w:r>
              <w:rPr>
                <w:sz w:val="20"/>
              </w:rPr>
              <mc:AlternateContent>
                <mc:Choice Requires="wps">
                  <w:drawing>
                    <wp:anchor distT="0" distB="0" distL="114300" distR="114300" simplePos="0" relativeHeight="1927477248" behindDoc="0" locked="0" layoutInCell="1" allowOverlap="1">
                      <wp:simplePos x="0" y="0"/>
                      <wp:positionH relativeFrom="column">
                        <wp:posOffset>4001135</wp:posOffset>
                      </wp:positionH>
                      <wp:positionV relativeFrom="paragraph">
                        <wp:posOffset>179070</wp:posOffset>
                      </wp:positionV>
                      <wp:extent cx="2540" cy="916305"/>
                      <wp:effectExtent l="35560" t="0" r="38100" b="17145"/>
                      <wp:wrapNone/>
                      <wp:docPr id="212" name="直接连接符 212"/>
                      <wp:cNvGraphicFramePr/>
                      <a:graphic xmlns:a="http://schemas.openxmlformats.org/drawingml/2006/main">
                        <a:graphicData uri="http://schemas.microsoft.com/office/word/2010/wordprocessingShape">
                          <wps:wsp>
                            <wps:cNvCnPr/>
                            <wps:spPr>
                              <a:xfrm>
                                <a:off x="0" y="0"/>
                                <a:ext cx="2540" cy="916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05pt;margin-top:14.1pt;height:72.15pt;width:0.2pt;z-index:1927477248;mso-width-relative:page;mso-height-relative:page;" filled="f" stroked="t" coordsize="21600,21600" o:gfxdata="UEsDBAoAAAAAAIdO4kAAAAAAAAAAAAAAAAAEAAAAZHJzL1BLAwQUAAAACACHTuJAOF1F59oAAAAK&#10;AQAADwAAAGRycy9kb3ducmV2LnhtbE2PwU7DMAyG70i8Q2Qkbixp0UbVNd0BaVw2QNsQYresMW1F&#10;41RNupW3x5zgaPvT7+8vVpPrxBmH0HrSkMwUCKTK25ZqDW+H9V0GIkRD1nSeUMM3BliV11eFya2/&#10;0A7P+1gLDqGQGw1NjH0uZagadCbMfI/Et08/OBN5HGppB3PhcNfJVKmFdKYl/tCYHh8brL72o9Ow&#10;26432ftmnKrh+JS8HF63zx8h0/r2JlFLEBGn+AfDrz6rQ8lOJz+SDaLTsLhXCaMa0iwFwQAv5iBO&#10;TD6kc5BlIf9XKH8AUEsDBBQAAAAIAIdO4kAN89sV4gEAAKADAAAOAAAAZHJzL2Uyb0RvYy54bWyt&#10;U0uOEzEQ3SNxB8t70h/IiGmlM4sJwwZBJJgDVPzptuSfbE86uQQXQGIHK5bsuQ3DMSg7IeEjNohe&#10;VJddz6/rPVcvrnZGk60IUTnb02ZWUyIsc1zZoae3b24ePaUkJrActLOip3sR6dXy4YPF5DvRutFp&#10;LgJBEhu7yfd0TMl3VRXZKAzEmfPCYlG6YCDhMgwVDzAhu9FVW9cX1eQC98ExESPurg5Fuiz8UgqW&#10;XkkZRSK6p9hbKjGUuMmxWi6gGwL4UbFjG/APXRhQFj96olpBAnIX1B9URrHgopNpxpypnJSKiaIB&#10;1TT1b2pej+BF0YLmRH+yKf4/WvZyuw5E8Z62TUuJBYOXdP/u89e3H759eY/x/tNHkkto1ORjh/hr&#10;uw7HVfTrkFXvZDD5jXrIrpi7P5krdokw3GznT/ACGBYum4vH9TwzVuejPsT0XDhDctJTrWxWDh1s&#10;X8R0gP6A5G1tyYRM83aOnICDIzUkTI1HKdEO5Wx0WvEbpXU+EcOwudaBbCGPQnmOLfwCyx9ZQRwP&#10;uFLKMOhGAfyZ5STtPVpkcZppbsEITokWOPw5K8gESp+RKSiwg/4LGh3QFo3I3h7czNnG8T1ey50P&#10;ahjRjaZ0mis4BsW248jmOft5XZjOP9b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hdRefaAAAA&#10;CgEAAA8AAAAAAAAAAQAgAAAAIgAAAGRycy9kb3ducmV2LnhtbFBLAQIUABQAAAAIAIdO4kAN89sV&#10;4gEAAKADAAAOAAAAAAAAAAEAIAAAACkBAABkcnMvZTJvRG9jLnhtbFBLBQYAAAAABgAGAFkBAAB9&#10;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1927465984" behindDoc="0" locked="0" layoutInCell="1" allowOverlap="1">
                      <wp:simplePos x="0" y="0"/>
                      <wp:positionH relativeFrom="column">
                        <wp:posOffset>288925</wp:posOffset>
                      </wp:positionH>
                      <wp:positionV relativeFrom="paragraph">
                        <wp:posOffset>73025</wp:posOffset>
                      </wp:positionV>
                      <wp:extent cx="15875" cy="1585595"/>
                      <wp:effectExtent l="0" t="0" r="0" b="0"/>
                      <wp:wrapNone/>
                      <wp:docPr id="202" name="直接连接符 202"/>
                      <wp:cNvGraphicFramePr/>
                      <a:graphic xmlns:a="http://schemas.openxmlformats.org/drawingml/2006/main">
                        <a:graphicData uri="http://schemas.microsoft.com/office/word/2010/wordprocessingShape">
                          <wps:wsp>
                            <wps:cNvCnPr/>
                            <wps:spPr>
                              <a:xfrm flipH="1">
                                <a:off x="0" y="0"/>
                                <a:ext cx="15875" cy="15855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75pt;margin-top:5.75pt;height:124.85pt;width:1.25pt;z-index:1927465984;mso-width-relative:page;mso-height-relative:page;" filled="f" stroked="t" coordsize="21600,21600" o:gfxdata="UEsDBAoAAAAAAIdO4kAAAAAAAAAAAAAAAAAEAAAAZHJzL1BLAwQUAAAACACHTuJAfmPie9cAAAAI&#10;AQAADwAAAGRycy9kb3ducmV2LnhtbE2PQU/DMAyF70j8h8hI3FjSsk1baTohBFyQkBhl57QxbUXi&#10;VE3WjX+POcHJst/T8/fK3dk7MeMUh0AasoUCgdQGO1CnoX5/utmAiMmQNS4QavjGCLvq8qI0hQ0n&#10;esN5nzrBIRQLo6FPaSykjG2P3sRFGJFY+wyTN4nXqZN2MicO907mSq2lNwPxh96M+NBj+7U/eg33&#10;h5fH29e58cHZbVd/WF+r51zr66tM3YFIeE5/ZvjFZ3SomKkJR7JROA3L1YqdfM94sr7ccLVGQ77O&#10;cpBVKf8XqH4AUEsDBBQAAAAIAIdO4kCF4oxL5QEAAKgDAAAOAAAAZHJzL2Uyb0RvYy54bWytU0uO&#10;EzEQ3SNxB8t70p2WGmZa6cxiwsACQSTgABV/ui35J9uTTi7BBZDYwYole27DcAzK7hB+G4ToRans&#10;en6u97q8ujoYTfYiROVsT5eLmhJhmePKDj19/ermwQUlMYHloJ0VPT2KSK/W9++tJt+Jxo1OcxEI&#10;ktjYTb6nY0q+q6rIRmEgLpwXFovSBQMJl2GoeIAJ2Y2umrp+WE0ucB8cEzHi7mYu0nXhl1Kw9ELK&#10;KBLRPcXeUomhxF2O1XoF3RDAj4qd2oB/6MKAsnjpmWoDCchtUH9QGcWCi06mBXOmclIqJooGVLOs&#10;f1PzcgQvihY0J/qzTfH/0bLn+20give0qRtKLBj8SXdvP3158/7r53cY7z5+ILmERk0+doi/tttw&#10;WkW/DVn1QQZDpFb+Kc5A8QGVkUOx+Xi2WRwSYbi5bC8etZQwrGDatpdtZq9mmkznQ0xPhDMkJz3V&#10;ymYXoIP9s5hm6HdI3taWTD29bJtMCjhEUkPC1HiUFe1QzkanFb9RWucTMQy7ax3IHvJYlO/Uwi+w&#10;fMkG4jjjSinDoBsF8MeWk3T0aJfFyaa5BSM4JVrgQ8hZQSZQ+m+QqF5bNCF7PLuas53jR/w9tz6o&#10;YUQnlqXLXMFxKJadRjfP28/rwvTjga2/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5j4nvXAAAA&#10;CAEAAA8AAAAAAAAAAQAgAAAAIgAAAGRycy9kb3ducmV2LnhtbFBLAQIUABQAAAAIAIdO4kCF4oxL&#10;5QEAAKgDAAAOAAAAAAAAAAEAIAAAACYBAABkcnMvZTJvRG9jLnhtbFBLBQYAAAAABgAGAFkBAAB9&#10;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1927492608" behindDoc="0" locked="0" layoutInCell="1" allowOverlap="1">
                      <wp:simplePos x="0" y="0"/>
                      <wp:positionH relativeFrom="column">
                        <wp:posOffset>4867275</wp:posOffset>
                      </wp:positionH>
                      <wp:positionV relativeFrom="paragraph">
                        <wp:posOffset>50165</wp:posOffset>
                      </wp:positionV>
                      <wp:extent cx="635" cy="182245"/>
                      <wp:effectExtent l="52070" t="0" r="61595" b="8255"/>
                      <wp:wrapNone/>
                      <wp:docPr id="206" name="直接连接符 206"/>
                      <wp:cNvGraphicFramePr/>
                      <a:graphic xmlns:a="http://schemas.openxmlformats.org/drawingml/2006/main">
                        <a:graphicData uri="http://schemas.microsoft.com/office/word/2010/wordprocessingShape">
                          <wps:wsp>
                            <wps:cNvCnPr/>
                            <wps:spPr>
                              <a:xfrm flipV="1">
                                <a:off x="0" y="0"/>
                                <a:ext cx="635" cy="18224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83.25pt;margin-top:3.95pt;height:14.35pt;width:0.05pt;z-index:1927492608;mso-width-relative:page;mso-height-relative:page;" filled="f" stroked="t" coordsize="21600,21600" o:gfxdata="UEsDBAoAAAAAAIdO4kAAAAAAAAAAAAAAAAAEAAAAZHJzL1BLAwQUAAAACACHTuJApBJCtNMAAAAI&#10;AQAADwAAAGRycy9kb3ducmV2LnhtbE2PMU/DMBCFdyT+g3VI3ahTKhwIcTrQdoOBgJjd+IgD8TnE&#10;bhr+PcdEp7un9/Tuu3Iz+15MOMYukIbVMgOB1ATbUavh7XV/fQciJkPW9IFQww9G2FSXF6UpbDjR&#10;C051agWXUCyMBpfSUEgZG4fexGUYkNj7CKM3ieXYSjuaE5f7Xt5kmZLedMQXnBnw0WHzVR+9hm3u&#10;Z8pV7Z+et+7zPd9N3+ik1ourVfYAIuGc/sPwh8/oUDHTIRzJRtFryJW65Sgv9yDYZ61AHDSsecqq&#10;lOcPVL9QSwMEFAAAAAgAh07iQBnhbKTpAQAApwMAAA4AAABkcnMvZTJvRG9jLnhtbK1TS44TMRDd&#10;I3EHy3vSnUBC1EpnFhOGDYJIwOwr/nRb8k+2J51cggsgsYMVS/bchuEYlN2ZDL8Vohclu+r5ud7r&#10;8uriYDTZixCVsy2dTmpKhGWOK9u19O2bq0dLSmICy0E7K1p6FJFerB8+WA2+ETPXO81FIEhiYzP4&#10;lvYp+aaqIuuFgThxXlgsShcMJNyGruIBBmQ3uprV9aIaXOA+OCZixOxmLNJ14ZdSsPRKyigS0S3F&#10;3lKJocRdjtV6BU0XwPeKndqAf+jCgLJ46ZlqAwnITVB/UBnFgotOpglzpnJSKiaKBlQzrX9T87oH&#10;L4oWNCf6s03x/9Gyl/ttIIq3dFYvKLFg8Cfdvv/y7d3H718/YLz9/InkEho1+Ngg/tJuw2kX/TZk&#10;1QcZDJFa+WucgeIDKiOHYvPxbLM4JMIwuXg8p4RhfrqczZ7MM3U1cmQuH2J6LpwhedFSrWy2ABrY&#10;v4hphN5BclpbMiDTfPk0kwKOkNSQcGk8ioq2K4ej04pfKa3zkRi63aUOZA95KMp36uEXWL5lA7Ef&#10;caWUYdD0Avgzy0k6ejTL4lzT3IMRnBIt8BnkVUEmUPoeCSG44e9Q1K8t2pAtHk3Nq53jR/w7Nz6o&#10;rkcvpqXNXMFpKKadJjeP28/7wnT/vt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QSQrTTAAAA&#10;CAEAAA8AAAAAAAAAAQAgAAAAIgAAAGRycy9kb3ducmV2LnhtbFBLAQIUABQAAAAIAIdO4kAZ4Wyk&#10;6QEAAKcDAAAOAAAAAAAAAAEAIAAAACIBAABkcnMvZTJvRG9jLnhtbFBLBQYAAAAABgAGAFkBAAB9&#10;BQAAAAA=&#10;">
                      <v:fill on="f" focussize="0,0"/>
                      <v:stroke weight="1.25pt" color="#000000" joinstyle="round" endarrow="open"/>
                      <v:imagedata o:title=""/>
                      <o:lock v:ext="edit" aspectratio="f"/>
                    </v:line>
                  </w:pict>
                </mc:Fallback>
              </mc:AlternateContent>
            </w:r>
          </w:p>
          <w:p>
            <w:pPr>
              <w:pStyle w:val="13"/>
              <w:rPr>
                <w:rFonts w:hint="eastAsia"/>
              </w:rPr>
            </w:pPr>
            <w:r>
              <w:rPr>
                <w:sz w:val="24"/>
              </w:rPr>
              <mc:AlternateContent>
                <mc:Choice Requires="wps">
                  <w:drawing>
                    <wp:anchor distT="0" distB="0" distL="114300" distR="114300" simplePos="0" relativeHeight="412653568" behindDoc="0" locked="0" layoutInCell="1" allowOverlap="1">
                      <wp:simplePos x="0" y="0"/>
                      <wp:positionH relativeFrom="column">
                        <wp:posOffset>3079750</wp:posOffset>
                      </wp:positionH>
                      <wp:positionV relativeFrom="paragraph">
                        <wp:posOffset>12700</wp:posOffset>
                      </wp:positionV>
                      <wp:extent cx="857250" cy="304165"/>
                      <wp:effectExtent l="4445" t="4445" r="14605" b="15240"/>
                      <wp:wrapNone/>
                      <wp:docPr id="251" name="矩形 251"/>
                      <wp:cNvGraphicFramePr/>
                      <a:graphic xmlns:a="http://schemas.openxmlformats.org/drawingml/2006/main">
                        <a:graphicData uri="http://schemas.microsoft.com/office/word/2010/wordprocessingShape">
                          <wps:wsp>
                            <wps:cNvSpPr/>
                            <wps:spPr>
                              <a:xfrm>
                                <a:off x="0" y="0"/>
                                <a:ext cx="857250"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5pt;margin-top:1pt;height:23.95pt;width:67.5pt;z-index:412653568;v-text-anchor:middle;mso-width-relative:page;mso-height-relative:page;" filled="f" stroked="t" coordsize="21600,21600" o:gfxdata="UEsDBAoAAAAAAIdO4kAAAAAAAAAAAAAAAAAEAAAAZHJzL1BLAwQUAAAACACHTuJApm9KqtcAAAAI&#10;AQAADwAAAGRycy9kb3ducmV2LnhtbE2PPU/DMBCGdyT+g3VIbNRpQ0sbcukQiQkGWlARmxsfSUR8&#10;DrH7kX/fY4LpdHpevR/5+uw6daQhtJ4RppMEFHHlbcs1wvvb090SVIiGrek8E8JIAdbF9VVuMutP&#10;vKHjNtZKTDhkBqGJsc+0DlVDzoSJ74mFffnBmSjvUGs7mJOYu07PkmShnWlZEhrTU9lQ9b09OIR2&#10;TF8/X8qPh/L5Z5cGP+5COneItzfT5BFUpHP8E8NvfakOhXTa+wPboDqE++VctkSEmRzhC4kDtRew&#10;WoEucv1/QHEBUEsDBBQAAAAIAIdO4kDthiIgRwIAAHMEAAAOAAAAZHJzL2Uyb0RvYy54bWytVEuO&#10;EzEQ3SNxB8t70klIhpkonVGUKAhpxIwUEOuK20635B9lJ51wGSR2HILjIK5B2d3z4bNCZOFUucpl&#10;v1even59MpodJYbG2ZKPBkPOpBWuauy+5O/fbV5cchYi2Aq0s7LkZxn49eL5s3nrZ3LsaqcriYyK&#10;2DBrfcnrGP2sKIKopYEwcF5aCiqHBiK5uC8qhJaqG12Mh8OLonVYeXRChkC76y7IF7m+UlLEW6WC&#10;jEyXnN4W84p53aW1WMxhtkfwdSP6Z8A/vMJAY+nSh1JriMAO2PxRyjQCXXAqDoQzhVOqETJjIDSj&#10;4W9otjV4mbEQOcE/0BT+X1nx9niHrKlKPp6OOLNgqEk/Pn/9/u0LSzvET+vDjNK2/g57L5CZwJ4U&#10;mvRPMNgpc3p+4FSeIhO0eTl9NZ4S84JCL4eT0cU01SweD3sM8bV0hiWj5Egty0zC8SbELvU+Jd1l&#10;3abRmvZhpi1rS341HU+pPJB4lIZIpvEEJ9g9Z6D3pEoRMVcMTjdVOp0OB9zvVhrZEZIy8q9/2C9p&#10;6eo1hLrLy6E+TVuCkbjp2EhWPO1OPUU7V52JWHSd4oIXm4ZK3UCId4AkMaKExibe0qK0Ixyutzir&#10;HX76237Kp85TlLOWJEsgPx4AJWf6jSVNXI0mk6Tx7EyId3LwaWT3NGIPZuUIO3WdXpfNlB/1vanQ&#10;mQ80Xct0K4XACrq7o7N3VrEbJZpPIZfLnEa69hBv7NaLVLzr2fIQnWpyOxNRHTs9f6TsLIh+CtPo&#10;PPVz1uO3Y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m9KqtcAAAAIAQAADwAAAAAAAAABACAA&#10;AAAiAAAAZHJzL2Rvd25yZXYueG1sUEsBAhQAFAAAAAgAh07iQO2GIiBHAgAAcwQAAA4AAAAAAAAA&#10;AQAgAAAAJgEAAGRycy9lMm9Eb2MueG1sUEsFBgAAAAAGAAYAWQEAAN8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噪声、固废</w:t>
                            </w:r>
                          </w:p>
                        </w:txbxContent>
                      </v:textbox>
                    </v:rect>
                  </w:pict>
                </mc:Fallback>
              </mc:AlternateContent>
            </w:r>
            <w:r>
              <mc:AlternateContent>
                <mc:Choice Requires="wps">
                  <w:drawing>
                    <wp:anchor distT="0" distB="0" distL="114300" distR="114300" simplePos="0" relativeHeight="1927475200" behindDoc="0" locked="0" layoutInCell="1" allowOverlap="1">
                      <wp:simplePos x="0" y="0"/>
                      <wp:positionH relativeFrom="column">
                        <wp:posOffset>4592320</wp:posOffset>
                      </wp:positionH>
                      <wp:positionV relativeFrom="paragraph">
                        <wp:posOffset>88900</wp:posOffset>
                      </wp:positionV>
                      <wp:extent cx="609600" cy="241300"/>
                      <wp:effectExtent l="9525" t="9525" r="9525" b="15875"/>
                      <wp:wrapNone/>
                      <wp:docPr id="210" name="文本框 210"/>
                      <wp:cNvGraphicFramePr/>
                      <a:graphic xmlns:a="http://schemas.openxmlformats.org/drawingml/2006/main">
                        <a:graphicData uri="http://schemas.microsoft.com/office/word/2010/wordprocessingShape">
                          <wps:wsp>
                            <wps:cNvSpPr txBox="1"/>
                            <wps:spPr>
                              <a:xfrm>
                                <a:off x="0" y="0"/>
                                <a:ext cx="609600" cy="241300"/>
                              </a:xfrm>
                              <a:prstGeom prst="rect">
                                <a:avLst/>
                              </a:prstGeom>
                              <a:noFill/>
                              <a:ln w="19050"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val="en-US" w:eastAsia="zh-CN"/>
                                    </w:rPr>
                                    <w:t>收奶</w:t>
                                  </w:r>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361.6pt;margin-top:7pt;height:19pt;width:48pt;z-index:1927475200;mso-width-relative:page;mso-height-relative:page;" filled="f" stroked="t" coordsize="21600,21600" o:gfxdata="UEsDBAoAAAAAAIdO4kAAAAAAAAAAAAAAAAAEAAAAZHJzL1BLAwQUAAAACACHTuJAQMA8ytcAAAAJ&#10;AQAADwAAAGRycy9kb3ducmV2LnhtbE2PzU7DMBCE70i8g7VI3KidlEIb4lRqJUA9NvTSmxtvk4h4&#10;Hdnu39uznOC4M59mZ8rl1Q3ijCH2njRkEwUCqfG2p1bD7uv9aQ4iJkPWDJ5Qww0jLKv7u9IU1l9o&#10;i+c6tYJDKBZGQ5fSWEgZmw6diRM/IrF39MGZxGdopQ3mwuFukLlSL9KZnvhDZ0Zcd9h81yenIexn&#10;60+32btmugub24dcrfJ6q/XjQ6beQCS8pj8Yfutzdai408GfyEYxaHjNpzmjbDzzJgbm2YKFg4ZZ&#10;rkBWpfy/oPoBUEsDBBQAAAAIAIdO4kCRhjuF/wEAAPcDAAAOAAAAZHJzL2Uyb0RvYy54bWytU0uO&#10;EzEQ3SNxB8t70p0Ao5lWOiNBGISEAGngAI7t7rbkn2xPunMBuAErNuw5V87Bs5PJBNggRC/c5arn&#10;56pX5eX1ZDTZyhCVsy2dz2pKpOVOKNu39NPHmyeXlMTErGDaWdnSnYz0evX40XL0jVy4wWkhAwGJ&#10;jc3oWzqk5JuqinyQhsWZ89Ii2LlgWMI29JUIbAS70dWiri+q0QXhg+MyRnjXhyBdFf6ukzy977oo&#10;E9EtRW6prKGsm7xWqyVr+sD8oPgxDfYPWRimLC49Ua1ZYuQuqD+ojOLBRdelGXemcl2nuCw1oJp5&#10;/Vs1twPzstQCcaI/yRT/Hy1/t/0QiBItXcyhj2UGTdp//bL/9mP//TPJTkg0+tgAeeuBTdMLN6HV&#10;9/4IZ6586oLJf9REEAfZ7iSwnBLhcF7UVxc1IhyhxbP5U9hgrx4O+xDTa+kMyUZLA/pXZGXbtzEd&#10;oPeQfJd1N0rr0kNtyYisrurnmZ9hlDrNEkzjUVy0feGJTiuRz+TTMfSblzqQLcvDUb5jOr/A8oVr&#10;FocDroQyjDVGJRmKNUgmXllB0s5DPotJpzkbIwUlWuJhZKsgE1P6b5DQRFtIk5U/KJytNG0m0GRz&#10;48QO3dBvLKZhfonsMd2HTY0dJeE8sjmP3Pmg+gHylh6WKzBdpQ/Hl5DH93xfEnl4r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MA8ytcAAAAJAQAADwAAAAAAAAABACAAAAAiAAAAZHJzL2Rvd25y&#10;ZXYueG1sUEsBAhQAFAAAAAgAh07iQJGGO4X/AQAA9wMAAA4AAAAAAAAAAQAgAAAAJgEAAGRycy9l&#10;Mm9Eb2MueG1sUEsFBgAAAAAGAAYAWQEAAJcFAAAAAA==&#10;">
                      <v:fill on="f" focussize="0,0"/>
                      <v:stroke weight="1.5pt" color="#000000" joinstyle="miter"/>
                      <v:imagedata o:title=""/>
                      <o:lock v:ext="edit" aspectratio="f"/>
                      <v:textbox inset="0.5mm,0.3mm,0.5mm,0.3mm">
                        <w:txbxContent>
                          <w:p>
                            <w:pPr>
                              <w:jc w:val="center"/>
                              <w:rPr>
                                <w:rFonts w:hint="default" w:eastAsia="宋体"/>
                                <w:lang w:val="en-US" w:eastAsia="zh-CN"/>
                              </w:rPr>
                            </w:pPr>
                            <w:r>
                              <w:rPr>
                                <w:rFonts w:hint="eastAsia"/>
                                <w:lang w:val="en-US" w:eastAsia="zh-CN"/>
                              </w:rPr>
                              <w:t>收奶</w:t>
                            </w:r>
                          </w:p>
                          <w:p/>
                          <w:p/>
                          <w:p/>
                          <w:p/>
                          <w:p/>
                          <w:p/>
                          <w:p/>
                        </w:txbxContent>
                      </v:textbox>
                    </v:shape>
                  </w:pict>
                </mc:Fallback>
              </mc:AlternateContent>
            </w:r>
            <w:r>
              <w:rPr>
                <w:sz w:val="20"/>
              </w:rPr>
              <mc:AlternateContent>
                <mc:Choice Requires="wps">
                  <w:drawing>
                    <wp:anchor distT="0" distB="0" distL="114300" distR="114300" simplePos="0" relativeHeight="1927445504" behindDoc="0" locked="0" layoutInCell="1" allowOverlap="1">
                      <wp:simplePos x="0" y="0"/>
                      <wp:positionH relativeFrom="column">
                        <wp:posOffset>2478405</wp:posOffset>
                      </wp:positionH>
                      <wp:positionV relativeFrom="paragraph">
                        <wp:posOffset>175260</wp:posOffset>
                      </wp:positionV>
                      <wp:extent cx="571500" cy="7620"/>
                      <wp:effectExtent l="0" t="36830" r="0" b="31750"/>
                      <wp:wrapNone/>
                      <wp:docPr id="211" name="直接连接符 211"/>
                      <wp:cNvGraphicFramePr/>
                      <a:graphic xmlns:a="http://schemas.openxmlformats.org/drawingml/2006/main">
                        <a:graphicData uri="http://schemas.microsoft.com/office/word/2010/wordprocessingShape">
                          <wps:wsp>
                            <wps:cNvCnPr/>
                            <wps:spPr>
                              <a:xfrm flipV="1">
                                <a:off x="0" y="0"/>
                                <a:ext cx="571500"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95.15pt;margin-top:13.8pt;height:0.6pt;width:45pt;z-index:1927445504;mso-width-relative:page;mso-height-relative:page;" filled="f" stroked="t" coordsize="21600,21600" o:gfxdata="UEsDBAoAAAAAAIdO4kAAAAAAAAAAAAAAAAAEAAAAZHJzL1BLAwQUAAAACACHTuJAj37La9kAAAAJ&#10;AQAADwAAAGRycy9kb3ducmV2LnhtbE2PwU7DMAyG70i8Q2QkbizpNkZXmu6AQOKEYENI3LLGtGWN&#10;U5JsHTw93gmO/v3p9+dydXS9OGCInScN2USBQKq97ajR8Lp5uMpBxGTImt4TavjGCKvq/Kw0hfUj&#10;veBhnRrBJRQLo6FNaSikjHWLzsSJH5B49+GDM4nH0EgbzMjlrpdTpRbSmY74QmsGvGux3q33TsNy&#10;M17757B7m2fd1/vP/WcaHp+S1pcXmboFkfCY/mA46bM6VOy09XuyUfQaZks1Y1TD9GYBgoF5fgq2&#10;HOQ5yKqU/z+ofgFQSwMEFAAAAAgAh07iQEl4yIfuAQAAqgMAAA4AAABkcnMvZTJvRG9jLnhtbK1T&#10;S44TMRDdI3EHy3vS3ZEyA610ZjFh2CCIxGdf8afbkn+yPenkElwAiR2sWLLnNjMcg7I7kxlAbBC9&#10;KJVd1a+qXj0vL/ZGk50IUTnb0WZWUyIsc1zZvqPv3l49eUpJTGA5aGdFRw8i0ovV40fL0bdi7gan&#10;uQgEQWxsR9/RISXfVlVkgzAQZ84Li0HpgoGEx9BXPMCI6EZX87o+q0YXuA+OiRjxdj0F6argSylY&#10;ei1lFInojmJvqdhQ7DbbarWEtg/gB8WObcA/dGFAWSx6glpDAnId1B9QRrHgopNpxpypnJSKiTID&#10;TtPUv03zZgAvyixITvQnmuL/g2WvdptAFO/ovGkosWBwSbcfv918+Pzj+ye0t1+/kBxCokYfW8y/&#10;tJtwPEW/CXnqvQyGSK38e9RA4QEnI/tC8+FEs9gnwvBycd4salwGw9D52bwsoZpAMpgPMb0QzpDs&#10;dFQrmzmAFnYvY8LCmHqXkq+1JWNHny3mC0QElJDUkNA1HoeKti//RqcVv1Ja5z9i6LeXOpAdZFGU&#10;L4+HuL+k5SJriMOUV0KTXAYB/LnlJB08kmVR1zS3YASnRAt8BtlDQGgTKH2fmYIC2+u/ZGN5bbGL&#10;zPLEa/a2jh9wQdc+qH5ANsoiSg4KovR8FG9W3MNzQbp/Y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37La9kAAAAJAQAADwAAAAAAAAABACAAAAAiAAAAZHJzL2Rvd25yZXYueG1sUEsBAhQAFAAA&#10;AAgAh07iQEl4yIfuAQAAqgMAAA4AAAAAAAAAAQAgAAAAKAEAAGRycy9lMm9Eb2MueG1sUEsFBgAA&#10;AAAGAAYAWQEAAIg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1927474176" behindDoc="0" locked="0" layoutInCell="1" allowOverlap="1">
                      <wp:simplePos x="0" y="0"/>
                      <wp:positionH relativeFrom="column">
                        <wp:posOffset>1842770</wp:posOffset>
                      </wp:positionH>
                      <wp:positionV relativeFrom="paragraph">
                        <wp:posOffset>37465</wp:posOffset>
                      </wp:positionV>
                      <wp:extent cx="609600" cy="241300"/>
                      <wp:effectExtent l="9525" t="9525" r="9525" b="15875"/>
                      <wp:wrapNone/>
                      <wp:docPr id="213" name="文本框 213"/>
                      <wp:cNvGraphicFramePr/>
                      <a:graphic xmlns:a="http://schemas.openxmlformats.org/drawingml/2006/main">
                        <a:graphicData uri="http://schemas.microsoft.com/office/word/2010/wordprocessingShape">
                          <wps:wsp>
                            <wps:cNvSpPr txBox="1"/>
                            <wps:spPr>
                              <a:xfrm>
                                <a:off x="0" y="0"/>
                                <a:ext cx="609600" cy="241300"/>
                              </a:xfrm>
                              <a:prstGeom prst="rect">
                                <a:avLst/>
                              </a:prstGeom>
                              <a:no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果料</w:t>
                                  </w:r>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145.1pt;margin-top:2.95pt;height:19pt;width:48pt;z-index:1927474176;mso-width-relative:page;mso-height-relative:page;" filled="f" stroked="t" coordsize="21600,21600" o:gfxdata="UEsDBAoAAAAAAIdO4kAAAAAAAAAAAAAAAAAEAAAAZHJzL1BLAwQUAAAACACHTuJANHh2C9YAAAAI&#10;AQAADwAAAGRycy9kb3ducmV2LnhtbE2PzW7CMBCE75V4B2sr9VYckoJImg0SSLTiSODCzcTbJGq8&#10;jmzz9/Z1T+1xNKOZb8rV3QziSs73lhFm0wQEcWN1zy3C8bB9XYLwQbFWg2VCeJCHVTV5KlWh7Y33&#10;dK1DK2IJ+0IhdCGMhZS+6cgoP7UjcfS+rDMqROlaqZ26xXIzyDRJFtKonuNCp0badNR81xeD4E7z&#10;zafZnUyTHd3u8SHX67TeI748z5J3EIHu4S8Mv/gRHarIdLYX1l4MCGmepDGKMM9BRD9bLqI+I7xl&#10;OciqlP8PVD9QSwMEFAAAAAgAh07iQMt2uJcBAgAA9wMAAA4AAABkcnMvZTJvRG9jLnhtbK1TzY7T&#10;MBC+I/EOlu80SReq3ajpSlAWISFAWniAie0klvwn29ukLwBvwIkLd56rz7Fjp9stcEGIHJzxzOfP&#10;M9+M19eTVmQnfJDWNLRalJQIwyyXpm/o5083zy4pCREMB2WNaOheBHq9efpkPbpaLO1gFReeIIkJ&#10;9egaOsTo6qIIbBAawsI6YTDYWa8h4tb3BfcwIrtWxbIsV8VoPXfeMhECerdzkG4yf9cJFj90XRCR&#10;qIZibjGvPq9tWovNGuregxskO6YB/5CFBmnw0hPVFiKQOy//oNKSeRtsFxfM6sJ2nWQi14DVVOVv&#10;1dwO4ESuBcUJ7iRT+H+07P3uoyeSN3RZXVBiQGOTDt++Hr7/PPz4QpITJRpdqBF56xAbp5d2wlY/&#10;+AM6U+VT53X6Y00E4yj2/iSwmCJh6FyVV6sSIwxDy+fVBdrIXjwedj7EN8JqkoyGeuxflhV270Kc&#10;oQ+QdJexN1Kp3ENlyIhZXZUvEj/gKHUKIpraYXHB9JknWCV5OpNOB9+3r5QnO0jDkb9jOr/A0oVb&#10;CMOMy6EEg1rLKHy2BgH8teEk7h3KZ3DSacpGC06JEvgwkpWREaT6GyRqogxKk5SfFU5WnNoJaZLZ&#10;Wr7Hbqi3BqehusTscbrnTYk7Svx5pD2P3Dkv+wHlzT3MV+B05T4cX0Ia3/N9TuTxvW7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4dgvWAAAACAEAAA8AAAAAAAAAAQAgAAAAIgAAAGRycy9kb3du&#10;cmV2LnhtbFBLAQIUABQAAAAIAIdO4kDLdriXAQIAAPcDAAAOAAAAAAAAAAEAIAAAACUBAABkcnMv&#10;ZTJvRG9jLnhtbFBLBQYAAAAABgAGAFkBAACYBQAAAAA=&#10;">
                      <v:fill on="f" focussize="0,0"/>
                      <v:stroke weight="1.5pt" color="#000000" joinstyle="miter"/>
                      <v:imagedata o:title=""/>
                      <o:lock v:ext="edit" aspectratio="f"/>
                      <v:textbox inset="0.5mm,0.3mm,0.5mm,0.3mm">
                        <w:txbxContent>
                          <w:p>
                            <w:pPr>
                              <w:pStyle w:val="151"/>
                              <w:jc w:val="center"/>
                              <w:rPr>
                                <w:rFonts w:hint="eastAsia"/>
                              </w:rPr>
                            </w:pPr>
                            <w:r>
                              <w:rPr>
                                <w:rFonts w:hint="eastAsia"/>
                              </w:rPr>
                              <w:t>果料</w:t>
                            </w:r>
                          </w:p>
                          <w:p/>
                          <w:p/>
                          <w:p/>
                          <w:p/>
                          <w:p/>
                          <w:p/>
                          <w:p/>
                          <w:p/>
                        </w:txbxContent>
                      </v:textbox>
                    </v:shape>
                  </w:pict>
                </mc:Fallback>
              </mc:AlternateContent>
            </w:r>
          </w:p>
          <w:p>
            <w:pPr>
              <w:pStyle w:val="13"/>
              <w:rPr>
                <w:rFonts w:hint="eastAsia"/>
              </w:rPr>
            </w:pPr>
            <w:r>
              <w:rPr>
                <w:sz w:val="24"/>
              </w:rPr>
              <mc:AlternateContent>
                <mc:Choice Requires="wps">
                  <w:drawing>
                    <wp:anchor distT="0" distB="0" distL="114300" distR="114300" simplePos="0" relativeHeight="115663872" behindDoc="0" locked="0" layoutInCell="1" allowOverlap="1">
                      <wp:simplePos x="0" y="0"/>
                      <wp:positionH relativeFrom="column">
                        <wp:posOffset>1917700</wp:posOffset>
                      </wp:positionH>
                      <wp:positionV relativeFrom="paragraph">
                        <wp:posOffset>215900</wp:posOffset>
                      </wp:positionV>
                      <wp:extent cx="1036955" cy="304165"/>
                      <wp:effectExtent l="4445" t="4445" r="6350" b="15240"/>
                      <wp:wrapNone/>
                      <wp:docPr id="138" name="矩形 138"/>
                      <wp:cNvGraphicFramePr/>
                      <a:graphic xmlns:a="http://schemas.openxmlformats.org/drawingml/2006/main">
                        <a:graphicData uri="http://schemas.microsoft.com/office/word/2010/wordprocessingShape">
                          <wps:wsp>
                            <wps:cNvSpPr/>
                            <wps:spPr>
                              <a:xfrm>
                                <a:off x="0" y="0"/>
                                <a:ext cx="1036955" cy="3041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pt;margin-top:17pt;height:23.95pt;width:81.65pt;z-index:115663872;v-text-anchor:middle;mso-width-relative:page;mso-height-relative:page;" filled="f" stroked="t" coordsize="21600,21600" o:gfxdata="UEsDBAoAAAAAAIdO4kAAAAAAAAAAAAAAAAAEAAAAZHJzL1BLAwQUAAAACACHTuJAUtY+TtkAAAAJ&#10;AQAADwAAAGRycy9kb3ducmV2LnhtbE2PzU7DMBCE70i8g7VI3Kidui0lxOkhEic4QEFF3Nx4SSLi&#10;dYjdn7w9ywlOu6sZzX5TbM6+F0ccYxfIQDZTIJDq4DpqDLy9PtysQcRkydk+EBqYMMKmvLwobO7C&#10;iV7wuE2N4BCKuTXQpjTkUsa6RW/jLAxIrH2G0dvE59hIN9oTh/tezpVaSW874g+tHbBqsf7aHryB&#10;btLPH0/V+231+L3TMUy7qJfemOurTN2DSHhOf2b4xWd0KJlpHw7kougNaDXnLomXBU82LFZLDWJv&#10;YJ3dgSwL+b9B+QNQSwMEFAAAAAgAh07iQDxn8QRJAgAAdAQAAA4AAABkcnMvZTJvRG9jLnhtbK1U&#10;zW4TMRC+I/EOlu90kzQJNMqmihIVIVW0UkCcJ147u5L/GDvZhJdB4sZD8DiI12Ds3bbh54TIwZnx&#10;jD97vvlm59dHo9lBYmicLfnwYsCZtMJVjd2V/P27mxevOAsRbAXaWVnykwz8evH82bz1MzlytdOV&#10;REYgNsxaX/I6Rj8riiBqaSBcOC8tBZVDA5Fc3BUVQkvoRhejwWBatA4rj07IEGh33QX5IuMrJUW8&#10;UyrIyHTJ6W0xr5jXbVqLxRxmOwRfN6J/BvzDKww0li59hFpDBLbH5g8o0wh0wal4IZwpnFKNkLkG&#10;qmY4+K2aTQ1e5lqInOAfaQr/D1a8Pdwjayrq3SW1yoKhJv34/PX7ty8s7RA/rQ8zStv4e+y9QGYq&#10;9qjQpH8qgx0zp6dHTuUxMkGbw8Hl9Goy4UxQ7HIwHk4nCbR4Ou0xxNfSGZaMkiP1LFMJh9sQu9SH&#10;lHSZdTeN1rQPM21ZW/KrySjBA6lHaYhkGk/1BLvjDPSOZCkiZsTgdFOl0+lwwN12pZEdIEkj//qH&#10;/ZKWrl5DqLu8HOrTtKUyEjkdHcmKx+2x52jrqhMxi66TXPDipiGoWwjxHpA0RmqkuYl3tCjtqA7X&#10;W5zVDj/9bT/lU+spyllLmqUiP+4BJWf6jSVRXA3H4yTy7IwnL0fk4Hlkex6xe7NyVPuQJtSLbKb8&#10;qB9Mhc58oPFaplspBFbQ3R2dvbOK3SzRgAq5XOY0EraHeGs3XiTwrmfLfXSqye1MRHXs9PyRtLMg&#10;+jFMs3Pu56ynj8X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LWPk7ZAAAACQEAAA8AAAAAAAAA&#10;AQAgAAAAIgAAAGRycy9kb3ducmV2LnhtbFBLAQIUABQAAAAIAIdO4kA8Z/EESQIAAHQEAAAOAAAA&#10;AAAAAAEAIAAAACgBAABkcnMvZTJvRG9jLnhtbFBLBQYAAAAABgAGAFkBAADjBQAAAAA=&#10;">
                      <v:fill on="f" focussize="0,0"/>
                      <v:stroke color="#000000 [3213]" joinstyle="round"/>
                      <v:imagedata o:title=""/>
                      <o:lock v:ext="edit" aspectratio="f"/>
                      <v:textbox>
                        <w:txbxContent>
                          <w:p>
                            <w:pPr>
                              <w:jc w:val="center"/>
                              <w:rPr>
                                <w:rFonts w:hint="eastAsia" w:eastAsia="宋体"/>
                                <w:lang w:eastAsia="zh-CN"/>
                                <w14:textOutline w14:w="12700" w14:cmpd="sng">
                                  <w14:solidFill>
                                    <w14:schemeClr w14:val="tx1">
                                      <w14:alpha w14:val="0"/>
                                    </w14:schemeClr>
                                  </w14:solidFill>
                                  <w14:prstDash w14:val="solid"/>
                                  <w14:round/>
                                </w14:textOutline>
                              </w:rPr>
                            </w:pPr>
                            <w:r>
                              <w:rPr>
                                <w:rFonts w:hint="eastAsia"/>
                                <w:lang w:eastAsia="zh-CN"/>
                                <w14:textOutline w14:w="12700" w14:cmpd="sng">
                                  <w14:solidFill>
                                    <w14:schemeClr w14:val="tx1">
                                      <w14:alpha w14:val="0"/>
                                    </w14:schemeClr>
                                  </w14:solidFill>
                                  <w14:prstDash w14:val="solid"/>
                                  <w14:round/>
                                </w14:textOutline>
                              </w:rPr>
                              <w:t>设备清洗废水</w:t>
                            </w:r>
                          </w:p>
                        </w:txbxContent>
                      </v:textbox>
                    </v:rect>
                  </w:pict>
                </mc:Fallback>
              </mc:AlternateContent>
            </w:r>
            <w:r>
              <w:rPr>
                <w:sz w:val="24"/>
              </w:rPr>
              <mc:AlternateContent>
                <mc:Choice Requires="wps">
                  <w:drawing>
                    <wp:anchor distT="0" distB="0" distL="114300" distR="114300" simplePos="0" relativeHeight="3098928128" behindDoc="0" locked="0" layoutInCell="1" allowOverlap="1">
                      <wp:simplePos x="0" y="0"/>
                      <wp:positionH relativeFrom="column">
                        <wp:posOffset>2436495</wp:posOffset>
                      </wp:positionH>
                      <wp:positionV relativeFrom="paragraph">
                        <wp:posOffset>40005</wp:posOffset>
                      </wp:positionV>
                      <wp:extent cx="8890" cy="175895"/>
                      <wp:effectExtent l="45085" t="0" r="60325" b="14605"/>
                      <wp:wrapNone/>
                      <wp:docPr id="262" name="直接箭头连接符 262"/>
                      <wp:cNvGraphicFramePr/>
                      <a:graphic xmlns:a="http://schemas.openxmlformats.org/drawingml/2006/main">
                        <a:graphicData uri="http://schemas.microsoft.com/office/word/2010/wordprocessingShape">
                          <wps:wsp>
                            <wps:cNvCnPr>
                              <a:endCxn id="138" idx="0"/>
                            </wps:cNvCnPr>
                            <wps:spPr>
                              <a:xfrm flipH="1">
                                <a:off x="0" y="0"/>
                                <a:ext cx="8890" cy="17589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1.85pt;margin-top:3.15pt;height:13.85pt;width:0.7pt;z-index:-1196039168;mso-width-relative:page;mso-height-relative:page;" filled="f" stroked="t" coordsize="21600,21600" o:gfxdata="UEsDBAoAAAAAAIdO4kAAAAAAAAAAAAAAAAAEAAAAZHJzL1BLAwQUAAAACACHTuJAOI+UnNgAAAAI&#10;AQAADwAAAGRycy9kb3ducmV2LnhtbE2PzU7DMBCE70i8g7VI3KgdAm0U4vRQCSkSBUHhwHETm8Qi&#10;XofY/eHtWU5wm9WMZr6t1ic/ioOdowukIVsoEJa6YBz1Gt5e768KEDEhGRwDWQ3fNsK6Pj+rsDTh&#10;SC/2sEu94BKKJWoYUppKKWM3WI9xESZL7H2E2WPic+6lmfHI5X6U10otpUdHvDDgZDeD7T53e6+h&#10;+XrYPo3bZzU12Ly37tGZuNpofXmRqTsQyZ7SXxh+8RkdamZqw55MFKOGvMhXHNWwzEGwnxe3GYiW&#10;xY0CWVfy/wP1D1BLAwQUAAAACACHTuJAImIFcPwBAAC0AwAADgAAAGRycy9lMm9Eb2MueG1srVPB&#10;jtMwEL0j8Q+W7zRtUZc2arqHloUDgpWAD3BtJ7Hk2NaMadqf4AeQOAEnltPe+RpYPoOxU7os3BA5&#10;WDP2zJuZNy/L831n2U4DGu8qPhmNOdNOemVcU/HXry4ezDnDKJwS1jtd8YNGfr66f2/Zh1JPfeut&#10;0sAIxGHZh4q3MYayKFC2uhM48kE7eqw9dCKSC02hQPSE3tliOh6fFb0HFcBLjUi3m+GRrzJ+XWsZ&#10;X9Q16shsxam3mE/I5zadxWopygZEaI08tiH+oYtOGEdFT1AbEQV7A+YvqM5I8OjrOJK+K3xdG6nz&#10;DDTNZPzHNC9bEXSehcjBcKIJ/x+sfL67BGZUxadnU86c6GhJN++uv7/9ePPl6tuH6x9f3yf78yeW&#10;AoiuPmBJWWt3CWlg7dR67zLC5CEt26j9kdfiTmRyMAw5+xo6VlsTnpJkMm1EBMt57HDait5HJuly&#10;Pl/Q5iQ9TB7N5otZaqIQZQJJDQTA+ET7jiWj4hhBmKaNa+8cbd/DUEDsnmEcEn8lpGTnL4y1WQTW&#10;sb7ii9l0RsUESbG2IpLZBSIHXcOZsA1pXEbILaO3RqXshIPQbNcW2E4kneXv2OadsFR6I7Ad4vCA&#10;yRk0GIWxj51i8RBoAwLA90cE62jeW/qStfXqcAlpnOSRNDIjRxkn7f3u56jbn23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iPlJzYAAAACAEAAA8AAAAAAAAAAQAgAAAAIgAAAGRycy9kb3ducmV2&#10;LnhtbFBLAQIUABQAAAAIAIdO4kAiYgVw/AEAALQDAAAOAAAAAAAAAAEAIAAAACcBAABkcnMvZTJv&#10;RG9jLnhtbFBLBQYAAAAABgAGAFkBAACVBQ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878397440" behindDoc="0" locked="0" layoutInCell="1" allowOverlap="1">
                      <wp:simplePos x="0" y="0"/>
                      <wp:positionH relativeFrom="column">
                        <wp:posOffset>311785</wp:posOffset>
                      </wp:positionH>
                      <wp:positionV relativeFrom="paragraph">
                        <wp:posOffset>32385</wp:posOffset>
                      </wp:positionV>
                      <wp:extent cx="4114800" cy="9525"/>
                      <wp:effectExtent l="0" t="0" r="0" b="0"/>
                      <wp:wrapNone/>
                      <wp:docPr id="132" name="直接连接符 132"/>
                      <wp:cNvGraphicFramePr/>
                      <a:graphic xmlns:a="http://schemas.openxmlformats.org/drawingml/2006/main">
                        <a:graphicData uri="http://schemas.microsoft.com/office/word/2010/wordprocessingShape">
                          <wps:wsp>
                            <wps:cNvCnPr/>
                            <wps:spPr>
                              <a:xfrm flipH="1" flipV="1">
                                <a:off x="3040380" y="6743065"/>
                                <a:ext cx="4114800"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4.55pt;margin-top:2.55pt;height:0.75pt;width:324pt;z-index:-1416569856;mso-width-relative:page;mso-height-relative:page;" filled="f" stroked="t" coordsize="21600,21600" o:gfxdata="UEsDBAoAAAAAAIdO4kAAAAAAAAAAAAAAAAAEAAAAZHJzL1BLAwQUAAAACACHTuJAfXgGK9MAAAAG&#10;AQAADwAAAGRycy9kb3ducmV2LnhtbE2OQU/CQBCF7yb+h82YeJNtCRQpnXLAeDUR0HBcukPb0J2t&#10;3YXiv3c86Wne5L289xXrm+vUlYbQekZIJwko4srblmuE/e716RlUiIat6TwTwjcFWJf3d4XJrR/5&#10;na7bWCsp4ZAbhCbGPtc6VA05Eya+Jxbv5AdnorxDre1gRil3nZ4mSaadaVkWGtPTpqHqvL04hM1p&#10;Z/X042BbWoxvs/mL238dPhEfH9JkBSrSLf6F4Rdf0KEUpqO/sA2qQ5gtU0kizOWInS0XIo4iMtBl&#10;of/jlz9QSwMEFAAAAAgAh07iQL1NsgDaAQAAdQMAAA4AAABkcnMvZTJvRG9jLnhtbK1TS44TMRDd&#10;I3EHy3vSnc+E0EpnFhMNLBCMxGdfcdvdlvyTy6STS3ABJHawYsme2zAcg7ITht8O0YuSy/X8qupV&#10;9fryYA3by4jau5ZPJzVn0gnfade3/NXL6wcrzjCB68B4J1t+lMgvN/fvrcfQyJkfvOlkZETisBlD&#10;y4eUQlNVKAZpASc+SEdB5aOFRG7sqy7CSOzWVLO6Xlajj12IXkhEut2egnxT+JWSIj1XCmVipuVU&#10;Wyo2FrvLttqsoekjhEGLcxnwD1VY0I6S3lFtIQF7E/VfVFaL6NGrNBHeVl4pLWTpgbqZ1n9082KA&#10;IEsvJA6GO5nw/9GKZ/ubyHRHs5vPOHNgaUi37z5/ffvh25f3ZG8/fWQ5REKNARvCX7mbePYw3MTc&#10;9UFFy5TR4Qnx8HJ6nU85Rj2yQ8vn9aKer2gEx5YvHy7m9fLiJL48JCYIsJhOF6uaAIIQjy5mJVyd&#10;uDNPiJgeS29ZPrTcaJelgQb2TzFRPQT9AcnXzl9rY8p4jWPjmZIJoCVTBhLlsYHaRtdzBqan7RUp&#10;Fkb0Rnf5debB2O+uTGR7yBtUvlw3ZfsNllNvAYcTDo+YnTPQOMJn8U5y5dPOd8eiYrmn2RbG8x7m&#10;5fnVL69//i2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14BivTAAAABgEAAA8AAAAAAAAAAQAg&#10;AAAAIgAAAGRycy9kb3ducmV2LnhtbFBLAQIUABQAAAAIAIdO4kC9TbIA2gEAAHUDAAAOAAAAAAAA&#10;AAEAIAAAACIBAABkcnMvZTJvRG9jLnhtbFBLBQYAAAAABgAGAFkBAABuBQAAAAA=&#10;">
                      <v:fill on="f" focussize="0,0"/>
                      <v:stroke color="#000000 [3213]" joinstyle="round" dashstyle="3 1"/>
                      <v:imagedata o:title=""/>
                      <o:lock v:ext="edit" aspectratio="f"/>
                    </v:line>
                  </w:pict>
                </mc:Fallback>
              </mc:AlternateContent>
            </w:r>
          </w:p>
          <w:p>
            <w:pPr>
              <w:pStyle w:val="13"/>
              <w:rPr>
                <w:rFonts w:hint="eastAsia"/>
              </w:rPr>
            </w:pPr>
            <w:r>
              <w:rPr>
                <w:sz w:val="24"/>
              </w:rPr>
              <mc:AlternateContent>
                <mc:Choice Requires="wps">
                  <w:drawing>
                    <wp:anchor distT="0" distB="0" distL="114300" distR="114300" simplePos="0" relativeHeight="3117190144" behindDoc="0" locked="0" layoutInCell="1" allowOverlap="1">
                      <wp:simplePos x="0" y="0"/>
                      <wp:positionH relativeFrom="column">
                        <wp:posOffset>845185</wp:posOffset>
                      </wp:positionH>
                      <wp:positionV relativeFrom="paragraph">
                        <wp:posOffset>54610</wp:posOffset>
                      </wp:positionV>
                      <wp:extent cx="9525" cy="619125"/>
                      <wp:effectExtent l="4445" t="0" r="5080" b="9525"/>
                      <wp:wrapNone/>
                      <wp:docPr id="261" name="直接连接符 261"/>
                      <wp:cNvGraphicFramePr/>
                      <a:graphic xmlns:a="http://schemas.openxmlformats.org/drawingml/2006/main">
                        <a:graphicData uri="http://schemas.microsoft.com/office/word/2010/wordprocessingShape">
                          <wps:wsp>
                            <wps:cNvCnPr/>
                            <wps:spPr>
                              <a:xfrm flipV="1">
                                <a:off x="0" y="0"/>
                                <a:ext cx="9525" cy="6191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6.55pt;margin-top:4.3pt;height:48.75pt;width:0.75pt;z-index:-1177777152;mso-width-relative:page;mso-height-relative:page;" filled="f" stroked="t" coordsize="21600,21600" o:gfxdata="UEsDBAoAAAAAAIdO4kAAAAAAAAAAAAAAAAAEAAAAZHJzL1BLAwQUAAAACACHTuJAIJAvRNIAAAAJ&#10;AQAADwAAAGRycy9kb3ducmV2LnhtbE1PPU/DMBTckfgP1kNio7YJiqIQpwMSAxOi6ZDRjV+TiPg5&#10;it0m/HteJ9judKf7qPabn8QVlzgGMqB3CgRSF9xIvYFj8/5UgIjJkrNTIDTwgxH29f1dZUsXVvrC&#10;6yH1gkMoltbAkNJcShm7Ab2NuzAjsXYOi7eJ6dJLt9iVw/0kn5XKpbcjccNgZ3wbsPs+XDz3trGJ&#10;x6b9lLnWDoePYmvXaMzjg1avIBJu6c8Mt/k8HWredAoXclFMzLNMs9VAkYO46dkLgxMDlWuQdSX/&#10;P6h/AVBLAwQUAAAACACHTuJAwaQymcQBAABeAwAADgAAAGRycy9lMm9Eb2MueG1srVPLrtMwEN0j&#10;8Q+W9zRNpVtxo6Z3cavLBkElHvupYyeW/JLHNO1P8ANI7GDFkj1/w+UzGDuhvHaILEae1/Gc48nm&#10;5mQNO8qI2ruW14slZ9IJ32nXt/zVy7tHjznDBK4D451s+Vkiv9k+fLAZQyNXfvCmk5ERiMNmDC0f&#10;UgpNVaEYpAVc+CAdJZWPFhK5sa+6CCOhW1Otlst1NfrYheiFRKTobkrybcFXSor0XCmUiZmW02yp&#10;2FjsIdtqu4GmjxAGLeYx4B+msKAdXXqB2kEC9ibqv6CsFtGjV2khvK28UlrIwoHY1Ms/2LwYIMjC&#10;hcTBcJEJ/x+seHbcR6a7lq/WNWcOLD3S/bvPX99++PblPdn7Tx9ZTpFQY8CG6m/dPs4ehn3MrE8q&#10;WqaMDq9pB4oOxIydiszni8zylJig4PXV6oozQYl1fV3TmdCqCSSDhYjpifSW5UPLjXZZA2jg+BTT&#10;VPqjJIedv9PGUBwa49h4gQfaJmUg0U02ED90PWdgelpTkWJBRG90l7tzM8b+cGsiO0JelfLNg/1W&#10;lq/eAQ5THZ4xO3OhcUQkqzTpkk8H352LXCVOj1iozguXt+RXv3T//C22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kC9E0gAAAAkBAAAPAAAAAAAAAAEAIAAAACIAAABkcnMvZG93bnJldi54bWxQ&#10;SwECFAAUAAAACACHTuJAwaQymcQBAABeAwAADgAAAAAAAAABACAAAAAhAQAAZHJzL2Uyb0RvYy54&#10;bWxQSwUGAAAAAAYABgBZAQAAVwUAAAAA&#10;">
                      <v:fill on="f" focussize="0,0"/>
                      <v:stroke color="#000000 [3213]" joinstyle="round" dashstyle="3 1"/>
                      <v:imagedata o:title=""/>
                      <o:lock v:ext="edit" aspectratio="f"/>
                    </v:line>
                  </w:pict>
                </mc:Fallback>
              </mc:AlternateContent>
            </w:r>
            <w:r>
              <w:rPr>
                <w:sz w:val="24"/>
              </w:rPr>
              <mc:AlternateContent>
                <mc:Choice Requires="wps">
                  <w:drawing>
                    <wp:anchor distT="0" distB="0" distL="114300" distR="114300" simplePos="0" relativeHeight="115664896" behindDoc="0" locked="0" layoutInCell="1" allowOverlap="1">
                      <wp:simplePos x="0" y="0"/>
                      <wp:positionH relativeFrom="column">
                        <wp:posOffset>854710</wp:posOffset>
                      </wp:positionH>
                      <wp:positionV relativeFrom="paragraph">
                        <wp:posOffset>47625</wp:posOffset>
                      </wp:positionV>
                      <wp:extent cx="1062990" cy="5080"/>
                      <wp:effectExtent l="0" t="48895" r="3810" b="60325"/>
                      <wp:wrapNone/>
                      <wp:docPr id="141" name="直接箭头连接符 141"/>
                      <wp:cNvGraphicFramePr/>
                      <a:graphic xmlns:a="http://schemas.openxmlformats.org/drawingml/2006/main">
                        <a:graphicData uri="http://schemas.microsoft.com/office/word/2010/wordprocessingShape">
                          <wps:wsp>
                            <wps:cNvCnPr/>
                            <wps:spPr>
                              <a:xfrm flipV="1">
                                <a:off x="2838450" y="7743190"/>
                                <a:ext cx="1062990" cy="508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7.3pt;margin-top:3.75pt;height:0.4pt;width:83.7pt;z-index:115664896;mso-width-relative:page;mso-height-relative:page;" filled="f" stroked="t" coordsize="21600,21600" o:gfxdata="UEsDBAoAAAAAAIdO4kAAAAAAAAAAAAAAAAAEAAAAZHJzL1BLAwQUAAAACACHTuJAX0uWq9cAAAAH&#10;AQAADwAAAGRycy9kb3ducmV2LnhtbE2PS0/DMBCE70j8B2uRuFG7DbRVGqeHSkiRKKgUDj1u4iWJ&#10;8CPE7oN/z3KC42hGM98U64uz4kRj7IPXMJ0oEOSbYHrfanh/e7xbgogJvUEbPGn4pgjr8vqqwNyE&#10;s3+l0z61gkt8zFFDl9KQSxmbjhzGSRjIs/cRRoeJ5dhKM+KZy52VM6Xm0mHveaHDgTYdNZ/7o9NQ&#10;fT1tX+x2p4YKq0PdP/cmLjZa395M1QpEokv6C8MvPqNDyUx1OHoThWWd3c85qmHxAIL9TM34W61h&#10;mYEsC/mfv/wBUEsDBBQAAAAIAIdO4kD9Aju2+QEAAJgDAAAOAAAAZHJzL2Uyb0RvYy54bWytU82O&#10;EzEMviPxDlHudKbddrcddbqHluWCoBI/9zSTmYmUSSI7dNqX4AWQOAGnhdPeeRpYHgMnU5a/G2IO&#10;lu3Yn+3PnuXloTNsrwC1syUfj3LOlJWu0rYp+YvnVw/mnGEQthLGWVXyo0J+ubp/b9n7Qk1c60yl&#10;gBGIxaL3JW9D8EWWoWxVJ3DkvLL0WDvoRCATmqwC0RN6Z7JJnp9nvYPKg5MKkbyb4ZGvEn5dKxme&#10;1jWqwEzJqbeQJCS5izJbLUXRgPCtlqc2xD900Qltqegd1EYEwV6B/guq0xIcujqMpOsyV9daqjQD&#10;TTPO/5jmWSu8SrMQOejvaML/Byuf7LfAdEW7m445s6KjJd2+ufn6+v3tp49f3t18+/w26tcfWAwg&#10;unqPBWWt7RZOFvotxNkPNXSsNtq/JLTEBs3HDiWfzM/m0xnRfyz5xcX0bLw4Ea8OgUkKGOfnkwU5&#10;maSIWT5Pz9mAGJE9YHikXMeiUnIMIHTThrWzljbsYKgm9o8xUE+U+CMhJlt3pY1JizaW9SVfzCYz&#10;KiXo3GojAqmdJwLQNpwJ09AdywCpf3RGVzE74iA0u7UBthfxltIX+aBqv4XF0huB7RCHR4zGcGdB&#10;aPPQViwcPbEsAFx/QjCWgCKzA5dR27nqmChOflp/KnU61Xhfv9op++cPtf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0uWq9cAAAAHAQAADwAAAAAAAAABACAAAAAiAAAAZHJzL2Rvd25yZXYueG1s&#10;UEsBAhQAFAAAAAgAh07iQP0CO7b5AQAAmAMAAA4AAAAAAAAAAQAgAAAAJgEAAGRycy9lMm9Eb2Mu&#10;eG1sUEsFBgAAAAAGAAYAWQEAAJEFA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866463744" behindDoc="0" locked="0" layoutInCell="1" allowOverlap="1">
                      <wp:simplePos x="0" y="0"/>
                      <wp:positionH relativeFrom="column">
                        <wp:posOffset>1021715</wp:posOffset>
                      </wp:positionH>
                      <wp:positionV relativeFrom="paragraph">
                        <wp:posOffset>275590</wp:posOffset>
                      </wp:positionV>
                      <wp:extent cx="495935" cy="276225"/>
                      <wp:effectExtent l="4445" t="4445" r="13970" b="5080"/>
                      <wp:wrapNone/>
                      <wp:docPr id="253" name="矩形 253"/>
                      <wp:cNvGraphicFramePr/>
                      <a:graphic xmlns:a="http://schemas.openxmlformats.org/drawingml/2006/main">
                        <a:graphicData uri="http://schemas.microsoft.com/office/word/2010/wordprocessingShape">
                          <wps:wsp>
                            <wps:cNvSpPr/>
                            <wps:spPr>
                              <a:xfrm>
                                <a:off x="0" y="0"/>
                                <a:ext cx="495935"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45pt;margin-top:21.7pt;height:21.75pt;width:39.05pt;z-index:-1428503552;v-text-anchor:middle;mso-width-relative:page;mso-height-relative:page;" filled="f" stroked="t" coordsize="21600,21600" o:gfxdata="UEsDBAoAAAAAAIdO4kAAAAAAAAAAAAAAAAAEAAAAZHJzL1BLAwQUAAAACACHTuJANJ70hdgAAAAJ&#10;AQAADwAAAGRycy9kb3ducmV2LnhtbE2Py07DMBBF90j8gzVI7Kjdpg1NiNNFJFawoAUVsXPjIYmI&#10;xyF2H/l7hhUsr+bozrnF5uJ6ccIxdJ40zGcKBFLtbUeNhrfXx7s1iBANWdN7Qg0TBtiU11eFya0/&#10;0xZPu9gILqGQGw1tjEMuZahbdCbM/IDEt08/OhM5jo20ozlzuevlQqlUOtMRf2jNgFWL9dfu6DR0&#10;U/Ly8Vy931dP3/sk+GkfkpXT+vZmrh5ARLzEPxh+9VkdSnY6+CPZIHrOqcoY1bBMliAYWCQZjzto&#10;WKcZyLKQ/xeUP1BLAwQUAAAACACHTuJAWdxojEkCAABzBAAADgAAAGRycy9lMm9Eb2MueG1srVRL&#10;btswEN0X6B0I7hvZip3URuTAsJGiQNAEcIuuxxRpCeCvQ9pyepkC3fUQOU7Ra3RIKZ9+VkW9oGc4&#10;wxm+xze6uDwazQ4SQ+tsxccnI86kFa5u7a7iH95fvXrNWYhga9DOyorfycAvFy9fXHR+LkvXOF1L&#10;ZFTEhnnnK97E6OdFEUQjDYQT56WloHJoIJKLu6JG6Ki60UU5Gp0VncPaoxMyBNpd90G+yPWVkiLe&#10;KBVkZLridLeYV8zrNq3F4gLmOwTftGK4BvzDLQy0lpo+llpDBLbH9o9SphXoglPxRDhTOKVaITMG&#10;QjMe/YZm04CXGQuRE/wjTeH/lRXvDrfI2rri5fSUMwuGHunHl2/f77+ytEP8dD7MKW3jb3HwApkJ&#10;7FGhSf8Egx0zp3ePnMpjZII2J7Pp7HTKmaBQeX5WltNUs3g67DHEN9IZloyKIz1ZZhIO1yH2qQ8p&#10;qZd1V63WtA9zbVlX8dmUSjIBJB6lIZJpPMEJdscZ6B2pUkTMFYPTbZ1Op8MBd9uVRnaApIz8Gy72&#10;S1pqvYbQ9Hk5NKRpSzASNz0byYrH7XGgaOvqOyIWXa+44MVVS6WuIcRbQJIYiZHGJt7QorQjHG6w&#10;OGscfv7bfsqnl6coZx1JlkB+2gNKzvRbS5qYjSeTpPHsTKbnJTn4PLJ9HrF7s3KEfUwD6kU2U37U&#10;D6ZCZz7SdC1TVwqBFdS7p3NwVrEfJZpPIZfLnEa69hCv7caLVLx/s+U+OtXm50xE9ewM/JGysyCG&#10;KUyj89zPWU/fi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J70hdgAAAAJAQAADwAAAAAAAAAB&#10;ACAAAAAiAAAAZHJzL2Rvd25yZXYueG1sUEsBAhQAFAAAAAgAh07iQFncaIxJAgAAcwQAAA4AAAAA&#10;AAAAAQAgAAAAJwEAAGRycy9lMm9Eb2MueG1sUEsFBgAAAAAGAAYAWQEAAOIFA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噪声</w:t>
                            </w:r>
                          </w:p>
                        </w:txbxContent>
                      </v:textbox>
                    </v:rect>
                  </w:pict>
                </mc:Fallback>
              </mc:AlternateContent>
            </w:r>
          </w:p>
          <w:p>
            <w:pPr>
              <w:pStyle w:val="13"/>
              <w:rPr>
                <w:rFonts w:hint="eastAsia"/>
              </w:rPr>
            </w:pPr>
            <w:r>
              <w:rPr>
                <w:sz w:val="24"/>
              </w:rPr>
              <mc:AlternateContent>
                <mc:Choice Requires="wps">
                  <w:drawing>
                    <wp:anchor distT="0" distB="0" distL="114300" distR="114300" simplePos="0" relativeHeight="1802153984" behindDoc="0" locked="0" layoutInCell="1" allowOverlap="1">
                      <wp:simplePos x="0" y="0"/>
                      <wp:positionH relativeFrom="column">
                        <wp:posOffset>1517650</wp:posOffset>
                      </wp:positionH>
                      <wp:positionV relativeFrom="paragraph">
                        <wp:posOffset>118110</wp:posOffset>
                      </wp:positionV>
                      <wp:extent cx="311150" cy="3810"/>
                      <wp:effectExtent l="0" t="46355" r="12700" b="64135"/>
                      <wp:wrapNone/>
                      <wp:docPr id="254" name="直接箭头连接符 254"/>
                      <wp:cNvGraphicFramePr/>
                      <a:graphic xmlns:a="http://schemas.openxmlformats.org/drawingml/2006/main">
                        <a:graphicData uri="http://schemas.microsoft.com/office/word/2010/wordprocessingShape">
                          <wps:wsp>
                            <wps:cNvCnPr>
                              <a:stCxn id="216" idx="1"/>
                              <a:endCxn id="253" idx="3"/>
                            </wps:cNvCnPr>
                            <wps:spPr>
                              <a:xfrm flipH="1">
                                <a:off x="0" y="0"/>
                                <a:ext cx="311150" cy="38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9.5pt;margin-top:9.3pt;height:0.3pt;width:24.5pt;z-index:1802153984;mso-width-relative:page;mso-height-relative:page;" filled="f" stroked="t" coordsize="21600,21600" o:gfxdata="UEsDBAoAAAAAAIdO4kAAAAAAAAAAAAAAAAAEAAAAZHJzL1BLAwQUAAAACACHTuJASrNgstgAAAAJ&#10;AQAADwAAAGRycy9kb3ducmV2LnhtbE2PzU7DMBCE70i8g7VI3KjdIJU0jdNDJaRIFASFA0cn3iYW&#10;8TrE7g9vz3Kix50ZzX5Trs9+EEecogukYT5TIJDaYB11Gj7eH+9yEDEZsmYIhBp+MMK6ur4qTWHD&#10;id7wuEud4BKKhdHQpzQWUsa2R2/iLIxI7O3D5E3ic+qkncyJy/0gM6UW0htH/KE3I256bL92B6+h&#10;/n7avgzbVzXWpv5s3LOz8WGj9e3NXK1AJDyn/zD84TM6VMzUhAPZKAYN2f2StyQ28gUIDmR5zkLD&#10;wjIDWZXyckH1C1BLAwQUAAAACACHTuJAxsoUDwUCAADPAwAADgAAAGRycy9lMm9Eb2MueG1srVPB&#10;jtMwEL0j8Q+W7zRNS1dL1HQPLQsHBJWAD3AdJ7Hk2NaMadKf4AeQOAEnltPe+RpYPoOxU7oL3BA5&#10;WDMez5uZNy/Li6EzbK8AtbMlzydTzpSVrtK2KfnrV5cPzjnDIGwljLOq5AeF/GJ1/96y94WaudaZ&#10;SgEjEItF70vehuCLLEPZqk7gxHllKVg76EQgF5qsAtETemey2XR6lvUOKg9OKkS63YxBvkr4da1k&#10;eFHXqAIzJafeQjohnbt4ZqulKBoQvtXy2Ib4hy46oS0VPUFtRBDsDei/oDotwaGrw0S6LnN1raVK&#10;M9A0+fSPaV62wqs0C5GD/kQT/j9Y+Xy/Baarks8WDzmzoqMl3by7/v72482Xq28frn98fR/tz59Y&#10;fEB09R4LylrbLcSBMawHOwLkZ5yMgWQw0qpsdYot5sfYPMay30Cig36EG2roWG20fxphYgHiiBEm&#10;Le9wWpgaApN0Oc/zfEERSaH5eZ7WmYkigsRUDxieKNexaJQcAwjdtGHtrCVhOBgLiP0zDLGp24SY&#10;bN2lNibpw1jWl/zRYragUoJUWhsRyOw88Ya24UyYhuQvA6SW0RldxexEEDS7tQG2F1GC6UsUEHV3&#10;n8UWNwLb8R0eMDojj0Fo89hWLBw8LUcAuP6IYOyRy5G+SOTOVYct/OKYVJMGOyo8yvKun7Jv/8P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qzYLLYAAAACQEAAA8AAAAAAAAAAQAgAAAAIgAAAGRy&#10;cy9kb3ducmV2LnhtbFBLAQIUABQAAAAIAIdO4kDGyhQPBQIAAM8DAAAOAAAAAAAAAAEAIAAAACcB&#10;AABkcnMvZTJvRG9jLnhtbFBLBQYAAAAABgAGAFkBAACeBQAAAAA=&#10;">
                      <v:fill on="f" focussize="0,0"/>
                      <v:stroke color="#000000 [3213]" joinstyle="round" dashstyle="3 1" endarrow="open"/>
                      <v:imagedata o:title=""/>
                      <o:lock v:ext="edit" aspectratio="f"/>
                    </v:shape>
                  </w:pict>
                </mc:Fallback>
              </mc:AlternateContent>
            </w:r>
            <w:r>
              <mc:AlternateContent>
                <mc:Choice Requires="wps">
                  <w:drawing>
                    <wp:anchor distT="0" distB="0" distL="114300" distR="114300" simplePos="0" relativeHeight="1927481344" behindDoc="0" locked="0" layoutInCell="1" allowOverlap="1">
                      <wp:simplePos x="0" y="0"/>
                      <wp:positionH relativeFrom="column">
                        <wp:posOffset>2457450</wp:posOffset>
                      </wp:positionH>
                      <wp:positionV relativeFrom="paragraph">
                        <wp:posOffset>97155</wp:posOffset>
                      </wp:positionV>
                      <wp:extent cx="285750" cy="8890"/>
                      <wp:effectExtent l="0" t="35560" r="0" b="31750"/>
                      <wp:wrapNone/>
                      <wp:docPr id="215" name="直接连接符 215"/>
                      <wp:cNvGraphicFramePr/>
                      <a:graphic xmlns:a="http://schemas.openxmlformats.org/drawingml/2006/main">
                        <a:graphicData uri="http://schemas.microsoft.com/office/word/2010/wordprocessingShape">
                          <wps:wsp>
                            <wps:cNvCnPr/>
                            <wps:spPr>
                              <a:xfrm flipH="1" flipV="1">
                                <a:off x="0" y="0"/>
                                <a:ext cx="285750"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93.5pt;margin-top:7.65pt;height:0.7pt;width:22.5pt;z-index:1927481344;mso-width-relative:page;mso-height-relative:page;" filled="f" stroked="t" coordsize="21600,21600" o:gfxdata="UEsDBAoAAAAAAIdO4kAAAAAAAAAAAAAAAAAEAAAAZHJzL1BLAwQUAAAACACHTuJAk3o0AtgAAAAJ&#10;AQAADwAAAGRycy9kb3ducmV2LnhtbE2PzU7DMBCE70i8g7VIXCrq/EBahTgVQgKqXhBtH8CNt0nA&#10;Xkex05a3ZznBcWdGs99Uq4uz4oRj6D0pSOcJCKTGm55aBfvdy90SRIiajLaeUME3BljV11eVLo0/&#10;0weetrEVXEKh1Aq6GIdSytB06HSY+wGJvaMfnY58jq00oz5zubMyS5JCOt0Tf+j0gM8dNl/bySl4&#10;Gt4/p2ydvppkl81mdl2k/m2j1O1NmjyCiHiJf2H4xWd0qJnp4CcyQVgF+XLBWyIbDzkIDtznGQsH&#10;FooFyLqS/xfUP1BLAwQUAAAACACHTuJASEM6W/MBAAC0AwAADgAAAGRycy9lMm9Eb2MueG1srVNL&#10;jhMxEN0jcQfLe9JJS4FMK51ZTBhYIIjEwL7iT7cl/2R70skluAASO1ixZM9tmDkGZXfIwKDZIHpR&#10;KrvKz/WeXy/P90aTnQhROdvS2WRKibDMcWW7lr67unyyoCQmsBy0s6KlBxHp+erxo+XgG1G73mku&#10;AkEQG5vBt7RPyTdVFVkvDMSJ88JiUbpgIOEydBUPMCC60VU9nT6tBhe4D46JGHF3PRbpquBLKVh6&#10;I2UUieiW4mypxFDiNsdqtYSmC+B7xY5jwD9MYUBZvPQEtYYE5Dqov6CMYsFFJ9OEOVM5KRUThQOy&#10;mU3vsXnbgxeFC4oT/Umm+P9g2evdJhDFW1rP5pRYMPhINx+//fjw+fb7J4w3X7+QXEKhBh8b7L+w&#10;m3BcRb8JmfVeBkOkVv4leoCW7H3Ocg05kn0R/HASXOwTYbhZL+bP5vgsDEuLxVl5jmqEy0d9iOmF&#10;cIbkpKVa2awGNLB7FROOgK2/WvK2tmRo6dm8RiIM0ExSQ8LUeKQXbVfORqcVv1Ra5xMxdNsLHcgO&#10;sj3Kl4ki7h9t+ZI1xH7sK6XROL0A/txykg4eZbPocJpHMIJTogX+EDlDQGgSKH3XmYIC2+kHuvF6&#10;bXGKrPeocM62jh/wqa59UF2PaszKpLmC1igzH22cvff7uiDd/Wy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N6NALYAAAACQEAAA8AAAAAAAAAAQAgAAAAIgAAAGRycy9kb3ducmV2LnhtbFBLAQIU&#10;ABQAAAAIAIdO4kBIQzpb8wEAALQDAAAOAAAAAAAAAAEAIAAAACc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80320" behindDoc="0" locked="0" layoutInCell="1" allowOverlap="1">
                      <wp:simplePos x="0" y="0"/>
                      <wp:positionH relativeFrom="column">
                        <wp:posOffset>3400425</wp:posOffset>
                      </wp:positionH>
                      <wp:positionV relativeFrom="paragraph">
                        <wp:posOffset>96520</wp:posOffset>
                      </wp:positionV>
                      <wp:extent cx="257175" cy="635"/>
                      <wp:effectExtent l="0" t="37465" r="9525" b="38100"/>
                      <wp:wrapNone/>
                      <wp:docPr id="217" name="直接连接符 217"/>
                      <wp:cNvGraphicFramePr/>
                      <a:graphic xmlns:a="http://schemas.openxmlformats.org/drawingml/2006/main">
                        <a:graphicData uri="http://schemas.microsoft.com/office/word/2010/wordprocessingShape">
                          <wps:wsp>
                            <wps:cNvCnPr/>
                            <wps:spPr>
                              <a:xfrm flipH="1">
                                <a:off x="0" y="0"/>
                                <a:ext cx="2571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7.75pt;margin-top:7.6pt;height:0.05pt;width:20.25pt;z-index:1927480320;mso-width-relative:page;mso-height-relative:page;" filled="f" stroked="t" coordsize="21600,21600" o:gfxdata="UEsDBAoAAAAAAIdO4kAAAAAAAAAAAAAAAAAEAAAAZHJzL1BLAwQUAAAACACHTuJAKNVf0tgAAAAJ&#10;AQAADwAAAGRycy9kb3ducmV2LnhtbE2PwU7DMBBE70j8g7VI3KiTFrcQ4vSAQOKEoEWVuLnxkoTG&#10;62C7TeHr2Z7guDNPszPl8uh6ccAQO08a8kkGAqn2tqNGw9v68eoGREyGrOk9oYZvjLCszs9KU1g/&#10;0iseVqkRHEKxMBralIZCyli36Eyc+AGJvQ8fnEl8hkbaYEYOd72cZtlcOtMRf2jNgPct1rvV3mm4&#10;XY/Kv4Td5jrvvt5/Hj7T8PSctL68yLM7EAmP6Q+GU32uDhV32vo92Sh6DWqmFKNsqCkIBtRizuO2&#10;J2EGsirl/wXVL1BLAwQUAAAACACHTuJACPzVeeoBAACpAwAADgAAAGRycy9lMm9Eb2MueG1srVNL&#10;jhMxEN0jcQfLe9LpRplAK51ZTBhYIIgEHKDiT7cl/2R70skluAASO1ixZM9tGI5B2R0yfMQG0YtS&#10;2fX8XPX6eXV5MJrsRYjK2Y7WszklwjLHle07+ub19YNHlMQEloN2VnT0KCK9XN+/txp9Kxo3OM1F&#10;IEhiYzv6jg4p+baqIhuEgThzXlgsShcMJFyGvuIBRmQ3umrm84tqdIH74JiIEXc3U5GuC7+UgqWX&#10;UkaRiO4o9pZKDCXucqzWK2j7AH5Q7NQG/EMXBpTFS89UG0hAboL6g8ooFlx0Ms2YM5WTUjFRZsBp&#10;6vlv07wawIsyC4oT/Vmm+P9o2Yv9NhDFO9rUS0osGPxJt+8+f3374duX9xhvP30kuYRCjT62iL+y&#10;23BaRb8NeeqDDIZIrfwz9EDRAScjhyLz8SyzOCTCcLNZLOvlghKGpYuHi0xdTRyZy4eYngpnSE46&#10;qpXNEkAL++cxTdAfkLytLRk7+njRZEJAB0kNCVPjcaZo+3I2Oq34tdI6n4ih313pQPaQPVG+Uwu/&#10;wPIlG4jDhCulDIN2EMCfWE7S0aNWFm1NcwtGcEq0wFeQs4JMoPQdMgUFttd/QaMC2qIQWeRJ1pzt&#10;HD/i/7nxQfUDqlGXTnMF/VBkO3k3G+7ndWG6e2H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jV&#10;X9LYAAAACQEAAA8AAAAAAAAAAQAgAAAAIgAAAGRycy9kb3ducmV2LnhtbFBLAQIUABQAAAAIAIdO&#10;4kAI/NV56gEAAKkDAAAOAAAAAAAAAAEAIAAAACcBAABkcnMvZTJvRG9jLnhtbFBLBQYAAAAABgAG&#10;AFkBAACD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1927489536" behindDoc="0" locked="0" layoutInCell="1" allowOverlap="1">
                      <wp:simplePos x="0" y="0"/>
                      <wp:positionH relativeFrom="column">
                        <wp:posOffset>2147570</wp:posOffset>
                      </wp:positionH>
                      <wp:positionV relativeFrom="paragraph">
                        <wp:posOffset>224790</wp:posOffset>
                      </wp:positionV>
                      <wp:extent cx="6350" cy="222250"/>
                      <wp:effectExtent l="36195" t="0" r="33655" b="6350"/>
                      <wp:wrapNone/>
                      <wp:docPr id="214" name="直接连接符 214"/>
                      <wp:cNvGraphicFramePr/>
                      <a:graphic xmlns:a="http://schemas.openxmlformats.org/drawingml/2006/main">
                        <a:graphicData uri="http://schemas.microsoft.com/office/word/2010/wordprocessingShape">
                          <wps:wsp>
                            <wps:cNvCnPr/>
                            <wps:spPr>
                              <a:xfrm flipH="1">
                                <a:off x="0" y="0"/>
                                <a:ext cx="6350" cy="2222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9.1pt;margin-top:17.7pt;height:17.5pt;width:0.5pt;z-index:1927489536;mso-width-relative:page;mso-height-relative:page;" filled="f" stroked="t" coordsize="21600,21600" o:gfxdata="UEsDBAoAAAAAAIdO4kAAAAAAAAAAAAAAAAAEAAAAZHJzL1BLAwQUAAAACACHTuJAMsLgYNoAAAAJ&#10;AQAADwAAAGRycy9kb3ducmV2LnhtbE2PTU/DMAyG70j8h8hI3FjatWNbaboDAokTYhuaxC1rTFvW&#10;OCXJ1sGvx5zg5o9Hrx+Xq7PtxQl96BwpSCcJCKTamY4aBa/bx5sFiBA1Gd07QgVfGGBVXV6UujBu&#10;pDWeNrERHEKh0AraGIdCylC3aHWYuAGJd+/OWx259Y00Xo8cbns5TZJbaXVHfKHVA963WB82R6tg&#10;uR1n7sUfdnnafb59P3zE4ek5KnV9lSZ3ICKe4x8Mv/qsDhU77d2RTBC9gixbTBnlYpaDYCDLljzY&#10;K5gnOciqlP8/qH4AUEsDBBQAAAAIAIdO4kBsCtpl6gEAAKoDAAAOAAAAZHJzL2Uyb0RvYy54bWyt&#10;U0uOEzEQ3SNxB8t70kkgI2ilM4sJAwsEIwEHqPjTbck/uTzp5BJcAIkdrFiyn9swHIOyEzJ8xAbh&#10;RanK9fxc9Vxenu+cZVuV0ATf8dlkypnyIkjj+46/fXP54DFnmMFLsMGrju8V8vPV/XvLMbZqHoZg&#10;pUqMSDy2Y+z4kHNsmwbFoBzgJETlKalDcpApTH0jE4zE7mwzn07PmjEkGVMQCpF214ckX1V+rZXI&#10;r7RGlZntONWWq03VboptVkto+wRxMOJYBvxDFQ6Mp0tPVGvIwK6T+YPKGZECBp0nIrgmaG2Eqj1Q&#10;N7Ppb928HiCq2guJg/EkE/4/WvFye5WYkR2fzx5x5sHRI92+//L13cdvNx/I3n7+xEqKhBojtoS/&#10;8FfpGGG8SqXrnU6OaWvic5qBqgN1xnZV5v1JZrXLTNDm2cMFPYWgxJwW+cTWHEgKWUyYn6ngWHE6&#10;bo0vGkAL2xeYD9AfkLJtPRs7/mQxXxAn0AhpC5lcF6kp9H09i8EaeWmsLScw9ZsLm9gWylDUdSzh&#10;F1i5ZA04HHA1VWDQDgrkUy9Z3kcSy9Nc81KCU5Izq+gbFK8iMxh7h8zJgO/tX9CkgPUkRFH5oGvx&#10;NkHu6YGuYzL9QGrMaqUlQwNRZTsOb5m4n+PKdPfFV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sLgYNoAAAAJAQAADwAAAAAAAAABACAAAAAiAAAAZHJzL2Rvd25yZXYueG1sUEsBAhQAFAAAAAgA&#10;h07iQGwK2mXqAQAAqgMAAA4AAAAAAAAAAQAgAAAAKQ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68032" behindDoc="0" locked="0" layoutInCell="1" allowOverlap="1">
                      <wp:simplePos x="0" y="0"/>
                      <wp:positionH relativeFrom="column">
                        <wp:posOffset>1828800</wp:posOffset>
                      </wp:positionH>
                      <wp:positionV relativeFrom="paragraph">
                        <wp:posOffset>-2540</wp:posOffset>
                      </wp:positionV>
                      <wp:extent cx="609600" cy="241300"/>
                      <wp:effectExtent l="9525" t="9525" r="9525" b="15875"/>
                      <wp:wrapNone/>
                      <wp:docPr id="216" name="文本框 216"/>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冷藏</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144pt;margin-top:-0.2pt;height:19pt;width:48pt;z-index:1927468032;mso-width-relative:page;mso-height-relative:page;" fillcolor="#FFFFFF" filled="t" stroked="t" coordsize="21600,21600" o:gfxdata="UEsDBAoAAAAAAIdO4kAAAAAAAAAAAAAAAAAEAAAAZHJzL1BLAwQUAAAACACHTuJAPVq3+dUAAAAI&#10;AQAADwAAAGRycy9kb3ducmV2LnhtbE2PzU7DMBCE70i8g7VI3FqnJSpRiFMBgiMSlHLfxuskEK9D&#10;7P7w9iwnetvRjGa/qdYnP6gDTbEPbGAxz0ARN8H23BrYvj/PClAxIVscApOBH4qwri8vKixtOPIb&#10;HTapVVLCsUQDXUpjqXVsOvIY52EkFs+FyWMSObXaTniUcj/oZZattMee5UOHIz121Hxt9t7AU/sx&#10;fbp7ctsH95o7/20Dvlhjrq8W2R2oRKf0H4Y/fEGHWph2Yc82qsHAsihkSzIwy0GJf1Pkondy3K5A&#10;15U+H1D/AlBLAwQUAAAACACHTuJAxjp+4gUCAAAgBAAADgAAAGRycy9lMm9Eb2MueG1srVNNjtMw&#10;FN4jcQfLe5q0QDUTNR0JShESAqSBA7zYTmLJf7I9TXoBuAErNuw5V8/Bs9PpdGZYIEQWzvvz5/e+&#10;z15djVqRnfBBWlPT+aykRBhmuTRdTb983j67oCREMByUNaKmexHo1frpk9XgKrGwvVVceIIgJlSD&#10;q2kfo6uKIrBeaAgz64TBZGu9hoiu7wruYUB0rYpFWS6LwXruvGUiBIxupiRdZ/y2FSx+bNsgIlE1&#10;xd5iXn1em7QW6xVUnQfXS3ZsA/6hCw3S4KEnqA1EIDdePoLSknkbbBtnzOrCtq1kIs+A08zLB9Nc&#10;9+BEngXJCe5EU/h/sOzD7pMnktd0MV9SYkCjSIfv3w4/fh1+fiUpiBQNLlRYee2wNo6v7IhS38YD&#10;BtPkY+t1+uNMBPNI9v5EsBgjYRhclpfLEjMMU4sX8+doI3pxt9n5EN8Kq0kyaupRv0wr7N6HOJXe&#10;lqSzglWSb6VS2fFd81p5sgPUepu/I/q9MmXIgO1fli9TI4B3rlUQ0dQOWQimywfe2xLOkcv8/Qk5&#10;dbaB0E8dZIRUBpWWUfhs9QL4G8NJ3Dvk2eCToKkbLTglSuALSlaujCDV31Qiecogh0miSYpkxbEZ&#10;ESaZjeV7lE29M3ht5hfYPT6DySnRo8SfZ5rzzI3zsutRhyx2PgKvYRbs+GTSPT/3cyN3D3v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1at/nVAAAACAEAAA8AAAAAAAAAAQAgAAAAIgAAAGRycy9k&#10;b3ducmV2LnhtbFBLAQIUABQAAAAIAIdO4kDGOn7iBQIAACAEAAAOAAAAAAAAAAEAIAAAACQBAABk&#10;cnMvZTJvRG9jLnhtbFBLBQYAAAAABgAGAFkBAACbBQ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冷藏</w:t>
                            </w:r>
                          </w:p>
                          <w:p/>
                          <w:p/>
                          <w:p/>
                          <w:p/>
                          <w:p/>
                          <w:p/>
                          <w:p/>
                          <w:p/>
                          <w:p/>
                        </w:txbxContent>
                      </v:textbox>
                    </v:shape>
                  </w:pict>
                </mc:Fallback>
              </mc:AlternateContent>
            </w:r>
            <w:r>
              <mc:AlternateContent>
                <mc:Choice Requires="wps">
                  <w:drawing>
                    <wp:anchor distT="0" distB="0" distL="114300" distR="114300" simplePos="0" relativeHeight="1927476224" behindDoc="0" locked="0" layoutInCell="1" allowOverlap="1">
                      <wp:simplePos x="0" y="0"/>
                      <wp:positionH relativeFrom="column">
                        <wp:posOffset>3657600</wp:posOffset>
                      </wp:positionH>
                      <wp:positionV relativeFrom="paragraph">
                        <wp:posOffset>-2540</wp:posOffset>
                      </wp:positionV>
                      <wp:extent cx="609600" cy="241300"/>
                      <wp:effectExtent l="9525" t="9525" r="9525" b="15875"/>
                      <wp:wrapNone/>
                      <wp:docPr id="218" name="文本框 218"/>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检验</w:t>
                                  </w:r>
                                </w:p>
                                <w:p/>
                                <w:p/>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88pt;margin-top:-0.2pt;height:19pt;width:48pt;z-index:1927476224;mso-width-relative:page;mso-height-relative:page;" fillcolor="#FFFFFF" filled="t" stroked="t" coordsize="21600,21600" o:gfxdata="UEsDBAoAAAAAAIdO4kAAAAAAAAAAAAAAAAAEAAAAZHJzL1BLAwQUAAAACACHTuJAION5f9UAAAAI&#10;AQAADwAAAGRycy9kb3ducmV2LnhtbE2PzU7DMBCE70i8g7VI3FqnpSQoZFMBgiMSlHLfxuskENsh&#10;dn94e5YTHEczmvmmWp/coA48xT54hMU8A8W+Cab3LcL27Wl2Ayom8oaG4BnhmyOs6/OzikoTjv6V&#10;D5vUKinxsSSELqWx1Do2HTuK8zCyF8+GyVESObXaTHSUcjfoZZbl2lHvZaGjkR86bj43e4fw2L5P&#10;H/aO7fbevqys+zKBng3i5cUiuwWV+JT+wvCLL+hQC9Mu7L2JakC4LnL5khBmK1Di58VS9A7hqshB&#10;15X+f6D+AVBLAwQUAAAACACHTuJAMg3S4gQCAAAgBAAADgAAAGRycy9lMm9Eb2MueG1srVNNjtMw&#10;GN0jcQfLe5q0QDUTNR0JShESAqSBA7ixk1jyn2xPk14AbsCKDXvO1XPw7HY6nRkWCJGF8/35+fve&#10;sxdXo1ZkK3yQ1tR0OikpEaaxXJqupl8+r59dUBIiM5wpa0RNdyLQq+XTJ4vBVWJme6u48AQgJlSD&#10;q2kfo6uKIjS90CxMrBMGydZ6zSJc3xXcswHoWhWzspwXg/XceduIEBBdHZJ0mfHbVjTxY9sGEYmq&#10;KXqLefV53aS1WC5Y1Xnmetkc22D/0IVm0uDQE9SKRUZuvHwEpWXjbbBtnDRWF7ZtZSPyDJhmWj6Y&#10;5rpnTuRZQE5wJ5rC/4NtPmw/eSJ5TWdTSGWYhkj779/2P37tf34lKQiKBhcqVF471MbxlR0h9W08&#10;IJgmH1uv0x8zEeRB9u5EsBgjaRCcl5fzEpkGqdmL6XPYQC/uNjsf4lthNUlGTT30y7Sy7fsQD6W3&#10;JemsYJXka6lUdny3ea082TJovc7fEf1emTJkQPuX5cvUCMOdaxWLMLUDC8F0+cB7W8I5cpm/PyGn&#10;zlYs9IcOMkIqY5WWUfhs9YLxN4aTuHPg2eBJ0NSNFpwSJfCCkpUrI5PqbypBnjLgMEl0kCJZcdyM&#10;gEnmxvIdZFPvDK7N9ALd4xkcnBIeJf48sznP3Dgvux46ZLHzEbiGWbDjk0n3/NzPjdw97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ON5f9UAAAAIAQAADwAAAAAAAAABACAAAAAiAAAAZHJzL2Rv&#10;d25yZXYueG1sUEsBAhQAFAAAAAgAh07iQDIN0uIEAgAAIAQAAA4AAAAAAAAAAQAgAAAAJAEAAGRy&#10;cy9lMm9Eb2MueG1sUEsFBgAAAAAGAAYAWQEAAJoFAAAAAA==&#10;">
                      <v:fill on="t" focussize="0,0"/>
                      <v:stroke weight="1.5pt" color="#000000" joinstyle="miter"/>
                      <v:imagedata o:title=""/>
                      <o:lock v:ext="edit" aspectratio="f"/>
                      <v:textbox inset="0.5mm,0.3mm,0.5mm,0.3mm">
                        <w:txbxContent>
                          <w:p>
                            <w:pPr>
                              <w:pStyle w:val="151"/>
                              <w:jc w:val="center"/>
                              <w:rPr>
                                <w:rFonts w:hint="eastAsia"/>
                              </w:rPr>
                            </w:pPr>
                            <w:r>
                              <w:rPr>
                                <w:rFonts w:hint="eastAsia"/>
                              </w:rPr>
                              <w:t>检验</w:t>
                            </w:r>
                          </w:p>
                          <w:p/>
                          <w:p/>
                          <w:p/>
                          <w:p/>
                          <w:p/>
                          <w:p/>
                          <w:p/>
                          <w:p/>
                          <w:p/>
                          <w:p/>
                          <w:p/>
                          <w:p/>
                        </w:txbxContent>
                      </v:textbox>
                    </v:shape>
                  </w:pict>
                </mc:Fallback>
              </mc:AlternateContent>
            </w:r>
            <w:r>
              <mc:AlternateContent>
                <mc:Choice Requires="wps">
                  <w:drawing>
                    <wp:anchor distT="0" distB="0" distL="114300" distR="114300" simplePos="0" relativeHeight="1927478272" behindDoc="0" locked="0" layoutInCell="1" allowOverlap="1">
                      <wp:simplePos x="0" y="0"/>
                      <wp:positionH relativeFrom="column">
                        <wp:posOffset>2743200</wp:posOffset>
                      </wp:positionH>
                      <wp:positionV relativeFrom="paragraph">
                        <wp:posOffset>-2540</wp:posOffset>
                      </wp:positionV>
                      <wp:extent cx="609600" cy="241300"/>
                      <wp:effectExtent l="9525" t="9525" r="9525" b="15875"/>
                      <wp:wrapNone/>
                      <wp:docPr id="219" name="文本框 219"/>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包装</w:t>
                                  </w:r>
                                </w:p>
                                <w:p/>
                                <w:p/>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16pt;margin-top:-0.2pt;height:19pt;width:48pt;z-index:1927478272;mso-width-relative:page;mso-height-relative:page;" fillcolor="#FFFFFF" filled="t" stroked="t" coordsize="21600,21600" o:gfxdata="UEsDBAoAAAAAAIdO4kAAAAAAAAAAAAAAAAAEAAAAZHJzL1BLAwQUAAAACACHTuJA977XNdUAAAAI&#10;AQAADwAAAGRycy9kb3ducmV2LnhtbE2PzU7DMBCE70i8g7VI3FqnaShVmk0FCI5ItJT7Nl4nKbEd&#10;bPeHt8ec4Dia0cw31fpiBnFiH3pnEWbTDATbxqnetgi795fJEkSIZBUNzjLCNwdY19dXFZXKne2G&#10;T9vYilRiQ0kIXYxjKWVoOjYUpm5kmzztvKGYpG+l8nRO5WaQeZYtpKHepoWORn7quPncHg3Cc/vh&#10;D/qB9e5RvxXafClHrwrx9maWrUBEvsS/MPziJ3SoE9PeHa0KYkAo5nn6EhEmBYjk3+XLpPcI8/sF&#10;yLqS/w/UP1BLAwQUAAAACACHTuJA+gruaAQCAAAgBAAADgAAAGRycy9lMm9Eb2MueG1srVNNjtMw&#10;FN4jcQfLe5qkQDWNmo4EpQgJAdLAAV5tJ7HkP9meJr0A3IAVG/acq+fg2el0OsACIbJw3p8/v/d9&#10;9up61IrshQ/SmoZWs5ISYZjl0nQN/fRx++SKkhDBcFDWiIYeRKDX68ePVoOrxdz2VnHhCYKYUA+u&#10;oX2Mri6KwHqhIcysEwaTrfUaIrq+K7iHAdG1KuZluSgG67nzlokQMLqZknSd8dtWsPi+bYOIRDUU&#10;e4t59XndpbVYr6DuPLheslMb8A9daJAGDz1DbSACufXyNygtmbfBtnHGrC5s20om8gw4TVX+Ms1N&#10;D07kWZCc4M40hf8Hy97tP3gieUPn1ZISAxpFOn79cvz24/j9M0lBpGhwocbKG4e1cXxhR5T6Lh4w&#10;mCYfW6/TH2cimEeyD2eCxRgJw+CiXC5KzDBMzZ9VT9FG9OJ+s/MhvhZWk2Q01KN+mVbYvw1xKr0r&#10;SWcFqyTfSqWy47vdS+XJHlDrbf5O6A/KlCEDtr8sn6dGAO9cqyCiqR2yEEyXD3ywJVwil/n7E3Lq&#10;bAOhnzrICKkMai2j8NnqBfBXhpN4cMizwSdBUzdacEqUwBeUrFwZQaq/qUTylEEOk0STFMmK425E&#10;mGTuLD+gbOqNwWtTXWH3+Awmp0SPEn+Z2V1mbp2XXY86ZLHzEXgNs2CnJ5Pu+aWfG7l/2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77XNdUAAAAIAQAADwAAAAAAAAABACAAAAAiAAAAZHJzL2Rv&#10;d25yZXYueG1sUEsBAhQAFAAAAAgAh07iQPoK7mgEAgAAIAQAAA4AAAAAAAAAAQAgAAAAJAEAAGRy&#10;cy9lMm9Eb2MueG1sUEsFBgAAAAAGAAYAWQEAAJoFA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包装</w:t>
                            </w:r>
                          </w:p>
                          <w:p/>
                          <w:p/>
                          <w:p/>
                          <w:p/>
                          <w:p/>
                          <w:p/>
                          <w:p/>
                          <w:p/>
                          <w:p/>
                          <w:p/>
                          <w:p/>
                          <w:p/>
                        </w:txbxContent>
                      </v:textbox>
                    </v:shape>
                  </w:pict>
                </mc:Fallback>
              </mc:AlternateContent>
            </w:r>
          </w:p>
          <w:p>
            <w:pPr>
              <w:pStyle w:val="13"/>
              <w:rPr>
                <w:rFonts w:hint="eastAsia"/>
              </w:rPr>
            </w:pPr>
            <w:r>
              <mc:AlternateContent>
                <mc:Choice Requires="wps">
                  <w:drawing>
                    <wp:anchor distT="0" distB="0" distL="114300" distR="114300" simplePos="0" relativeHeight="1927467008" behindDoc="0" locked="0" layoutInCell="1" allowOverlap="1">
                      <wp:simplePos x="0" y="0"/>
                      <wp:positionH relativeFrom="column">
                        <wp:posOffset>285750</wp:posOffset>
                      </wp:positionH>
                      <wp:positionV relativeFrom="paragraph">
                        <wp:posOffset>239395</wp:posOffset>
                      </wp:positionV>
                      <wp:extent cx="532765" cy="8890"/>
                      <wp:effectExtent l="0" t="30480" r="635" b="36830"/>
                      <wp:wrapNone/>
                      <wp:docPr id="224" name="直接连接符 224"/>
                      <wp:cNvGraphicFramePr/>
                      <a:graphic xmlns:a="http://schemas.openxmlformats.org/drawingml/2006/main">
                        <a:graphicData uri="http://schemas.microsoft.com/office/word/2010/wordprocessingShape">
                          <wps:wsp>
                            <wps:cNvCnPr/>
                            <wps:spPr>
                              <a:xfrm>
                                <a:off x="0" y="0"/>
                                <a:ext cx="53276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18.85pt;height:0.7pt;width:41.95pt;z-index:1927467008;mso-width-relative:page;mso-height-relative:page;" filled="f" stroked="t" coordsize="21600,21600" o:gfxdata="UEsDBAoAAAAAAIdO4kAAAAAAAAAAAAAAAAAEAAAAZHJzL1BLAwQUAAAACACHTuJAmu41INoAAAAI&#10;AQAADwAAAGRycy9kb3ducmV2LnhtbE2PzU7DMBCE70i8g7VI3KiT8tM0xOkBqVxaitoiBLdtvCQR&#10;8TqynTa8Pe4JjrOzmvmmWIymE0dyvrWsIJ0kIIgrq1uuFbztlzcZCB+QNXaWScEPeViUlxcF5tqe&#10;eEvHXahFDGGfo4ImhD6X0lcNGfQT2xNH78s6gyFKV0vt8BTDTSenSfIgDbYcGxrs6amh6ns3GAXb&#10;9XKVva+GsXKfz+lm/7p++fCZUtdXafIIItAY/p7hjB/RoYxMBzuw9qJTcHcfpwQFt7MZiLM/zeYg&#10;DvEwT0GWhfw/oPwFUEsDBBQAAAAIAIdO4kAWgvgx5wEAAKADAAAOAAAAZHJzL2Uyb0RvYy54bWyt&#10;U0uOEzEQ3SPNHSzvJ500ZMi00pnFhGGDIBJwgIo/3Zb8k+1JJ5fgAkjsYMWS/dyG4RiUnZDw0WxG&#10;9KK67Co/13v9en61NZpsRIjK2ZZORmNKhGWOK9u19P27m/MZJTGB5aCdFS3diUivFmdP5oNvRO16&#10;p7kIBEFsbAbf0j4l31RVZL0wEEfOC4tF6YKBhMvQVTzAgOhGV/V4fFENLnAfHBMx4u5yX6SLgi+l&#10;YOmNlFEkoluKs6USQ4nrHKvFHJougO8VO4wBj5jCgLJ46RFqCQnIbVD/QBnFgotOphFzpnJSKiYK&#10;B2QzGf/F5m0PXhQuKE70R5ni/4NlrzerQBRvaV0/o8SCwY90//Hb9w+ff9x9wnj/9QvJJRRq8LHB&#10;/mu7CodV9KuQWW9lMPmNfMi2iLs7iiu2iTDcnD6tn19MKWFYms0ui/TV6agPMb0UzpCctFQrm5lD&#10;A5tXMeF12PqrJW9rS4aWXk7rjAhoHKkhYWo8Uom2K2ej04rfKK3ziRi69bUOZAPZCuXJpBD3j7Z8&#10;yRJiv+8rpb1JegH8heUk7TxKZNHNNI9gBKdECzR/zhAQmgRKnzpTUGA7/UA3Xq8tTpG13auZs7Xj&#10;O/wstz6orkc1JmXSXEEblJkPls0++31dkE4/1u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u41&#10;INoAAAAIAQAADwAAAAAAAAABACAAAAAiAAAAZHJzL2Rvd25yZXYueG1sUEsBAhQAFAAAAAgAh07i&#10;QBaC+DHnAQAAoAMAAA4AAAAAAAAAAQAgAAAAKQEAAGRycy9lMm9Eb2MueG1sUEsFBgAAAAAGAAYA&#10;WQEAAII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449062912" behindDoc="0" locked="0" layoutInCell="1" allowOverlap="1">
                      <wp:simplePos x="0" y="0"/>
                      <wp:positionH relativeFrom="column">
                        <wp:posOffset>1392555</wp:posOffset>
                      </wp:positionH>
                      <wp:positionV relativeFrom="paragraph">
                        <wp:posOffset>236855</wp:posOffset>
                      </wp:positionV>
                      <wp:extent cx="414655" cy="2540"/>
                      <wp:effectExtent l="0" t="36195" r="4445" b="37465"/>
                      <wp:wrapNone/>
                      <wp:docPr id="246" name="直接连接符 246"/>
                      <wp:cNvGraphicFramePr/>
                      <a:graphic xmlns:a="http://schemas.openxmlformats.org/drawingml/2006/main">
                        <a:graphicData uri="http://schemas.microsoft.com/office/word/2010/wordprocessingShape">
                          <wps:wsp>
                            <wps:cNvCnPr/>
                            <wps:spPr>
                              <a:xfrm>
                                <a:off x="0" y="0"/>
                                <a:ext cx="41465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9.65pt;margin-top:18.65pt;height:0.2pt;width:32.65pt;z-index:-1845904384;mso-width-relative:page;mso-height-relative:page;" filled="f" stroked="t" coordsize="21600,21600" o:gfxdata="UEsDBAoAAAAAAIdO4kAAAAAAAAAAAAAAAAAEAAAAZHJzL1BLAwQUAAAACACHTuJAqiQv/toAAAAJ&#10;AQAADwAAAGRycy9kb3ducmV2LnhtbE2PwU7DMAyG70i8Q2Qkbixth7auNN0BaVw2mLYhNG5ZY9qK&#10;xqmadCtvj3eCk2X70+/P+XK0rThj7xtHCuJJBAKpdKahSsH7YfWQgvBBk9GtI1Twgx6Wxe1NrjPj&#10;LrTD8z5UgkPIZ1pBHUKXSenLGq32E9ch8e7L9VYHbvtKml5fONy2MomimbS6Ib5Q6w6fayy/94NV&#10;sNus1unHehjL/vMlfjtsN69Hnyp1fxdHTyACjuEPhqs+q0PBTic3kPGiVZDEiymjCqZzrgwk6eMM&#10;xOk6mIMscvn/g+IXUEsDBBQAAAAIAIdO4kCSOPVc5gEAAKADAAAOAAAAZHJzL2Uyb0RvYy54bWyt&#10;U0uOEzEQ3SNxB8t70kmURNBKZxYThg2CSMABKra725J/KnvSySW4ABI7WLFkz20YjkHZCckMiA2i&#10;F9VlV/m53uvXy6u9NWynMGrvGj4ZjTlTTnipXdfwd29vnjzlLCZwEox3quEHFfnV6vGj5RBqNfW9&#10;N1IhIxAX6yE0vE8p1FUVRa8sxJEPylGx9Wgh0RK7SiIMhG5NNR2PF9XgUQb0QsVIu+tjka8Kftsq&#10;kV63bVSJmYbTbKlELHGbY7VaQt0hhF6L0xjwD1NY0I4uPUOtIQG7Rf0HlNUCffRtGglvK9+2WqjC&#10;gdhMxr+xedNDUIULiRPDWab4/2DFq90GmZYNn84WnDmw9JHuPnz9/v7Tj28fKd59+cxyiYQaQqyp&#10;/9pt8LSKYYOZ9b5Fm9/Eh+2LuIezuGqfmKDN2WS2mM85E1SazmdF+upyNGBML5S3LCcNN9pl5lDD&#10;7mVMdB21/mrJ28axoeHP5tOMCGSc1kCi1AaiEl1XzkZvtLzRxuQTEbvttUG2g2yF8mRShPugLV+y&#10;htgf+0rpaJJegXzuJEuHQBI5cjPPI1glOTOKzJ8zAoQ6gTaXzoQaXGf+0k3XG0dTZG2PauZs6+WB&#10;PsttQN31pMakTJorZIMy88my2Wf31wXp8mOt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JC/+&#10;2gAAAAkBAAAPAAAAAAAAAAEAIAAAACIAAABkcnMvZG93bnJldi54bWxQSwECFAAUAAAACACHTuJA&#10;kjj1XOYBAACgAwAADgAAAAAAAAABACAAAAApAQAAZHJzL2Uyb0RvYy54bWxQSwUGAAAAAAYABgBZ&#10;AQAAg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82368" behindDoc="0" locked="0" layoutInCell="1" allowOverlap="1">
                      <wp:simplePos x="0" y="0"/>
                      <wp:positionH relativeFrom="column">
                        <wp:posOffset>4343400</wp:posOffset>
                      </wp:positionH>
                      <wp:positionV relativeFrom="paragraph">
                        <wp:posOffset>232410</wp:posOffset>
                      </wp:positionV>
                      <wp:extent cx="240030" cy="6350"/>
                      <wp:effectExtent l="0" t="36195" r="7620" b="33655"/>
                      <wp:wrapNone/>
                      <wp:docPr id="220" name="直接连接符 220"/>
                      <wp:cNvGraphicFramePr/>
                      <a:graphic xmlns:a="http://schemas.openxmlformats.org/drawingml/2006/main">
                        <a:graphicData uri="http://schemas.microsoft.com/office/word/2010/wordprocessingShape">
                          <wps:wsp>
                            <wps:cNvCnPr/>
                            <wps:spPr>
                              <a:xfrm flipV="1">
                                <a:off x="0" y="0"/>
                                <a:ext cx="24003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42pt;margin-top:18.3pt;height:0.5pt;width:18.9pt;z-index:1927482368;mso-width-relative:page;mso-height-relative:page;" filled="f" stroked="t" coordsize="21600,21600" o:gfxdata="UEsDBAoAAAAAAIdO4kAAAAAAAAAAAAAAAAAEAAAAZHJzL1BLAwQUAAAACACHTuJAi33MuNkAAAAJ&#10;AQAADwAAAGRycy9kb3ducmV2LnhtbE2PwU7DMAyG70i8Q2QkbiztGNlWmu6AQOKEYENIu2WNacsa&#10;pyTZOnh6zAmOtn/9/r5ydXK9OGKInScN+SQDgVR721Gj4XXzcLUAEZMha3pPqOELI6yq87PSFNaP&#10;9ILHdWoEl1AsjIY2paGQMtYtOhMnfkDi27sPziQeQyNtMCOXu15Os0xJZzriD60Z8K7Fer8+OA3L&#10;zXjjn8P+bZZ3n9vv+480PD4lrS8v8uwWRMJT+gvDLz6jQ8VMO38gG0WvQS1m7JI0XCsFggPzac4u&#10;O17MFciqlP8Nqh9QSwMEFAAAAAgAh07iQJRU5iftAQAAqgMAAA4AAABkcnMvZTJvRG9jLnhtbK1T&#10;S44TMRDdI3EHy3vSnR4yglY6s5gwbBBEAmZf8afbkn+yPenkElwAiR2sWLLnNgzHmLI7ZPiIDaIX&#10;VtlVflXv9fPyYm802YkQlbMdnc9qSoRljivbd/Ttm6tHTyiJCSwH7azo6EFEerF6+GA5+lY0bnCa&#10;i0AQxMZ29B0dUvJtVUU2CANx5rywmJQuGEi4DX3FA4yIbnTV1PV5NbrAfXBMxIin6ylJVwVfSsHS&#10;KymjSER3FGdLZQ1l3ea1Wi2h7QP4QbHjGPAPUxhQFpueoNaQgNwE9QeUUSy46GSaMWcqJ6VionBA&#10;NvP6NzavB/CicEFxoj/JFP8fLHu52wSieEebBvWxYPAn3b7/8u3dx+9fP+B6+/kTySkUavSxxfpL&#10;uwnHXfSbkFnvZTBEauWv0QNFB2RG9kXmw0lmsU+E4WHzuK7PsBnD1PnZomBXE0gG8yGm58IZkoOO&#10;amWzBtDC7kVM2BhLf5TkY23J2NGni2aBiIAWkhoShsYjqWj7cjc6rfiV0jrfiKHfXupAdpBNUb5M&#10;D3F/KctN1hCHqa6kJrsMAvgzy0k6eBTLoq9pHsEITokW+AxyhIDQJlD6vjIFBbbXf6nG9triFFnl&#10;SdccbR0/4A+68UH1A6oxL5PmDBqizHw0b3bcz/uCdP/EVn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fcy42QAAAAkBAAAPAAAAAAAAAAEAIAAAACIAAABkcnMvZG93bnJldi54bWxQSwECFAAUAAAA&#10;CACHTuJAlFTmJ+0BAACqAwAADgAAAAAAAAABACAAAAAo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72128" behindDoc="0" locked="0" layoutInCell="1" allowOverlap="1">
                      <wp:simplePos x="0" y="0"/>
                      <wp:positionH relativeFrom="column">
                        <wp:posOffset>792480</wp:posOffset>
                      </wp:positionH>
                      <wp:positionV relativeFrom="paragraph">
                        <wp:posOffset>111760</wp:posOffset>
                      </wp:positionV>
                      <wp:extent cx="609600" cy="241300"/>
                      <wp:effectExtent l="9525" t="9525" r="9525" b="15875"/>
                      <wp:wrapNone/>
                      <wp:docPr id="221" name="文本框 221"/>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发酵库</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62.4pt;margin-top:8.8pt;height:19pt;width:48pt;z-index:1927472128;mso-width-relative:page;mso-height-relative:page;" fillcolor="#FFFFFF" filled="t" stroked="t" coordsize="21600,21600" o:gfxdata="UEsDBAoAAAAAAIdO4kAAAAAAAAAAAAAAAAAEAAAAZHJzL1BLAwQUAAAACACHTuJAy5phzdUAAAAJ&#10;AQAADwAAAGRycy9kb3ducmV2LnhtbE2PzU7DMBCE70i8g7VI3KjdqA0oxKkAwREJSrlv43WSNraD&#10;7f7w9iwnuO3sjma/qVdnN4ojxTQEr2E+UyDIt8EMvtOw+Xi5uQORMnqDY/Ck4ZsSrJrLixorE07+&#10;nY7r3AkO8alCDX3OUyVlantymGZhIs83G6LDzDJ20kQ8cbgbZaFUKR0Onj/0ONFTT+1+fXAanrvP&#10;uLMPZDeP9m1h3ZcJ+Gq0vr6aq3sQmc75zwy/+IwODTNtw8GbJEbWxYLRMw+3JQg2FIXixVbDclmC&#10;bGr5v0HzA1BLAwQUAAAACACHTuJA8rwGhgUCAAAgBAAADgAAAGRycy9lMm9Eb2MueG1srVNNjtMw&#10;FN4jcQfLe5o0QDUTNR0JShESAqSBA7zYTmLJf7I9TXoBuAErNuw5V8/Bs9vpdGZYIEQWzvvz5/e+&#10;z15eTVqRrfBBWtPQ+aykRBhmuTR9Q7983jy7oCREMByUNaKhOxHo1erpk+XoalHZwSouPEEQE+rR&#10;NXSI0dVFEdggNISZdcJgsrNeQ0TX9wX3MCK6VkVVlotitJ47b5kIAaPrQ5KuMn7XCRY/dl0QkaiG&#10;Ym8xrz6vbVqL1RLq3oMbJDu2Af/QhQZp8NAT1BoikBsvH0FpybwNtoszZnVhu04ykWfAaeblg2mu&#10;B3Aiz4LkBHeiKfw/WPZh+8kTyRtaVXNKDGgUaf/92/7Hr/3PryQFkaLRhRorrx3WxumVnVDq23jA&#10;YJp86rxOf5yJYB7J3p0IFlMkDIOL8nJRYoZhqnoxf442ohd3m50P8a2wmiSjoR71y7TC9n2Ih9Lb&#10;knRWsEryjVQqO75vXytPtoBab/J3RL9XpgwZsf3L8mVqBPDOdQoimtohC8H0+cB7W8I5cpm/PyGn&#10;ztYQhkMHGSGVQa1lFD5bgwD+xnASdw55NvgkaOpGC06JEviCkpUrI0j1N5VInjLIYZLoIEWy4tRO&#10;CJPM1vIdyqbeGbw28wvsHp/BwSnRo8SfZ9rzzI3zsh9Qhyx2PgKvYRbs+GTSPT/3cyN3D3v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aYc3VAAAACQEAAA8AAAAAAAAAAQAgAAAAIgAAAGRycy9k&#10;b3ducmV2LnhtbFBLAQIUABQAAAAIAIdO4kDyvAaGBQIAACAEAAAOAAAAAAAAAAEAIAAAACQBAABk&#10;cnMvZTJvRG9jLnhtbFBLBQYAAAAABgAGAFkBAACbBQ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发酵库</w:t>
                            </w:r>
                          </w:p>
                          <w:p/>
                          <w:p/>
                          <w:p/>
                          <w:p/>
                          <w:p/>
                          <w:p/>
                          <w:p/>
                          <w:p/>
                          <w:p/>
                        </w:txbxContent>
                      </v:textbox>
                    </v:shape>
                  </w:pict>
                </mc:Fallback>
              </mc:AlternateContent>
            </w:r>
            <w:r>
              <mc:AlternateContent>
                <mc:Choice Requires="wps">
                  <w:drawing>
                    <wp:anchor distT="0" distB="0" distL="114300" distR="114300" simplePos="0" relativeHeight="1927448576" behindDoc="0" locked="0" layoutInCell="1" allowOverlap="1">
                      <wp:simplePos x="0" y="0"/>
                      <wp:positionH relativeFrom="column">
                        <wp:posOffset>3429000</wp:posOffset>
                      </wp:positionH>
                      <wp:positionV relativeFrom="paragraph">
                        <wp:posOffset>238760</wp:posOffset>
                      </wp:positionV>
                      <wp:extent cx="342900" cy="0"/>
                      <wp:effectExtent l="0" t="38100" r="0" b="38100"/>
                      <wp:wrapNone/>
                      <wp:docPr id="222" name="直接连接符 22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18.8pt;height:0pt;width:27pt;z-index:1927448576;mso-width-relative:page;mso-height-relative:page;" filled="f" stroked="t" coordsize="21600,21600" o:gfxdata="UEsDBAoAAAAAAIdO4kAAAAAAAAAAAAAAAAAEAAAAZHJzL1BLAwQUAAAACACHTuJAgvEZsdkAAAAJ&#10;AQAADwAAAGRycy9kb3ducmV2LnhtbE2PwU7DMBBE70j8g7VI3KgTaEsIcXpAKpeWorYIwc2NlyQi&#10;Xke204a/ZxEHOO7saOZNsRhtJ47oQ+tIQTpJQCBVzrRUK3jZL68yECFqMrpzhAq+MMCiPD8rdG7c&#10;ibZ43MVacAiFXCtoYuxzKUPVoNVh4nok/n04b3Xk09fSeH3icNvJ6ySZS6tb4oZG9/jQYPW5G6yC&#10;7Xq5yl5Xw1j598d0s39eP72FTKnLizS5BxFxjH9m+MFndCiZ6eAGMkF0CmbThLdEBTe3cxBsmN1N&#10;WTj8CrIs5P8F5TdQSwMEFAAAAAgAh07iQOxdb9jjAQAAnQMAAA4AAABkcnMvZTJvRG9jLnhtbK1T&#10;S44TMRDdI3EHy3vSScMgppXOLCYMGwSRYA5Qsd3dlvyTy5NOLsEFkNjBiiV7bjPDMabsZBI+YoPI&#10;olJ2lZ/rPb+eX2ytYRsVUXvX8tlkyplywkvt+pZfv7968oIzTOAkGO9Uy3cK+cXi8aP5GBpV+8Eb&#10;qSIjEIfNGFo+pBSaqkIxKAs48UE5KnY+Wki0jH0lI4yEbk1VT6fPq9FHGaIXCpF2l/siXxT8rlMi&#10;ve06VImZltNsqcRY4jrHajGHpo8QBi0OY8A/TGFBO7r0CLWEBOwm6j+grBbRo+/SRHhb+a7TQhUO&#10;xGY2/Y3NuwGCKlxIHAxHmfD/wYo3m1VkWra8rmvOHFh6pLuP324/fP7x/RPFu69fWC6RUGPAhvov&#10;3SoeVhhWMbPedtHmf+LDtkXc3VFctU1M0ObTZ/X5lJ5APJSq07kQMb1S3rKctNxol2lDA5vXmOgu&#10;an1oydvGsbHl52f1GcEBuaYzkCi1gXig68tZ9EbLK21MPoGxX1+ayDaQfVB+mRHh/tKWL1kCDvu+&#10;Uto7ZFAgXzrJ0i6QPo6szPMIVknOjCLn54wAoUmgzakzRQ2uN3/ppuuNoymysHspc7b2ckdvchOi&#10;7gdSY1YmzRXyQJn54Ndssp/XBen0VS3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xGbHZAAAA&#10;CQEAAA8AAAAAAAAAAQAgAAAAIgAAAGRycy9kb3ducmV2LnhtbFBLAQIUABQAAAAIAIdO4kDsXW/Y&#10;4wEAAJ0DAAAOAAAAAAAAAAEAIAAAACg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46528" behindDoc="0" locked="0" layoutInCell="1" allowOverlap="1">
                      <wp:simplePos x="0" y="0"/>
                      <wp:positionH relativeFrom="column">
                        <wp:posOffset>2400300</wp:posOffset>
                      </wp:positionH>
                      <wp:positionV relativeFrom="paragraph">
                        <wp:posOffset>238760</wp:posOffset>
                      </wp:positionV>
                      <wp:extent cx="342900" cy="0"/>
                      <wp:effectExtent l="0" t="38100" r="0" b="38100"/>
                      <wp:wrapNone/>
                      <wp:docPr id="223" name="直接连接符 22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pt;margin-top:18.8pt;height:0pt;width:27pt;z-index:1927446528;mso-width-relative:page;mso-height-relative:page;" filled="f" stroked="t" coordsize="21600,21600" o:gfxdata="UEsDBAoAAAAAAIdO4kAAAAAAAAAAAAAAAAAEAAAAZHJzL1BLAwQUAAAACACHTuJAI6vN0NgAAAAJ&#10;AQAADwAAAGRycy9kb3ducmV2LnhtbE2PQU/DMAyF70j8h8hI3FjaDY2qNN0BaVw2QNvQNG5ZY9qK&#10;xqmSdCv/Hk8c4GY/Pz1/r1iMthMn9KF1pCCdJCCQKmdaqhW875Z3GYgQNRndOUIF3xhgUV5fFTo3&#10;7kwbPG1jLTiEQq4VNDH2uZShatDqMHE9Et8+nbc68uprabw+c7jt5DRJ5tLqlvhDo3t8arD62g5W&#10;wWa9XGX71TBW/uM5fd29rV8OIVPq9iZNHkFEHOOfGS74jA4lMx3dQCaITsHsIeMu8TLMQbDhfjZl&#10;4fgryLKQ/xuUP1BLAwQUAAAACACHTuJANIXRr+MBAACdAwAADgAAAGRycy9lMm9Eb2MueG1srVNL&#10;jhMxEN0jcQfLe9JJD4OYVjqzmDBsEEQCDlCx3d2W/FPZk04uwQWQ2MGKJXtuw3AMyk4mYQaxQWRR&#10;KbvKz/WeX88vt9awjcKovWv5bDLlTDnhpXZ9y9+/u37ynLOYwEkw3qmW71Tkl4vHj+ZjaFTtB2+k&#10;QkYgLjZjaPmQUmiqKopBWYgTH5SjYufRQqIl9pVEGAndmqqeTp9Vo0cZ0AsVI+0u90W+KPhdp0R6&#10;03VRJWZaTrOlErHEdY7VYg5NjxAGLQ5jwD9MYUE7uvQItYQE7Ab1H1BWC/TRd2kivK1812mhCgdi&#10;M5s+YPN2gKAKFxInhqNM8f/BitebFTItW17XZ5w5sPRItx+//fjw+ef3TxRvv35huURCjSE21H/l&#10;VnhYxbDCzHrboc3/xIdti7i7o7hqm5igzbOn9cWUnkDclarTuYAxvVTespy03GiXaUMDm1cx0V3U&#10;eteSt41jY8svzutzggNyTWcgUWoD8YiuL2ejN1pea2PyiYj9+sog20D2QfllRoR7ry1fsoQ47PtK&#10;ae+QQYF84SRLu0D6OLIyzyNYJTkzipyfMwKEJoE2p86EGlxv/tJN1xtHU2Rh91LmbO3ljt7kJqDu&#10;B1JjVibNFfJAmfng12yy39cF6fRVL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6vN0NgAAAAJ&#10;AQAADwAAAAAAAAABACAAAAAiAAAAZHJzL2Rvd25yZXYueG1sUEsBAhQAFAAAAAgAh07iQDSF0a/j&#10;AQAAnQMAAA4AAAAAAAAAAQAgAAAAJw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1927479296" behindDoc="0" locked="0" layoutInCell="1" allowOverlap="1">
                      <wp:simplePos x="0" y="0"/>
                      <wp:positionH relativeFrom="column">
                        <wp:posOffset>1828800</wp:posOffset>
                      </wp:positionH>
                      <wp:positionV relativeFrom="paragraph">
                        <wp:posOffset>139700</wp:posOffset>
                      </wp:positionV>
                      <wp:extent cx="609600" cy="241300"/>
                      <wp:effectExtent l="9525" t="9525" r="9525" b="15875"/>
                      <wp:wrapNone/>
                      <wp:docPr id="225" name="文本框 225"/>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入库</w:t>
                                  </w:r>
                                </w:p>
                                <w:p/>
                                <w:p/>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144pt;margin-top:11pt;height:19pt;width:48pt;z-index:1927479296;mso-width-relative:page;mso-height-relative:page;" fillcolor="#FFFFFF" filled="t" stroked="t" coordsize="21600,21600" o:gfxdata="UEsDBAoAAAAAAIdO4kAAAAAAAAAAAAAAAAAEAAAAZHJzL1BLAwQUAAAACACHTuJAlQbvg9UAAAAJ&#10;AQAADwAAAGRycy9kb3ducmV2LnhtbE2PzU7DMBCE70i8g7VI3KjdUFVRiFMVBEckKOW+jddJaGwH&#10;2/3h7VlO9LSz2tHsN/Xq7EZxpJiG4DXMZwoE+TaYwXcath8vdyWIlNEbHIMnDT+UYNVcX9VYmXDy&#10;73Tc5E5wiE8VauhzniopU9uTwzQLE3m+2RAdZl5jJ03EE4e7URZKLaXDwfOHHid66qndbw5Ow3P3&#10;Gb/smuz20b4trPs2AV+N1rc3c/UAItM5/5vhD5/RoWGmXTh4k8SooShL7pJZFDzZcF8uWOw0LJUC&#10;2dTyskHzC1BLAwQUAAAACACHTuJAEallwwUCAAAgBAAADgAAAGRycy9lMm9Eb2MueG1srVNNjtMw&#10;FN4jcQfLe5o0MNVM1HQkKEVICJAGDvBqO4kl/8n2NOkF4Aas2LDnXD3HPDudTgdYIEQWzvvz5/e+&#10;z15ej1qRnfBBWtPQ+aykRBhmuTRdQz9/2jy7pCREMByUNaKhexHo9erpk+XgalHZ3iouPEEQE+rB&#10;NbSP0dVFEVgvNISZdcJgsrVeQ0TXdwX3MCC6VkVVlotisJ47b5kIAaPrKUlXGb9tBYsf2jaISFRD&#10;sbeYV5/XbVqL1RLqzoPrJTu2Af/QhQZp8NAT1BoikFsvf4PSknkbbBtnzOrCtq1kIs+A08zLX6a5&#10;6cGJPAuSE9yJpvD/YNn73UdPJG9oVV1QYkCjSIdvXw/ffx5+fCEpiBQNLtRYeeOwNo4v7YhS38cD&#10;BtPkY+t1+uNMBPNI9v5EsBgjYRhclFeLEjMMU9WL+XO0Eb142Ox8iG+E1SQZDfWoX6YVdu9CnErv&#10;S9JZwSrJN1Kp7Phu+0p5sgPUepO/I/qjMmXIgO1flRepEcA71yqIaGqHLATT5QMfbQnnyGX+/oSc&#10;OltD6KcOMkIqg1rLKHy2egH8teEk7h3ybPBJ0NSNFpwSJfAFJStXRpDqbyqRPGWQwyTRJEWy4rgd&#10;ESaZW8v3KJt6a/DazC+xe3wGk1OiR4k/z2zPM7fOy65HHbLY+Qi8hlmw45NJ9/zcz408POzV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UG74PVAAAACQEAAA8AAAAAAAAAAQAgAAAAIgAAAGRycy9k&#10;b3ducmV2LnhtbFBLAQIUABQAAAAIAIdO4kARqWXDBQIAACAEAAAOAAAAAAAAAAEAIAAAACQBAABk&#10;cnMvZTJvRG9jLnhtbFBLBQYAAAAABgAGAFkBAACbBQ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入库</w:t>
                            </w:r>
                          </w:p>
                          <w:p/>
                          <w:p/>
                          <w:p/>
                          <w:p/>
                          <w:p/>
                          <w:p/>
                          <w:p/>
                          <w:p/>
                          <w:p/>
                          <w:p/>
                          <w:p/>
                          <w:p/>
                        </w:txbxContent>
                      </v:textbox>
                    </v:shape>
                  </w:pict>
                </mc:Fallback>
              </mc:AlternateContent>
            </w:r>
            <w:r>
              <mc:AlternateContent>
                <mc:Choice Requires="wps">
                  <w:drawing>
                    <wp:anchor distT="0" distB="0" distL="114300" distR="114300" simplePos="0" relativeHeight="1927469056" behindDoc="0" locked="0" layoutInCell="1" allowOverlap="1">
                      <wp:simplePos x="0" y="0"/>
                      <wp:positionH relativeFrom="column">
                        <wp:posOffset>2743200</wp:posOffset>
                      </wp:positionH>
                      <wp:positionV relativeFrom="paragraph">
                        <wp:posOffset>139700</wp:posOffset>
                      </wp:positionV>
                      <wp:extent cx="609600" cy="241300"/>
                      <wp:effectExtent l="9525" t="9525" r="9525" b="15875"/>
                      <wp:wrapNone/>
                      <wp:docPr id="226" name="文本框 226"/>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检验</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16pt;margin-top:11pt;height:19pt;width:48pt;z-index:1927469056;mso-width-relative:page;mso-height-relative:page;" fillcolor="#FFFFFF" filled="t" stroked="t" coordsize="21600,21600" o:gfxdata="UEsDBAoAAAAAAIdO4kAAAAAAAAAAAAAAAAAEAAAAZHJzL1BLAwQUAAAACACHTuJAHWEujdYAAAAJ&#10;AQAADwAAAGRycy9kb3ducmV2LnhtbE2PzU7DMBCE70i8g7WVuFG7oVRViFMBgiMSlHLfxuskNLaD&#10;7f7w9mxP9LS7mtHsN9Xq5AZxoJj64DXMpgoE+SaY3rcaNp+vt0sQKaM3OARPGn4pwaq+vqqwNOHo&#10;P+iwzq3gEJ9K1NDlPJZSpqYjh2kaRvKs2RAdZj5jK03EI4e7QRZKLaTD3vOHDkd67qjZrfdOw0v7&#10;Fb/tI9nNk32fW/djAr4ZrW8mM/UAItMp/5vhjM/oUDPTNuy9SWLQML8ruEvWUJwnG+6LJS9bDQul&#10;QNaVvGxQ/wFQSwMEFAAAAAgAh07iQAinUIYFAgAAIAQAAA4AAABkcnMvZTJvRG9jLnhtbK1TTY7T&#10;MBTeI3EHy3uatEA1EzUdCUoREgKkgQO82E5iyX+yPU16AbgBKzbsOVfPwbPT6XRmWCBEFs778+f3&#10;vs9eXY1akZ3wQVpT0/mspEQYZrk0XU2/fN4+u6AkRDAclDWipnsR6NX66ZPV4CqxsL1VXHiCICZU&#10;g6tpH6OriiKwXmgIM+uEwWRrvYaIru8K7mFAdK2KRVkui8F67rxlIgSMbqYkXWf8thUsfmzbICJR&#10;NcXeYl59Xpu0FusVVJ0H10t2bAP+oQsN0uChJ6gNRCA3Xj6C0pJ5G2wbZ8zqwratZCLPgNPMywfT&#10;XPfgRJ4FyQnuRFP4f7Dsw+6TJ5LXdLFYUmJAo0iH798OP34dfn4lKYgUDS5UWHntsDaOr+yIUt/G&#10;AwbT5GPrdfrjTATzSPb+RLAYI2EYXJaXyxIzDFOLF/PnaCN6cbfZ+RDfCqtJMmrqUb9MK+zehziV&#10;3paks4JVkm+lUtnxXfNaebID1HqbvyP6vTJlyIDtX5YvUyOAd65VENHUDlkIpssH3tsSzpHL/P0J&#10;OXW2gdBPHWSEVAaVllH4bPUC+BvDSdw75Nngk6CpGy04JUrgC0pWrowg1d9UInnKIIdJokmKZMWx&#10;GREmmY3le5RNvTN4beYX2D0+g8kp0aPEn2ea88yN87LrUYcsdj4Cr2EW7Phk0j0/93Mjdw97/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YS6N1gAAAAkBAAAPAAAAAAAAAAEAIAAAACIAAABkcnMv&#10;ZG93bnJldi54bWxQSwECFAAUAAAACACHTuJACKdQhgUCAAAgBAAADgAAAAAAAAABACAAAAAlAQAA&#10;ZHJzL2Uyb0RvYy54bWxQSwUGAAAAAAYABgBZAQAAnAUAAAAA&#10;">
                      <v:fill on="t" focussize="0,0"/>
                      <v:stroke weight="1.5pt" color="#000000" joinstyle="miter"/>
                      <v:imagedata o:title=""/>
                      <o:lock v:ext="edit" aspectratio="f"/>
                      <v:textbox inset="0.5mm,0.3mm,0.5mm,0.3mm">
                        <w:txbxContent>
                          <w:p>
                            <w:pPr>
                              <w:pStyle w:val="151"/>
                              <w:jc w:val="center"/>
                              <w:rPr>
                                <w:rFonts w:hint="eastAsia"/>
                              </w:rPr>
                            </w:pPr>
                            <w:r>
                              <w:rPr>
                                <w:rFonts w:hint="eastAsia"/>
                              </w:rPr>
                              <w:t>检验</w:t>
                            </w:r>
                          </w:p>
                          <w:p/>
                          <w:p/>
                          <w:p/>
                          <w:p/>
                          <w:p/>
                          <w:p/>
                          <w:p/>
                          <w:p/>
                          <w:p/>
                        </w:txbxContent>
                      </v:textbox>
                    </v:shape>
                  </w:pict>
                </mc:Fallback>
              </mc:AlternateContent>
            </w:r>
            <w:r>
              <mc:AlternateContent>
                <mc:Choice Requires="wps">
                  <w:drawing>
                    <wp:anchor distT="0" distB="0" distL="114300" distR="114300" simplePos="0" relativeHeight="1927454720" behindDoc="0" locked="0" layoutInCell="1" allowOverlap="1">
                      <wp:simplePos x="0" y="0"/>
                      <wp:positionH relativeFrom="column">
                        <wp:posOffset>3771900</wp:posOffset>
                      </wp:positionH>
                      <wp:positionV relativeFrom="paragraph">
                        <wp:posOffset>139700</wp:posOffset>
                      </wp:positionV>
                      <wp:extent cx="571500" cy="241300"/>
                      <wp:effectExtent l="9525" t="9525" r="9525" b="15875"/>
                      <wp:wrapNone/>
                      <wp:docPr id="227" name="文本框 227"/>
                      <wp:cNvGraphicFramePr/>
                      <a:graphic xmlns:a="http://schemas.openxmlformats.org/drawingml/2006/main">
                        <a:graphicData uri="http://schemas.microsoft.com/office/word/2010/wordprocessingShape">
                          <wps:wsp>
                            <wps:cNvSpPr txBox="1"/>
                            <wps:spPr>
                              <a:xfrm>
                                <a:off x="0" y="0"/>
                                <a:ext cx="5715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包装</w:t>
                                  </w:r>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297pt;margin-top:11pt;height:19pt;width:45pt;z-index:1927454720;mso-width-relative:page;mso-height-relative:page;" fillcolor="#FFFFFF" filled="t" stroked="t" coordsize="21600,21600" o:gfxdata="UEsDBAoAAAAAAIdO4kAAAAAAAAAAAAAAAAAEAAAAZHJzL1BLAwQUAAAACACHTuJAAD72C9QAAAAJ&#10;AQAADwAAAGRycy9kb3ducmV2LnhtbE2Py07DMBBF90j8gzVI7KjdqFQlxKkAwRIJStlP43GSNraD&#10;7T74e6YruprX1Z1zq+XJDeJAMfXBa5hOFAjyTTC9bzWsv97uFiBSRm9wCJ40/FKCZX19VWFpwtF/&#10;0mGVW8EmPpWooct5LKVMTUcO0ySM5PlmQ3SYeYytNBGPbO4GWSg1lw57zx86HOmlo2a32jsNr+13&#10;3Nonsutn+zGz7scEfDda395M1SOITKf8L4YzPqNDzUybsPcmiUHD/cOMs2QNRcGVBfPFebHhRimQ&#10;dSUvE9R/UEsDBBQAAAAIAIdO4kDB5qmEBQIAACAEAAAOAAAAZHJzL2Uyb0RvYy54bWytU02O0zAU&#10;3iNxB8t7mqRQZoiajgSlCAkB0sABXmwnseQ/2Z4mvQDcgBUb9nOunoNnt9PpAAuEyMJ5f/783vfZ&#10;y6tJK7IVPkhrGlrNSkqEYZZL0zf086fNk0tKQgTDQVkjGroTgV6tHj9ajq4WcztYxYUnCGJCPbqG&#10;DjG6uigCG4SGMLNOGEx21muI6Pq+4B5GRNeqmJfl82K0njtvmQgBo+tDkq4yftcJFj90XRCRqIZi&#10;bzGvPq9tWovVEuregxskO7YB/9CFBmnw0BPUGiKQGy9/g9KSeRtsF2fM6sJ2nWQiz4DTVOUv01wP&#10;4ESeBckJ7kRT+H+w7P32oyeSN3Q+v6DEgEaR9t++7r/f7n98ISmIFI0u1Fh57bA2Ti/thFLfxQMG&#10;0+RT53X640wE80j27kSwmCJhGFxcVIsSMwxT82fVU7QRvbjf7HyIb4TVJBkN9ahfphW270I8lN6V&#10;pLOCVZJvpFLZ8X37SnmyBdR6k78j+oMyZciI7b8oF6kRwDvXKYhoaocsBNPnAx9sCefIZf7+hJw6&#10;W0MYDh1khFQGtZZR+GwNAvhrw0ncOeTZ4JOgqRstOCVK4AtKVq6MINXfVCJ5yiCHSaKDFMmKUzsh&#10;TDJby3com3pr8NpUl9g9PoODU6JHiT/PtOeZG+dlP6AOWex8BF7DLNjxyaR7fu7nRu4f9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D72C9QAAAAJAQAADwAAAAAAAAABACAAAAAiAAAAZHJzL2Rv&#10;d25yZXYueG1sUEsBAhQAFAAAAAgAh07iQMHmqYQFAgAAIAQAAA4AAAAAAAAAAQAgAAAAIwEAAGRy&#10;cy9lMm9Eb2MueG1sUEsFBgAAAAAGAAYAWQEAAJoFAAAAAA==&#10;">
                      <v:fill on="t" focussize="0,0"/>
                      <v:stroke weight="1.5pt" color="#000000" joinstyle="miter"/>
                      <v:imagedata o:title=""/>
                      <o:lock v:ext="edit" aspectratio="f"/>
                      <v:textbox inset="0.5mm,0.3mm,0.5mm,0.3mm">
                        <w:txbxContent>
                          <w:p>
                            <w:pPr>
                              <w:pStyle w:val="151"/>
                              <w:jc w:val="center"/>
                              <w:rPr>
                                <w:rFonts w:hint="eastAsia"/>
                              </w:rPr>
                            </w:pPr>
                            <w:r>
                              <w:rPr>
                                <w:rFonts w:hint="eastAsia"/>
                              </w:rPr>
                              <w:t>包装</w:t>
                            </w:r>
                          </w:p>
                          <w:p/>
                          <w:p/>
                          <w:p/>
                          <w:p/>
                          <w:p/>
                          <w:p/>
                          <w:p/>
                        </w:txbxContent>
                      </v:textbox>
                    </v:shape>
                  </w:pict>
                </mc:Fallback>
              </mc:AlternateContent>
            </w:r>
            <w:r>
              <mc:AlternateContent>
                <mc:Choice Requires="wps">
                  <w:drawing>
                    <wp:anchor distT="0" distB="0" distL="114300" distR="114300" simplePos="0" relativeHeight="1927470080" behindDoc="0" locked="0" layoutInCell="1" allowOverlap="1">
                      <wp:simplePos x="0" y="0"/>
                      <wp:positionH relativeFrom="column">
                        <wp:posOffset>4572000</wp:posOffset>
                      </wp:positionH>
                      <wp:positionV relativeFrom="paragraph">
                        <wp:posOffset>139700</wp:posOffset>
                      </wp:positionV>
                      <wp:extent cx="609600" cy="241300"/>
                      <wp:effectExtent l="9525" t="9525" r="9525" b="15875"/>
                      <wp:wrapNone/>
                      <wp:docPr id="228" name="文本框 228"/>
                      <wp:cNvGraphicFramePr/>
                      <a:graphic xmlns:a="http://schemas.openxmlformats.org/drawingml/2006/main">
                        <a:graphicData uri="http://schemas.microsoft.com/office/word/2010/wordprocessingShape">
                          <wps:wsp>
                            <wps:cNvSpPr txBox="1"/>
                            <wps:spPr>
                              <a:xfrm>
                                <a:off x="0" y="0"/>
                                <a:ext cx="609600" cy="241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pStyle w:val="151"/>
                                    <w:jc w:val="center"/>
                                    <w:rPr>
                                      <w:rFonts w:hint="eastAsia"/>
                                    </w:rPr>
                                  </w:pPr>
                                  <w:r>
                                    <w:rPr>
                                      <w:rFonts w:hint="eastAsia"/>
                                    </w:rPr>
                                    <w:t>销售</w:t>
                                  </w:r>
                                </w:p>
                                <w:p/>
                                <w:p/>
                                <w:p/>
                                <w:p/>
                                <w:p/>
                                <w:p/>
                                <w:p/>
                                <w:p/>
                                <w:p/>
                              </w:txbxContent>
                            </wps:txbx>
                            <wps:bodyPr lIns="18000" tIns="10800" rIns="18000" bIns="10800" upright="1"/>
                          </wps:wsp>
                        </a:graphicData>
                      </a:graphic>
                    </wp:anchor>
                  </w:drawing>
                </mc:Choice>
                <mc:Fallback>
                  <w:pict>
                    <v:shape id="_x0000_s1026" o:spid="_x0000_s1026" o:spt="202" type="#_x0000_t202" style="position:absolute;left:0pt;margin-left:360pt;margin-top:11pt;height:19pt;width:48pt;z-index:1927470080;mso-width-relative:page;mso-height-relative:page;" fillcolor="#FFFFFF" filled="t" stroked="t" coordsize="21600,21600" o:gfxdata="UEsDBAoAAAAAAIdO4kAAAAAAAAAAAAAAAAAEAAAAZHJzL1BLAwQUAAAACACHTuJAG02/jdQAAAAJ&#10;AQAADwAAAGRycy9kb3ducmV2LnhtbE2PS0/DMBCE70j8B2uRuFEnEQpViFMBgiMSlHLfxptHG6+D&#10;7T749ywnOO2uZjT7Tb06u0kdKcTRs4F8kYEibr0duTew+Xi5WYKKCdni5JkMfFOEVXN5UWNl/Ynf&#10;6bhOvZIQjhUaGFKaK61jO5DDuPAzsWidDw6TnKHXNuBJwt2kiywrtcOR5cOAMz0N1O7XB2fguf8M&#10;u+6Bus1j93bbuS/r8dUac32VZ/egEp3Tnxl+8QUdGmHa+gPbqCYDdxIvVgNFIVMMy7yUZWugFEE3&#10;tf7foPkBUEsDBBQAAAAIAIdO4kD8kPyGBAIAACAEAAAOAAAAZHJzL2Uyb0RvYy54bWytU02O0zAY&#10;3SNxB8t7mrRANRM1HQlKERICpIEDuLGTWPKfbE+TXgBuwIoNe87Vc/DsdjqdGRYIkYXz/fn5+96z&#10;F1ejVmQrfJDW1HQ6KSkRprFcmq6mXz6vn11QEiIznClrRE13ItCr5dMni8FVYmZ7q7jwBCAmVIOr&#10;aR+jq4oiNL3QLEysEwbJ1nrNIlzfFdyzAehaFbOynBeD9dx524gQEF0dknSZ8dtWNPFj2wYRiaop&#10;eot59XndpLVYLljVeeZ62RzbYP/QhWbS4NAT1IpFRm68fASlZeNtsG2cNFYXtm1lI/IMmGZaPpjm&#10;umdO5FlATnAnmsL/g20+bD95InlNZzNIZZiGSPvv3/Y/fu1/fiUpCIoGFypUXjvUxvGVHSH1bTwg&#10;mCYfW6/THzMR5EH27kSwGCNpEJyXl/MSmQap2Yvpc9hAL+42Ox/iW2E1SUZNPfTLtLLt+xAPpbcl&#10;6axgleRrqVR2fLd5rTzZMmi9zt8R/V6ZMmRA+5fly9QIw51rFYswtQMLwXT5wHtbwjlymb8/IafO&#10;Viz0hw4yQipjlZZR+Gz1gvE3hpO4c+DZ4EnQ1I0WnBIl8IKSlSsjk+pvKkGeMuAwSXSQIllx3IyA&#10;SebG8h1kU+8Mrs30At3jGRycEh4l/jyzOc/cOC+7HjpksfMRuIZZsOOTSff83M+N3D3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Tb+N1AAAAAkBAAAPAAAAAAAAAAEAIAAAACIAAABkcnMvZG93&#10;bnJldi54bWxQSwECFAAUAAAACACHTuJA/JD8hgQCAAAgBAAADgAAAAAAAAABACAAAAAjAQAAZHJz&#10;L2Uyb0RvYy54bWxQSwUGAAAAAAYABgBZAQAAmQUAAAAA&#10;">
                      <v:fill on="t" focussize="0,0"/>
                      <v:stroke weight="1.5pt" color="#000000" joinstyle="miter"/>
                      <v:imagedata o:title=""/>
                      <o:lock v:ext="edit" aspectratio="f"/>
                      <v:textbox inset="0.5mm,0.3mm,0.5mm,0.3mm">
                        <w:txbxContent>
                          <w:p>
                            <w:pPr>
                              <w:pStyle w:val="151"/>
                              <w:jc w:val="center"/>
                              <w:rPr>
                                <w:rFonts w:hint="eastAsia"/>
                              </w:rPr>
                            </w:pPr>
                            <w:r>
                              <w:rPr>
                                <w:rFonts w:hint="eastAsia"/>
                              </w:rPr>
                              <w:t>销售</w:t>
                            </w:r>
                          </w:p>
                          <w:p/>
                          <w:p/>
                          <w:p/>
                          <w:p/>
                          <w:p/>
                          <w:p/>
                          <w:p/>
                          <w:p/>
                          <w:p/>
                        </w:txbxContent>
                      </v:textbox>
                    </v:shape>
                  </w:pict>
                </mc:Fallback>
              </mc:AlternateContent>
            </w:r>
          </w:p>
          <w:p>
            <w:pPr>
              <w:pStyle w:val="17"/>
              <w:spacing w:line="400" w:lineRule="exact"/>
              <w:ind w:firstLine="360"/>
              <w:rPr>
                <w:rFonts w:hint="eastAsia"/>
                <w:bdr w:val="single" w:color="auto" w:sz="4" w:space="0"/>
              </w:rPr>
            </w:pPr>
            <w:r>
              <w:rPr>
                <w:sz w:val="24"/>
              </w:rPr>
              <mc:AlternateContent>
                <mc:Choice Requires="wps">
                  <w:drawing>
                    <wp:anchor distT="0" distB="0" distL="114300" distR="114300" simplePos="0" relativeHeight="121993216" behindDoc="0" locked="0" layoutInCell="1" allowOverlap="1">
                      <wp:simplePos x="0" y="0"/>
                      <wp:positionH relativeFrom="column">
                        <wp:posOffset>3793490</wp:posOffset>
                      </wp:positionH>
                      <wp:positionV relativeFrom="paragraph">
                        <wp:posOffset>294640</wp:posOffset>
                      </wp:positionV>
                      <wp:extent cx="495935" cy="276225"/>
                      <wp:effectExtent l="4445" t="4445" r="13970" b="5080"/>
                      <wp:wrapNone/>
                      <wp:docPr id="255" name="矩形 255"/>
                      <wp:cNvGraphicFramePr/>
                      <a:graphic xmlns:a="http://schemas.openxmlformats.org/drawingml/2006/main">
                        <a:graphicData uri="http://schemas.microsoft.com/office/word/2010/wordprocessingShape">
                          <wps:wsp>
                            <wps:cNvSpPr/>
                            <wps:spPr>
                              <a:xfrm>
                                <a:off x="0" y="0"/>
                                <a:ext cx="495935"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8.7pt;margin-top:23.2pt;height:21.75pt;width:39.05pt;z-index:121993216;v-text-anchor:middle;mso-width-relative:page;mso-height-relative:page;" filled="f" stroked="t" coordsize="21600,21600" o:gfxdata="UEsDBAoAAAAAAIdO4kAAAAAAAAAAAAAAAAAEAAAAZHJzL1BLAwQUAAAACACHTuJAdtse89oAAAAJ&#10;AQAADwAAAGRycy9kb3ducmV2LnhtbE2PTU+DQBCG7yb+h82YeLNLpUBBhh5IPOlBq6nxtmVHILK7&#10;yG4/+PeOp3qaTObJO89bbs5mEEeafO8swnIRgSDbON3bFuH97fFuDcIHZbUanCWEmTxsquurUhXa&#10;newrHbehFRxifaEQuhDGQkrfdGSUX7iRLN++3GRU4HVqpZ7UicPNIO+jKJVG9ZY/dGqkuqPme3sw&#10;CP0cv3w+1x9Z/fSzi72bdz5ODOLtzTJ6ABHoHC4w/OmzOlTstHcHq70YEJI8WzGKsEp5MpBmSQJi&#10;j7DOc5BVKf83qH4BUEsDBBQAAAAIAIdO4kDg/y03SAIAAHMEAAAOAAAAZHJzL2Uyb0RvYy54bWyt&#10;VM2O2jAQvlfqO1i+l0AKuwURVghEVWnVRaJVz8axk0j+69gQ6MtU6q0P0cep+hodO1mW/pyqcjAz&#10;nsk3mW++yfzupBU5CvCNNQUdDYaUCMNt2ZiqoO/fbV68osQHZkqmrBEFPQtP7xbPn81bNxO5ra0q&#10;BRAEMX7WuoLWIbhZlnleC838wDphMCgtaBbQhSorgbWIrlWWD4c3WWuhdGC58B5v112QLhK+lIKH&#10;Bym9CEQVFN8tpBPSuY9ntpizWQXM1Q3vX4P9w1to1hgseoFas8DIAZo/oHTDwXorw4BbnVkpGy5S&#10;D9jNaPhbN7uaOZF6QXK8u9Dk/x8sf3vcAmnKguaTCSWGaRzSj89fv3/7QuIN8tM6P8O0ndtC73k0&#10;Y7MnCTr+YxvklDg9XzgVp0A4Xo6nk+lLROYYym9v8jxhZk8PO/DhtbCaRKOggCNLTLLjvQ9YEFMf&#10;U2ItYzeNUmlsypC2oNMJQhLOUDxSsYCmdtiONxUlTFWoSh4gIXqrmjI+HXE8VPuVAnJkURnpF5vF&#10;ar+kxdJr5usuL4X6NGUwO3LTsRGtcNqfeor2tjwjsWA7xXnHNw1C3TMftgxQYihGXJvwgIdUFvuw&#10;vUVJbeHT3+5jPk4eo5S0KFls8uOBgaBEvTGoieloPI4aT854cpujA9eR/XXEHPTKYu8jXFDHkxnz&#10;g3o0JVj9AbdrGatiiBmOtTs6e2cVulXC/eRiuUxpqGvHwr3ZOR7Bu5ktD8HKJo0zEtWx0/OHyk68&#10;91sYV+faT1lP34r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bbHvPaAAAACQEAAA8AAAAAAAAA&#10;AQAgAAAAIgAAAGRycy9kb3ducmV2LnhtbFBLAQIUABQAAAAIAIdO4kDg/y03SAIAAHMEAAAOAAAA&#10;AAAAAAEAIAAAACkBAABkcnMvZTJvRG9jLnhtbFBLBQYAAAAABgAGAFkBAADjBQAAAAA=&#10;">
                      <v:fill on="f" focussize="0,0"/>
                      <v:stroke color="#000000 [3213]" joinstyle="round"/>
                      <v:imagedata o:title=""/>
                      <o:lock v:ext="edit" aspectratio="f"/>
                      <v:textbox>
                        <w:txbxContent>
                          <w:p>
                            <w:pPr>
                              <w:jc w:val="center"/>
                              <w:rPr>
                                <w:rFonts w:hint="eastAsia" w:eastAsia="宋体"/>
                                <w:lang w:eastAsia="zh-CN"/>
                              </w:rPr>
                            </w:pPr>
                            <w:r>
                              <w:rPr>
                                <w:rFonts w:hint="eastAsia"/>
                                <w:lang w:eastAsia="zh-CN"/>
                                <w14:textOutline w14:w="12700" w14:cmpd="sng">
                                  <w14:solidFill>
                                    <w14:schemeClr w14:val="tx1">
                                      <w14:alpha w14:val="0"/>
                                    </w14:schemeClr>
                                  </w14:solidFill>
                                  <w14:prstDash w14:val="solid"/>
                                  <w14:round/>
                                </w14:textOutline>
                              </w:rPr>
                              <w:t>固废</w:t>
                            </w:r>
                          </w:p>
                        </w:txbxContent>
                      </v:textbox>
                    </v:rect>
                  </w:pict>
                </mc:Fallback>
              </mc:AlternateContent>
            </w:r>
            <w:r>
              <w:rPr>
                <w:sz w:val="24"/>
              </w:rPr>
              <mc:AlternateContent>
                <mc:Choice Requires="wps">
                  <w:drawing>
                    <wp:anchor distT="0" distB="0" distL="114300" distR="114300" simplePos="0" relativeHeight="1511493632" behindDoc="0" locked="0" layoutInCell="1" allowOverlap="1">
                      <wp:simplePos x="0" y="0"/>
                      <wp:positionH relativeFrom="column">
                        <wp:posOffset>4041775</wp:posOffset>
                      </wp:positionH>
                      <wp:positionV relativeFrom="paragraph">
                        <wp:posOffset>88900</wp:posOffset>
                      </wp:positionV>
                      <wp:extent cx="15875" cy="205740"/>
                      <wp:effectExtent l="42545" t="635" r="55880" b="3175"/>
                      <wp:wrapNone/>
                      <wp:docPr id="256" name="直接箭头连接符 256"/>
                      <wp:cNvGraphicFramePr/>
                      <a:graphic xmlns:a="http://schemas.openxmlformats.org/drawingml/2006/main">
                        <a:graphicData uri="http://schemas.microsoft.com/office/word/2010/wordprocessingShape">
                          <wps:wsp>
                            <wps:cNvCnPr>
                              <a:stCxn id="227" idx="2"/>
                              <a:endCxn id="255" idx="0"/>
                            </wps:cNvCnPr>
                            <wps:spPr>
                              <a:xfrm flipH="1">
                                <a:off x="0" y="0"/>
                                <a:ext cx="15875" cy="20574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8.25pt;margin-top:7pt;height:16.2pt;width:1.25pt;z-index:1511493632;mso-width-relative:page;mso-height-relative:page;" filled="f" stroked="t" coordsize="21600,21600" o:gfxdata="UEsDBAoAAAAAAIdO4kAAAAAAAAAAAAAAAAAEAAAAZHJzL1BLAwQUAAAACACHTuJAbeosYtgAAAAJ&#10;AQAADwAAAGRycy9kb3ducmV2LnhtbE2PS0/DMBCE70j8B2uRuFG7NJgS4vRQCSkSBUHpgaMTL4mF&#10;HyF2H/x7lhPcdjSfZmeq1ck7dsAp2RgUzGcCGIYuGht6Bbu3h6slsJR1MNrFgAq+McGqPj+rdGni&#10;MbziYZt7RiEhlVrBkPNYcp66Ab1OszhiIO8jTl5nklPPzaSPFO4dvxZCcq9toA+DHnE9YPe53XsF&#10;zdfj5tltXsTY6Oa9tU/WpNu1UpcXc3EPLOMp/8HwW5+qQ02d2rgPJjGnQC7kDaFkFLSJALm4o6NV&#10;UMgCeF3x/wvqH1BLAwQUAAAACACHTuJApq2mlgQCAADQAwAADgAAAGRycy9lMm9Eb2MueG1srVPB&#10;jtMwEL0j8Q+W7zRtRLZL1HQPLQsHBJWAD5g6TmLJsS2Padqf4AeQOAEn4LR3vgaWz2DsVC0LN0QO&#10;1ozH82bmzcviat9rtpMelTUVn02mnEkjbK1MW/HXr64fXHKGAUwN2hpZ8YNEfrW8f28xuFLmtrO6&#10;lp4RiMFycBXvQnBllqHoZA84sU4aCjbW9xDI9W1WexgIvddZPp1eZIP1tfNWSES6XY9Bvkz4TSNF&#10;eNE0KAPTFafeQjp9OrfxzJYLKFsPrlPi2Ab8Qxc9KENFT1BrCMDeePUXVK+Et2ibMBG2z2zTKCHT&#10;DDTNbPrHNC87cDLNQuSgO9GE/w9WPN9tPFN1xfPigjMDPS3p9t3Nj7cfb79++f7h5ue399H+/InF&#10;B0TX4LCkrJXZ+DgwhtXejAD5nJOxJ6iRVmnqU6wojrFEeXYHJDroRrh943vWaOWekpoSo8QRI0xa&#10;3uG0MLkPTNDlrLicE7CgSD4t5g9HcCgjSmzOeQxPpO1ZNCqOwYNqu7CyxpAyrB8rwO4ZBposOyfE&#10;ZGOvldZJINqwoeKPijwWA5JpoyGQ2TsiDk3LGeiW9C+CTz2j1aqO2Ykh325X2rMdRA2mL/JD1e48&#10;iy2uAbvxHR4wOiORAZR+bGoWDo62A97b4YigDQGd+YvW1taHjY8FokeySaWOEo+6/N1Pr84/4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eosYtgAAAAJAQAADwAAAAAAAAABACAAAAAiAAAAZHJz&#10;L2Rvd25yZXYueG1sUEsBAhQAFAAAAAgAh07iQKatppYEAgAA0AMAAA4AAAAAAAAAAQAgAAAAJwEA&#10;AGRycy9lMm9Eb2MueG1sUEsFBgAAAAAGAAYAWQEAAJ0FAAAAAA==&#10;">
                      <v:fill on="f" focussize="0,0"/>
                      <v:stroke color="#000000 [3213]" joinstyle="round" dashstyle="3 1" endarrow="open"/>
                      <v:imagedata o:title=""/>
                      <o:lock v:ext="edit" aspectratio="f"/>
                    </v:shape>
                  </w:pict>
                </mc:Fallback>
              </mc:AlternateContent>
            </w:r>
          </w:p>
          <w:p>
            <w:pPr>
              <w:pStyle w:val="17"/>
              <w:spacing w:line="400" w:lineRule="exact"/>
              <w:ind w:firstLine="360"/>
              <w:rPr>
                <w:rFonts w:hint="eastAsia" w:ascii="宋体" w:hAnsi="宋体" w:cs="宋体"/>
                <w:b/>
                <w:bCs/>
                <w:sz w:val="21"/>
                <w:szCs w:val="21"/>
              </w:rPr>
            </w:pPr>
          </w:p>
          <w:p>
            <w:pPr>
              <w:pStyle w:val="2"/>
              <w:spacing w:line="240" w:lineRule="auto"/>
              <w:ind w:right="105" w:rightChars="50" w:firstLine="0" w:firstLineChars="0"/>
              <w:jc w:val="center"/>
              <w:rPr>
                <w:rFonts w:hint="eastAsia" w:ascii="宋体" w:hAnsi="宋体" w:cs="宋体"/>
                <w:b/>
                <w:bCs/>
                <w:sz w:val="21"/>
                <w:szCs w:val="21"/>
              </w:rPr>
            </w:pPr>
            <w:r>
              <w:rPr>
                <w:rFonts w:hint="eastAsia" w:ascii="宋体" w:hAnsi="宋体" w:cs="宋体"/>
                <w:b/>
                <w:bCs/>
                <w:sz w:val="21"/>
                <w:szCs w:val="21"/>
              </w:rPr>
              <w:t>图</w:t>
            </w:r>
            <w:r>
              <w:rPr>
                <w:rFonts w:hint="eastAsia" w:ascii="宋体" w:hAnsi="宋体" w:cs="宋体"/>
                <w:b/>
                <w:bCs/>
                <w:sz w:val="21"/>
                <w:szCs w:val="21"/>
                <w:lang w:val="en-US" w:eastAsia="zh-CN"/>
              </w:rPr>
              <w:t xml:space="preserve">10 </w:t>
            </w:r>
            <w:r>
              <w:rPr>
                <w:rFonts w:hint="eastAsia" w:ascii="宋体" w:hAnsi="宋体" w:cs="宋体"/>
                <w:b/>
                <w:bCs/>
                <w:sz w:val="21"/>
                <w:szCs w:val="21"/>
              </w:rPr>
              <w:t xml:space="preserve"> </w:t>
            </w:r>
            <w:r>
              <w:rPr>
                <w:rFonts w:hint="eastAsia" w:ascii="宋体" w:hAnsi="宋体" w:cs="宋体"/>
                <w:b/>
                <w:bCs/>
                <w:sz w:val="21"/>
                <w:szCs w:val="21"/>
                <w:lang w:eastAsia="zh-CN"/>
              </w:rPr>
              <w:t>酸奶</w:t>
            </w:r>
            <w:r>
              <w:rPr>
                <w:rFonts w:hint="eastAsia" w:ascii="宋体" w:hAnsi="宋体" w:cs="宋体"/>
                <w:b/>
                <w:bCs/>
                <w:sz w:val="21"/>
                <w:szCs w:val="21"/>
              </w:rPr>
              <w:t>生产工艺流程及产污节点示意图</w:t>
            </w:r>
          </w:p>
          <w:p>
            <w:pPr>
              <w:pStyle w:val="2"/>
              <w:numPr>
                <w:ilvl w:val="0"/>
                <w:numId w:val="0"/>
              </w:numPr>
              <w:spacing w:line="360" w:lineRule="auto"/>
              <w:ind w:firstLine="480" w:firstLineChars="200"/>
              <w:rPr>
                <w:rFonts w:hint="eastAsia"/>
              </w:rPr>
            </w:pPr>
            <w:r>
              <w:rPr>
                <w:rFonts w:hint="eastAsia"/>
                <w:lang w:val="en-US" w:eastAsia="zh-CN"/>
              </w:rPr>
              <w:t>原料乳通过净乳工序处理，一种经均质、杀菌后加入菌种发酵灌装为瓶装或盒装凝固型酸奶，最后进入发酵库入库检验包装后销售。另一种发酵灌装为盒装搅拌型酸奶，后进行检验包装冷藏，最后入库检验销售。</w:t>
            </w:r>
          </w:p>
          <w:p>
            <w:pPr>
              <w:shd w:val="clear"/>
              <w:spacing w:line="360" w:lineRule="auto"/>
              <w:rPr>
                <w:rFonts w:hint="eastAsia" w:ascii="宋体" w:hAnsi="宋体" w:cs="宋体"/>
                <w:b/>
                <w:bCs/>
                <w:sz w:val="24"/>
                <w:szCs w:val="24"/>
              </w:rPr>
            </w:pPr>
            <w:r>
              <w:rPr>
                <w:rFonts w:hint="eastAsia" w:ascii="宋体" w:hAnsi="宋体" w:cs="宋体"/>
                <w:b/>
                <w:bCs/>
                <w:sz w:val="24"/>
                <w:szCs w:val="24"/>
              </w:rPr>
              <w:t>主要污染工序：</w:t>
            </w:r>
          </w:p>
          <w:p>
            <w:pPr>
              <w:shd w:val="clear"/>
              <w:spacing w:line="360" w:lineRule="auto"/>
              <w:jc w:val="left"/>
              <w:rPr>
                <w:rFonts w:hint="eastAsia" w:ascii="宋体" w:hAnsi="宋体" w:cs="宋体"/>
                <w:b/>
                <w:bCs/>
                <w:sz w:val="24"/>
              </w:rPr>
            </w:pPr>
            <w:r>
              <w:rPr>
                <w:rFonts w:hint="eastAsia" w:ascii="宋体" w:hAnsi="宋体" w:cs="宋体"/>
                <w:b/>
                <w:bCs/>
                <w:sz w:val="24"/>
              </w:rPr>
              <w:t>1施工期主要污染源和污染物分析</w:t>
            </w:r>
          </w:p>
          <w:p>
            <w:pPr>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项目施工期工艺流程及各阶段主要污染物产生情况见图</w:t>
            </w:r>
            <w:r>
              <w:rPr>
                <w:rFonts w:hint="eastAsia" w:cs="Times New Roman"/>
                <w:color w:val="auto"/>
                <w:sz w:val="24"/>
                <w:highlight w:val="none"/>
                <w:lang w:val="en-US" w:eastAsia="zh-CN"/>
              </w:rPr>
              <w:t>11</w:t>
            </w:r>
            <w:r>
              <w:rPr>
                <w:rFonts w:hint="default" w:ascii="Times New Roman" w:hAnsi="Times New Roman" w:cs="Times New Roman"/>
                <w:color w:val="auto"/>
                <w:sz w:val="24"/>
                <w:highlight w:val="none"/>
              </w:rPr>
              <w:t>。</w:t>
            </w:r>
          </w:p>
          <w:p>
            <w:pPr>
              <w:shd w:val="clea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rPr>
              <mc:AlternateContent>
                <mc:Choice Requires="wpg">
                  <w:drawing>
                    <wp:anchor distT="0" distB="0" distL="114300" distR="114300" simplePos="0" relativeHeight="1539164160" behindDoc="0" locked="0" layoutInCell="1" allowOverlap="1">
                      <wp:simplePos x="0" y="0"/>
                      <wp:positionH relativeFrom="column">
                        <wp:posOffset>551815</wp:posOffset>
                      </wp:positionH>
                      <wp:positionV relativeFrom="paragraph">
                        <wp:posOffset>102870</wp:posOffset>
                      </wp:positionV>
                      <wp:extent cx="4589780" cy="1576705"/>
                      <wp:effectExtent l="4445" t="4445" r="15875" b="19050"/>
                      <wp:wrapNone/>
                      <wp:docPr id="89" name="组合 89"/>
                      <wp:cNvGraphicFramePr/>
                      <a:graphic xmlns:a="http://schemas.openxmlformats.org/drawingml/2006/main">
                        <a:graphicData uri="http://schemas.microsoft.com/office/word/2010/wordprocessingGroup">
                          <wpg:wgp>
                            <wpg:cNvGrpSpPr/>
                            <wpg:grpSpPr>
                              <a:xfrm>
                                <a:off x="0" y="0"/>
                                <a:ext cx="4589780" cy="1576705"/>
                                <a:chOff x="2414" y="5341"/>
                                <a:chExt cx="7228" cy="2483"/>
                              </a:xfrm>
                              <a:effectLst/>
                            </wpg:grpSpPr>
                            <wps:wsp>
                              <wps:cNvPr id="4" name="矩形 3"/>
                              <wps:cNvSpPr/>
                              <wps:spPr>
                                <a:xfrm>
                                  <a:off x="2547" y="5341"/>
                                  <a:ext cx="2675" cy="45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jc w:val="center"/>
                                      <w:rPr>
                                        <w:szCs w:val="21"/>
                                      </w:rPr>
                                    </w:pPr>
                                    <w:r>
                                      <w:rPr>
                                        <w:rFonts w:hint="eastAsia"/>
                                        <w:szCs w:val="21"/>
                                      </w:rPr>
                                      <w:t>噪声、扬尘</w:t>
                                    </w:r>
                                  </w:p>
                                </w:txbxContent>
                              </wps:txbx>
                              <wps:bodyPr lIns="81382" tIns="40691" rIns="81382" bIns="40691" upright="1"/>
                            </wps:wsp>
                            <wps:wsp>
                              <wps:cNvPr id="22" name="矩形 4"/>
                              <wps:cNvSpPr/>
                              <wps:spPr>
                                <a:xfrm>
                                  <a:off x="5409" y="5341"/>
                                  <a:ext cx="1788" cy="45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jc w:val="center"/>
                                      <w:rPr>
                                        <w:szCs w:val="21"/>
                                      </w:rPr>
                                    </w:pPr>
                                    <w:r>
                                      <w:rPr>
                                        <w:rFonts w:hint="eastAsia"/>
                                        <w:szCs w:val="21"/>
                                      </w:rPr>
                                      <w:t>噪声、固体废弃物</w:t>
                                    </w:r>
                                  </w:p>
                                </w:txbxContent>
                              </wps:txbx>
                              <wps:bodyPr lIns="81382" tIns="40691" rIns="81382" bIns="40691" upright="1"/>
                            </wps:wsp>
                            <wps:wsp>
                              <wps:cNvPr id="23" name="矩形 5"/>
                              <wps:cNvSpPr/>
                              <wps:spPr>
                                <a:xfrm>
                                  <a:off x="5647" y="6315"/>
                                  <a:ext cx="1324" cy="4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设备安装</w:t>
                                    </w:r>
                                  </w:p>
                                </w:txbxContent>
                              </wps:txbx>
                              <wps:bodyPr lIns="81382" tIns="40691" rIns="81382" bIns="40691" upright="1"/>
                            </wps:wsp>
                            <wps:wsp>
                              <wps:cNvPr id="40" name="矩形 6"/>
                              <wps:cNvSpPr/>
                              <wps:spPr>
                                <a:xfrm>
                                  <a:off x="7190" y="6316"/>
                                  <a:ext cx="799" cy="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清理</w:t>
                                    </w:r>
                                  </w:p>
                                </w:txbxContent>
                              </wps:txbx>
                              <wps:bodyPr lIns="81382" tIns="40691" rIns="81382" bIns="40691" upright="1"/>
                            </wps:wsp>
                            <wps:wsp>
                              <wps:cNvPr id="48" name="矩形 7"/>
                              <wps:cNvSpPr/>
                              <wps:spPr>
                                <a:xfrm>
                                  <a:off x="3990" y="6315"/>
                                  <a:ext cx="1325" cy="4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装饰工程</w:t>
                                    </w:r>
                                  </w:p>
                                </w:txbxContent>
                              </wps:txbx>
                              <wps:bodyPr lIns="81382" tIns="40691" rIns="81382" bIns="40691" upright="1"/>
                            </wps:wsp>
                            <wps:wsp>
                              <wps:cNvPr id="50" name="矩形 8"/>
                              <wps:cNvSpPr/>
                              <wps:spPr>
                                <a:xfrm>
                                  <a:off x="2414" y="6315"/>
                                  <a:ext cx="1324" cy="4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主体工程</w:t>
                                    </w:r>
                                  </w:p>
                                </w:txbxContent>
                              </wps:txbx>
                              <wps:bodyPr lIns="81382" tIns="40691" rIns="81382" bIns="40691" upright="1"/>
                            </wps:wsp>
                            <wps:wsp>
                              <wps:cNvPr id="53" name="自选图形 9"/>
                              <wps:cNvCnPr>
                                <a:stCxn id="39" idx="0"/>
                              </wps:cNvCnPr>
                              <wps:spPr>
                                <a:xfrm flipV="1">
                                  <a:off x="4653" y="6065"/>
                                  <a:ext cx="1" cy="250"/>
                                </a:xfrm>
                                <a:prstGeom prst="straightConnector1">
                                  <a:avLst/>
                                </a:prstGeom>
                                <a:ln w="9525" cap="flat" cmpd="sng">
                                  <a:solidFill>
                                    <a:srgbClr val="000000"/>
                                  </a:solidFill>
                                  <a:prstDash val="solid"/>
                                  <a:headEnd type="none" w="med" len="med"/>
                                  <a:tailEnd type="triangle" w="med" len="med"/>
                                </a:ln>
                                <a:effectLst/>
                              </wps:spPr>
                              <wps:bodyPr/>
                            </wps:wsp>
                            <wps:wsp>
                              <wps:cNvPr id="56" name="自选图形 10"/>
                              <wps:cNvCnPr>
                                <a:stCxn id="33" idx="0"/>
                                <a:endCxn id="32" idx="2"/>
                              </wps:cNvCnPr>
                              <wps:spPr>
                                <a:xfrm flipH="1" flipV="1">
                                  <a:off x="6303" y="5800"/>
                                  <a:ext cx="6" cy="515"/>
                                </a:xfrm>
                                <a:prstGeom prst="straightConnector1">
                                  <a:avLst/>
                                </a:prstGeom>
                                <a:ln w="9525" cap="flat" cmpd="sng">
                                  <a:solidFill>
                                    <a:srgbClr val="000000"/>
                                  </a:solidFill>
                                  <a:prstDash val="solid"/>
                                  <a:headEnd type="none" w="med" len="med"/>
                                  <a:tailEnd type="triangle" w="med" len="med"/>
                                </a:ln>
                                <a:effectLst/>
                              </wps:spPr>
                              <wps:bodyPr/>
                            </wps:wsp>
                            <wps:wsp>
                              <wps:cNvPr id="61" name="自选图形 11"/>
                              <wps:cNvCnPr>
                                <a:stCxn id="40" idx="2"/>
                                <a:endCxn id="32" idx="2"/>
                              </wps:cNvCnPr>
                              <wps:spPr>
                                <a:xfrm>
                                  <a:off x="3076" y="6774"/>
                                  <a:ext cx="8" cy="281"/>
                                </a:xfrm>
                                <a:prstGeom prst="straightConnector1">
                                  <a:avLst/>
                                </a:prstGeom>
                                <a:ln w="9525" cap="flat" cmpd="sng">
                                  <a:solidFill>
                                    <a:srgbClr val="000000"/>
                                  </a:solidFill>
                                  <a:prstDash val="solid"/>
                                  <a:headEnd type="none" w="med" len="med"/>
                                  <a:tailEnd type="triangle" w="med" len="med"/>
                                </a:ln>
                                <a:effectLst/>
                              </wps:spPr>
                              <wps:bodyPr/>
                            </wps:wsp>
                            <wps:wsp>
                              <wps:cNvPr id="66" name="自选图形 12"/>
                              <wps:cNvCnPr>
                                <a:stCxn id="39" idx="2"/>
                                <a:endCxn id="32" idx="2"/>
                              </wps:cNvCnPr>
                              <wps:spPr>
                                <a:xfrm>
                                  <a:off x="4653" y="6774"/>
                                  <a:ext cx="1" cy="281"/>
                                </a:xfrm>
                                <a:prstGeom prst="straightConnector1">
                                  <a:avLst/>
                                </a:prstGeom>
                                <a:ln w="9525" cap="flat" cmpd="sng">
                                  <a:solidFill>
                                    <a:srgbClr val="000000"/>
                                  </a:solidFill>
                                  <a:prstDash val="solid"/>
                                  <a:headEnd type="none" w="med" len="med"/>
                                  <a:tailEnd type="triangle" w="med" len="med"/>
                                </a:ln>
                                <a:effectLst/>
                              </wps:spPr>
                              <wps:bodyPr/>
                            </wps:wsp>
                            <wps:wsp>
                              <wps:cNvPr id="71" name="自选图形 13"/>
                              <wps:cNvCnPr>
                                <a:stCxn id="33" idx="2"/>
                                <a:endCxn id="32" idx="2"/>
                              </wps:cNvCnPr>
                              <wps:spPr>
                                <a:xfrm>
                                  <a:off x="6309" y="6774"/>
                                  <a:ext cx="1" cy="281"/>
                                </a:xfrm>
                                <a:prstGeom prst="straightConnector1">
                                  <a:avLst/>
                                </a:prstGeom>
                                <a:ln w="9525" cap="flat" cmpd="sng">
                                  <a:solidFill>
                                    <a:srgbClr val="000000"/>
                                  </a:solidFill>
                                  <a:prstDash val="solid"/>
                                  <a:headEnd type="none" w="med" len="med"/>
                                  <a:tailEnd type="triangle" w="med" len="med"/>
                                </a:ln>
                                <a:effectLst/>
                              </wps:spPr>
                              <wps:bodyPr/>
                            </wps:wsp>
                            <wps:wsp>
                              <wps:cNvPr id="72" name="矩形 14"/>
                              <wps:cNvSpPr/>
                              <wps:spPr>
                                <a:xfrm>
                                  <a:off x="3696" y="7360"/>
                                  <a:ext cx="2436" cy="45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jc w:val="center"/>
                                      <w:rPr>
                                        <w:sz w:val="19"/>
                                        <w:szCs w:val="21"/>
                                      </w:rPr>
                                    </w:pPr>
                                    <w:r>
                                      <w:rPr>
                                        <w:rFonts w:hint="eastAsia"/>
                                        <w:szCs w:val="21"/>
                                      </w:rPr>
                                      <w:t>施工废水、建筑垃圾</w:t>
                                    </w:r>
                                  </w:p>
                                </w:txbxContent>
                              </wps:txbx>
                              <wps:bodyPr lIns="81382" tIns="40691" rIns="81382" bIns="40691" upright="1"/>
                            </wps:wsp>
                            <wps:wsp>
                              <wps:cNvPr id="77" name="自选图形 15"/>
                              <wps:cNvCnPr>
                                <a:stCxn id="40" idx="3"/>
                                <a:endCxn id="39" idx="1"/>
                              </wps:cNvCnPr>
                              <wps:spPr>
                                <a:xfrm>
                                  <a:off x="3738" y="6545"/>
                                  <a:ext cx="252" cy="0"/>
                                </a:xfrm>
                                <a:prstGeom prst="straightConnector1">
                                  <a:avLst/>
                                </a:prstGeom>
                                <a:ln w="9525" cap="flat" cmpd="sng">
                                  <a:solidFill>
                                    <a:srgbClr val="000000"/>
                                  </a:solidFill>
                                  <a:prstDash val="solid"/>
                                  <a:headEnd type="none" w="med" len="med"/>
                                  <a:tailEnd type="triangle" w="med" len="med"/>
                                </a:ln>
                                <a:effectLst/>
                              </wps:spPr>
                              <wps:bodyPr/>
                            </wps:wsp>
                            <wps:wsp>
                              <wps:cNvPr id="78" name="自选图形 16"/>
                              <wps:cNvCnPr>
                                <a:stCxn id="39" idx="3"/>
                                <a:endCxn id="33" idx="1"/>
                              </wps:cNvCnPr>
                              <wps:spPr>
                                <a:xfrm>
                                  <a:off x="5315" y="6545"/>
                                  <a:ext cx="332" cy="0"/>
                                </a:xfrm>
                                <a:prstGeom prst="straightConnector1">
                                  <a:avLst/>
                                </a:prstGeom>
                                <a:ln w="9525" cap="flat" cmpd="sng">
                                  <a:solidFill>
                                    <a:srgbClr val="000000"/>
                                  </a:solidFill>
                                  <a:prstDash val="solid"/>
                                  <a:headEnd type="none" w="med" len="med"/>
                                  <a:tailEnd type="triangle" w="med" len="med"/>
                                </a:ln>
                                <a:effectLst/>
                              </wps:spPr>
                              <wps:bodyPr/>
                            </wps:wsp>
                            <wps:wsp>
                              <wps:cNvPr id="79" name="自选图形 17"/>
                              <wps:cNvCnPr>
                                <a:stCxn id="33" idx="3"/>
                                <a:endCxn id="38" idx="1"/>
                              </wps:cNvCnPr>
                              <wps:spPr>
                                <a:xfrm>
                                  <a:off x="6971" y="6545"/>
                                  <a:ext cx="219" cy="1"/>
                                </a:xfrm>
                                <a:prstGeom prst="straightConnector1">
                                  <a:avLst/>
                                </a:prstGeom>
                                <a:ln w="9525" cap="flat" cmpd="sng">
                                  <a:solidFill>
                                    <a:srgbClr val="000000"/>
                                  </a:solidFill>
                                  <a:prstDash val="solid"/>
                                  <a:headEnd type="none" w="med" len="med"/>
                                  <a:tailEnd type="triangle" w="med" len="med"/>
                                </a:ln>
                                <a:effectLst/>
                              </wps:spPr>
                              <wps:bodyPr/>
                            </wps:wsp>
                            <wps:wsp>
                              <wps:cNvPr id="80" name="直线 18"/>
                              <wps:cNvCnPr/>
                              <wps:spPr>
                                <a:xfrm flipH="1">
                                  <a:off x="3072" y="6077"/>
                                  <a:ext cx="1575" cy="0"/>
                                </a:xfrm>
                                <a:prstGeom prst="line">
                                  <a:avLst/>
                                </a:prstGeom>
                                <a:ln w="9525" cap="flat" cmpd="sng">
                                  <a:solidFill>
                                    <a:srgbClr val="000000"/>
                                  </a:solidFill>
                                  <a:prstDash val="solid"/>
                                  <a:headEnd type="none" w="med" len="med"/>
                                  <a:tailEnd type="none" w="med" len="med"/>
                                </a:ln>
                                <a:effectLst/>
                              </wps:spPr>
                              <wps:bodyPr upright="1"/>
                            </wps:wsp>
                            <wps:wsp>
                              <wps:cNvPr id="81" name="自选图形 19"/>
                              <wps:cNvCnPr>
                                <a:stCxn id="33" idx="3"/>
                                <a:endCxn id="38" idx="1"/>
                              </wps:cNvCnPr>
                              <wps:spPr>
                                <a:xfrm flipV="1">
                                  <a:off x="3072" y="6062"/>
                                  <a:ext cx="1" cy="250"/>
                                </a:xfrm>
                                <a:prstGeom prst="straightConnector1">
                                  <a:avLst/>
                                </a:prstGeom>
                                <a:ln w="9525" cap="flat" cmpd="sng">
                                  <a:solidFill>
                                    <a:srgbClr val="000000"/>
                                  </a:solidFill>
                                  <a:prstDash val="solid"/>
                                  <a:headEnd type="none" w="med" len="med"/>
                                  <a:tailEnd type="triangle" w="med" len="med"/>
                                </a:ln>
                                <a:effectLst/>
                              </wps:spPr>
                              <wps:bodyPr/>
                            </wps:wsp>
                            <wps:wsp>
                              <wps:cNvPr id="82" name="自选图形 20"/>
                              <wps:cNvCnPr>
                                <a:stCxn id="33" idx="3"/>
                                <a:endCxn id="38" idx="1"/>
                              </wps:cNvCnPr>
                              <wps:spPr>
                                <a:xfrm flipV="1">
                                  <a:off x="3893" y="5827"/>
                                  <a:ext cx="1" cy="250"/>
                                </a:xfrm>
                                <a:prstGeom prst="straightConnector1">
                                  <a:avLst/>
                                </a:prstGeom>
                                <a:ln w="9525" cap="flat" cmpd="sng">
                                  <a:solidFill>
                                    <a:srgbClr val="000000"/>
                                  </a:solidFill>
                                  <a:prstDash val="solid"/>
                                  <a:headEnd type="none" w="med" len="med"/>
                                  <a:tailEnd type="triangle" w="med" len="med"/>
                                </a:ln>
                                <a:effectLst/>
                              </wps:spPr>
                              <wps:bodyPr/>
                            </wps:wsp>
                            <wps:wsp>
                              <wps:cNvPr id="83" name="直线 21"/>
                              <wps:cNvCnPr/>
                              <wps:spPr>
                                <a:xfrm>
                                  <a:off x="3072" y="7043"/>
                                  <a:ext cx="3255" cy="0"/>
                                </a:xfrm>
                                <a:prstGeom prst="line">
                                  <a:avLst/>
                                </a:prstGeom>
                                <a:ln w="9525" cap="flat" cmpd="sng">
                                  <a:solidFill>
                                    <a:srgbClr val="000000"/>
                                  </a:solidFill>
                                  <a:prstDash val="solid"/>
                                  <a:headEnd type="none" w="med" len="med"/>
                                  <a:tailEnd type="none" w="med" len="med"/>
                                </a:ln>
                                <a:effectLst/>
                              </wps:spPr>
                              <wps:bodyPr upright="1"/>
                            </wps:wsp>
                            <wps:wsp>
                              <wps:cNvPr id="84" name="矩形 22"/>
                              <wps:cNvSpPr/>
                              <wps:spPr>
                                <a:xfrm>
                                  <a:off x="8318" y="6316"/>
                                  <a:ext cx="1324" cy="4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工程验收</w:t>
                                    </w:r>
                                  </w:p>
                                </w:txbxContent>
                              </wps:txbx>
                              <wps:bodyPr lIns="81382" tIns="40691" rIns="81382" bIns="40691" upright="1"/>
                            </wps:wsp>
                            <wps:wsp>
                              <wps:cNvPr id="85" name="自选图形 23"/>
                              <wps:cNvCnPr>
                                <a:stCxn id="33" idx="3"/>
                                <a:endCxn id="62" idx="1"/>
                              </wps:cNvCnPr>
                              <wps:spPr>
                                <a:xfrm>
                                  <a:off x="7986" y="6546"/>
                                  <a:ext cx="332" cy="0"/>
                                </a:xfrm>
                                <a:prstGeom prst="straightConnector1">
                                  <a:avLst/>
                                </a:prstGeom>
                                <a:ln w="9525" cap="flat" cmpd="sng">
                                  <a:solidFill>
                                    <a:srgbClr val="000000"/>
                                  </a:solidFill>
                                  <a:prstDash val="solid"/>
                                  <a:headEnd type="none" w="med" len="med"/>
                                  <a:tailEnd type="triangle" w="med" len="med"/>
                                </a:ln>
                                <a:effectLst/>
                              </wps:spPr>
                              <wps:bodyPr/>
                            </wps:wsp>
                            <wps:wsp>
                              <wps:cNvPr id="86" name="矩形 24"/>
                              <wps:cNvSpPr/>
                              <wps:spPr>
                                <a:xfrm>
                                  <a:off x="6696" y="7365"/>
                                  <a:ext cx="1788" cy="45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jc w:val="center"/>
                                      <w:rPr>
                                        <w:rFonts w:hint="eastAsia"/>
                                        <w:szCs w:val="21"/>
                                      </w:rPr>
                                    </w:pPr>
                                    <w:r>
                                      <w:rPr>
                                        <w:rFonts w:hint="eastAsia"/>
                                        <w:szCs w:val="21"/>
                                      </w:rPr>
                                      <w:t>噪声、固体废弃物</w:t>
                                    </w:r>
                                  </w:p>
                                </w:txbxContent>
                              </wps:txbx>
                              <wps:bodyPr lIns="81382" tIns="40691" rIns="81382" bIns="40691" upright="1"/>
                            </wps:wsp>
                            <wps:wsp>
                              <wps:cNvPr id="87" name="直线 25"/>
                              <wps:cNvCnPr/>
                              <wps:spPr>
                                <a:xfrm>
                                  <a:off x="7602" y="6767"/>
                                  <a:ext cx="0" cy="624"/>
                                </a:xfrm>
                                <a:prstGeom prst="line">
                                  <a:avLst/>
                                </a:prstGeom>
                                <a:ln w="9525" cap="flat" cmpd="sng">
                                  <a:solidFill>
                                    <a:srgbClr val="000000"/>
                                  </a:solidFill>
                                  <a:prstDash val="solid"/>
                                  <a:headEnd type="none" w="med" len="med"/>
                                  <a:tailEnd type="triangle" w="med" len="med"/>
                                </a:ln>
                                <a:effectLst/>
                              </wps:spPr>
                              <wps:bodyPr upright="1"/>
                            </wps:wsp>
                            <wps:wsp>
                              <wps:cNvPr id="88" name="直线 26"/>
                              <wps:cNvCnPr/>
                              <wps:spPr>
                                <a:xfrm>
                                  <a:off x="4902" y="7034"/>
                                  <a:ext cx="0" cy="312"/>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_x0000_s1026" o:spid="_x0000_s1026" o:spt="203" style="position:absolute;left:0pt;margin-left:43.45pt;margin-top:8.1pt;height:124.15pt;width:361.4pt;z-index:1539164160;mso-width-relative:page;mso-height-relative:page;" coordorigin="2414,5341" coordsize="7228,2483" o:gfxdata="UEsDBAoAAAAAAIdO4kAAAAAAAAAAAAAAAAAEAAAAZHJzL1BLAwQUAAAACACHTuJA7+JNctoAAAAJ&#10;AQAADwAAAGRycy9kb3ducmV2LnhtbE2PwU7DMBBE70j8g7VI3KidQEOaxqlQBZwqJFok1Ns22SZR&#10;43UUu0n795gTHGdnNPM2X11MJ0YaXGtZQzRTIIhLW7Vca/javT2kIJxHrrCzTBqu5GBV3N7kmFV2&#10;4k8at74WoYRdhhoa7/tMSlc2ZNDNbE8cvKMdDPogh1pWA06h3HQyViqRBlsOCw32tG6oPG3PRsP7&#10;hNPLY/Q6bk7H9XW/m398byLS+v4uUksQni7+Lwy/+AEdisB0sGeunOg0pMkiJMM9iUEEP1WLZxAH&#10;DXHyNAdZ5PL/B8UPUEsDBBQAAAAIAIdO4kCK3bnWggYAADk8AAAOAAAAZHJzL2Uyb0RvYy54bWzt&#10;W0tv5EQQviPxHyzfyfj9GGWyh2QTkBCstMC9Y3tmLPmltjczuXFAAm7c94DEDc6cQMCviQL/gqp2&#10;+zk92Ux22M2EzmHiZ7td/fmrqq+rj5+t00S5imgZ59lM1Y80VYmyIA/jbDFTv/zi/CNPVcqKZCFJ&#10;8iyaqddRqT47+fCD41UxjYx8mSdhRBVoJCunq2KmLquqmE4mZbCMUlIe5UWUwcl5TlNSwS5dTEJK&#10;VtB6mkwMTXMmq5yGBc2DqCzh6Fl9Uj1h7c/nUVB9Pp+XUaUkMxX6VrFfyn4v8XdyckymC0qKZRzw&#10;bpAH9CIlcQYPbZs6IxVRXtF4o6k0Dmhe5vPqKMjTST6fx0HE3gHeRtdGb3NB81cFe5fFdLUoWjOB&#10;aUd2enCzwWdXL6gShzPV81UlIymM0e3v39z88J0CB8A6q2IxhYsuaPGyeEH5gUW9hy+8ntMU/8Or&#10;KGtm1+vWrtG6UgI4aNme73pg/gDO6bbruJpdWz5YwvDgfYalW6oCp23T0ptzz/n9rmEAjPBmw/JM&#10;PDvpHhyxUf60rPAw9rbt3KoATJWd2cq3M9vLJSkiNholWoSbDXrNrfbjzzd//KSw7uGT4ZLWYuW0&#10;BOMJzGXYljt67cZohuPa9UtbNhuJ3jsXtKwuojxVcGOmUoA5Qx+54nYg0+YSfGiZJ3F4HicJ26GL&#10;y9OEKlcEPolz9sctOrgsyZTVTPVtAztB4MucJ6SCzbQArJTZgj1vcEfZb1hjf6KGsWNnpFzWHUgW&#10;uF0PeBpXEYVRJNNlRMLnWahU1wXgMQPmULE3aRSqShIB0eAWu7IicXKfK8F4SYZNj+DSjAyOWLW+&#10;XEOjuHmZh9cwwMknGYDG003PAO5gO5bm+Lqq0P6Zy/6ZVwWNF0sYFQZjQCQDYd3sf45GA/o5gKOF&#10;Zro3HG1LAxYYfIUNHHXX49+ghKOE44arEpOjYY7gyGj//nB0ODs6ps4dRgtH0wDmRZfwlOHI+FWS&#10;I0aCO0U4YjRaEIEMyNHZiRxd3YcGAHGARnYnOJMmQPGBNhkYHRZSPklXLcHYpiX7ACN40wEY3Z3A&#10;aPodGDep8X8QOEo07hON9pgavZ3Q2GZv0lFPZRazg8IhdtR2Gzb+/e0v/3z9/c3rPzG15noES61P&#10;szqfLqvTdcb0CxNccBwyCQJSHpZ3QQpeX4cRZz8DV+ZJXHyFKRqmhFy6sBx8Lvp3zRlTau3dDfhM&#10;sO1OfGiybJ6IlxUlmPyd5lkGOXlO6wdsScvfUYrdY8qH5tUVjUm2SLZk4ffJreuEuhkYyIPfUUJs&#10;O42bHUBJZwPJExEBlgAIHZYgzsvCFmaQYbNTBoPCoAkhzD5GmAkB55haDTjb07gS2QSU0GsMJ+06&#10;7ZGAG8o+jxlwDgx2HdcNAcfUoAFaQJdryQtTkw5VDwZcj81MzQUQIZu5LhOBumyl0VK9WqGSbDbQ&#10;FB81uLawGeOireBqPSO7bB/g6lzlBrgA/kyol+ASCdaPGVzuFubqz2jc4Sr3Bi5wi7UIvclcElyH&#10;Goe544kJmO7bZWbCdPzanblmLbF17sywTB4uPWUpWE6UdVUBe5DfXJh2FYVp/QmKTbJrwzTGiUNP&#10;2qSf3bTf1vSzH6a5JoRjGKbZ1ijpNGz4ZtCXyqRTMPX7qD1pq+0Oc4D+fMMmuNowTQCuJh/dDVw2&#10;TpuJwWWaElyHqWi4QDQi5urPHwjA1SBIAC5AK8s9dwOX42PAKGYuHfqIzCUTzANjLizS4rNSr3+9&#10;/e0vRe9PBCCseNC2oaYymavv2DQM+RAeGvhauKsL2KACjE9QvcGzJTFUWuCdBy+gbi9hur8fU95r&#10;ZRHk80LaeYMovx/aEcqnoHA1CHOa5JPPxzd5otTrD02EwEI7gXcz7qnXv513E8PM8xuV3hgTGde6&#10;JMwODmYwpAM/Z7BQpSehCvycyLu5mtVgjnOPadjSuzUFugfj3cZl3FBIu4s85ZkQKLFoZ6M2TJeV&#10;irKMe+sSD3EBhAcMIvKCjGp6JIWM1E0imtuDLQiQHpLjub7HJxFta1TyKAWEQ5XicUi576uXrEAl&#10;9S5c5/Sk+JFkKRcJyDUrd6xn20J2rRR/W2sOsOSow+MWzaEXi7mOxvNAWFg2VBpAzUAZyqkRDsFI&#10;s1ptVLf1dISGfVVqvWexoRXQG0iMpfO7w3PL55BwNXNU/MIhYeoswJOQ2EOEzlZdwvpUVhnJ19Li&#10;Atj+PqvI7Fb8n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7+JNctoAAAAJAQAADwAAAAAAAAAB&#10;ACAAAAAiAAAAZHJzL2Rvd25yZXYueG1sUEsBAhQAFAAAAAgAh07iQIrdudaCBgAAOTwAAA4AAAAA&#10;AAAAAQAgAAAAKQEAAGRycy9lMm9Eb2MueG1sUEsFBgAAAAAGAAYAWQEAAB0KAAAAAA==&#10;">
                      <o:lock v:ext="edit" aspectratio="f"/>
                      <v:rect id="矩形 3" o:spid="_x0000_s1026" o:spt="1" style="position:absolute;left:2547;top:5341;height:459;width:2675;" fillcolor="#FFFFFF" filled="t" stroked="t" coordsize="21600,21600" o:gfxdata="UEsDBAoAAAAAAIdO4kAAAAAAAAAAAAAAAAAEAAAAZHJzL1BLAwQUAAAACACHTuJAPPFW47sAAADa&#10;AAAADwAAAGRycy9kb3ducmV2LnhtbEWPUWvCQBCE3wv+h2MLvtVLxIqknoKC0IdaMPoDltw2Sc3t&#10;hbvV6L/3CgUfh5n5hlmub65TVwqx9Wwgn2SgiCtvW64NnI67twWoKMgWO89k4E4R1qvRyxIL6wc+&#10;0LWUWiUIxwINNCJ9oXWsGnIYJ74nTt6PDw4lyVBrG3BIcNfpaZbNtcOW00KDPW0bqs7lxRmocvkq&#10;38/3zffmgvP210kYhr0x49c8+wAldJNn+L/9aQ3M4O9KugF6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FW47sAAADa&#10;AAAADwAAAAAAAAABACAAAAAiAAAAZHJzL2Rvd25yZXYueG1sUEsBAhQAFAAAAAgAh07iQDMvBZ47&#10;AAAAOQAAABAAAAAAAAAAAQAgAAAACgEAAGRycy9zaGFwZXhtbC54bWxQSwUGAAAAAAYABgBbAQAA&#10;tAMAAAAA&#10;">
                        <v:fill on="t" focussize="0,0"/>
                        <v:stroke color="#000000" joinstyle="miter" dashstyle="longDash"/>
                        <v:imagedata o:title=""/>
                        <o:lock v:ext="edit" aspectratio="f"/>
                        <v:textbox inset="6.40803149606299pt,3.2040157480315pt,6.40803149606299pt,3.2040157480315pt">
                          <w:txbxContent>
                            <w:p>
                              <w:pPr>
                                <w:jc w:val="center"/>
                                <w:rPr>
                                  <w:szCs w:val="21"/>
                                </w:rPr>
                              </w:pPr>
                              <w:r>
                                <w:rPr>
                                  <w:rFonts w:hint="eastAsia"/>
                                  <w:szCs w:val="21"/>
                                </w:rPr>
                                <w:t>噪声、扬尘</w:t>
                              </w:r>
                            </w:p>
                          </w:txbxContent>
                        </v:textbox>
                      </v:rect>
                      <v:rect id="矩形 4" o:spid="_x0000_s1026" o:spt="1" style="position:absolute;left:5409;top:5341;height:459;width:1788;" fillcolor="#FFFFFF" filled="t" stroked="t" coordsize="21600,21600" o:gfxdata="UEsDBAoAAAAAAIdO4kAAAAAAAAAAAAAAAAAEAAAAZHJzL1BLAwQUAAAACACHTuJAh/Np4bsAAADb&#10;AAAADwAAAGRycy9kb3ducmV2LnhtbEWPUWvCQBCE3wX/w7FC3/SSQKWknoKC4ENbaOoPWHLbJJrb&#10;C3er0X/fE4Q+DjPzDbPa3FyvrhRi59lAvshAEdfedtwYOP7s52+goiBb7D2TgTtF2KynkxWW1o/8&#10;TddKGpUgHEs00IoMpdaxbslhXPiBOHm/PjiUJEOjbcAxwV2viyxbaocdp4UWB9q1VJ+rizNQ5/JR&#10;vZ7v26/tBZfdyUkYx09jXmZ59g5K6Cb/4Wf7YA0UBTy+pB+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p4bsAAADb&#10;AAAADwAAAAAAAAABACAAAAAiAAAAZHJzL2Rvd25yZXYueG1sUEsBAhQAFAAAAAgAh07iQDMvBZ47&#10;AAAAOQAAABAAAAAAAAAAAQAgAAAACgEAAGRycy9zaGFwZXhtbC54bWxQSwUGAAAAAAYABgBbAQAA&#10;tAMAAAAA&#10;">
                        <v:fill on="t" focussize="0,0"/>
                        <v:stroke color="#000000" joinstyle="miter" dashstyle="longDash"/>
                        <v:imagedata o:title=""/>
                        <o:lock v:ext="edit" aspectratio="f"/>
                        <v:textbox inset="6.40803149606299pt,3.2040157480315pt,6.40803149606299pt,3.2040157480315pt">
                          <w:txbxContent>
                            <w:p>
                              <w:pPr>
                                <w:jc w:val="center"/>
                                <w:rPr>
                                  <w:szCs w:val="21"/>
                                </w:rPr>
                              </w:pPr>
                              <w:r>
                                <w:rPr>
                                  <w:rFonts w:hint="eastAsia"/>
                                  <w:szCs w:val="21"/>
                                </w:rPr>
                                <w:t>噪声、固体废弃物</w:t>
                              </w:r>
                            </w:p>
                          </w:txbxContent>
                        </v:textbox>
                      </v:rect>
                      <v:rect id="矩形 5" o:spid="_x0000_s1026" o:spt="1" style="position:absolute;left:5647;top:6315;height:459;width:1324;" fillcolor="#FFFFFF" filled="t" stroked="t" coordsize="21600,21600" o:gfxdata="UEsDBAoAAAAAAIdO4kAAAAAAAAAAAAAAAAAEAAAAZHJzL1BLAwQUAAAACACHTuJARbdONb0AAADb&#10;AAAADwAAAGRycy9kb3ducmV2LnhtbEWPQWvCQBSE7wX/w/IEL0E3sVBidBWU2uZqIp4f2WcSzL6N&#10;2a2x/75bKPQ4zMw3zGb3NJ140OBaywqSRQyCuLK65VrBuTzOUxDOI2vsLJOCb3Kw205eNphpO/KJ&#10;HoWvRYCwy1BB432fSemqhgy6he2Jg3e1g0Ef5FBLPeAY4KaTyzh+kwZbDgsN9nRoqLoVX0bBx+qe&#10;jOZ8+HyP0svI+3JfRPlJqdk0idcgPD39f/ivnWsFy1f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t04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40803149606299pt,3.2040157480315pt,6.40803149606299pt,3.2040157480315pt">
                          <w:txbxContent>
                            <w:p>
                              <w:pPr>
                                <w:jc w:val="center"/>
                                <w:rPr>
                                  <w:rFonts w:hint="eastAsia"/>
                                  <w:szCs w:val="21"/>
                                </w:rPr>
                              </w:pPr>
                              <w:r>
                                <w:rPr>
                                  <w:rFonts w:hint="eastAsia"/>
                                  <w:szCs w:val="21"/>
                                </w:rPr>
                                <w:t>设备安装</w:t>
                              </w:r>
                            </w:p>
                          </w:txbxContent>
                        </v:textbox>
                      </v:rect>
                      <v:rect id="矩形 6" o:spid="_x0000_s1026" o:spt="1" style="position:absolute;left:7190;top:6316;height:460;width:799;" fillcolor="#FFFFFF" filled="t" stroked="t" coordsize="21600,21600" o:gfxdata="UEsDBAoAAAAAAIdO4kAAAAAAAAAAAAAAAAAEAAAAZHJzL1BLAwQUAAAACACHTuJAaLo14rkAAADb&#10;AAAADwAAAGRycy9kb3ducmV2LnhtbEVPy4rCMBTdC/5DuANuRNOKiHZMC8r42NqK60tzpy3T3NQm&#10;Y/XvzWJglofz3mZP04oH9a6xrCCeRyCIS6sbrhRci8NsDcJ5ZI2tZVLwIgdZOh5tMdF24As9cl+J&#10;EMIuQQW1910ipStrMujmtiMO3LftDfoA+0rqHocQblq5iKKVNNhwaKixo31N5U/+axQcN/d4MNf9&#10;6Wu6vg28K3b59HxRavIRR58gPD39v/jPfdYKlmF9+BJ+gE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6NeK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6.40803149606299pt,3.2040157480315pt,6.40803149606299pt,3.2040157480315pt">
                          <w:txbxContent>
                            <w:p>
                              <w:pPr>
                                <w:jc w:val="center"/>
                                <w:rPr>
                                  <w:rFonts w:hint="eastAsia"/>
                                  <w:szCs w:val="21"/>
                                </w:rPr>
                              </w:pPr>
                              <w:r>
                                <w:rPr>
                                  <w:rFonts w:hint="eastAsia"/>
                                  <w:szCs w:val="21"/>
                                </w:rPr>
                                <w:t>清理</w:t>
                              </w:r>
                            </w:p>
                          </w:txbxContent>
                        </v:textbox>
                      </v:rect>
                      <v:rect id="矩形 7" o:spid="_x0000_s1026" o:spt="1" style="position:absolute;left:3990;top:6315;height:459;width:1325;" fillcolor="#FFFFFF" filled="t" stroked="t" coordsize="21600,21600" o:gfxdata="UEsDBAoAAAAAAIdO4kAAAAAAAAAAAAAAAAAEAAAAZHJzL1BLAwQUAAAACACHTuJAlsw55LkAAADb&#10;AAAADwAAAGRycy9kb3ducmV2LnhtbEVPy4rCMBTdC/5DuANuRNOKiHZMC8r42NqK60tzpy3T3NQm&#10;Y/XvzWJglofz3mZP04oH9a6xrCCeRyCIS6sbrhRci8NsDcJ5ZI2tZVLwIgdZOh5tMdF24As9cl+J&#10;EMIuQQW1910ipStrMujmtiMO3LftDfoA+0rqHocQblq5iKKVNNhwaKixo31N5U/+axQcN/d4MNf9&#10;6Wu6vg28K3b59HxRavIRR58gPD39v/jPfdYKlmFs+BJ+gE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MOeS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6.40803149606299pt,3.2040157480315pt,6.40803149606299pt,3.2040157480315pt">
                          <w:txbxContent>
                            <w:p>
                              <w:pPr>
                                <w:jc w:val="center"/>
                                <w:rPr>
                                  <w:rFonts w:hint="eastAsia"/>
                                  <w:szCs w:val="21"/>
                                </w:rPr>
                              </w:pPr>
                              <w:r>
                                <w:rPr>
                                  <w:rFonts w:hint="eastAsia"/>
                                  <w:szCs w:val="21"/>
                                </w:rPr>
                                <w:t>装饰工程</w:t>
                              </w:r>
                            </w:p>
                          </w:txbxContent>
                        </v:textbox>
                      </v:rect>
                      <v:rect id="矩形 8" o:spid="_x0000_s1026" o:spt="1" style="position:absolute;left:2414;top:6315;height:459;width:1324;" fillcolor="#FFFFFF" filled="t" stroked="t" coordsize="21600,21600" o:gfxdata="UEsDBAoAAAAAAIdO4kAAAAAAAAAAAAAAAAAEAAAAZHJzL1BLAwQUAAAACACHTuJA7WOjP7kAAADb&#10;AAAADwAAAGRycy9kb3ducmV2LnhtbEVPy4rCMBTdC/5DuANuRNMKinZMC8r42NqK60tzpy3T3NQm&#10;Y/XvzWJglofz3mZP04oH9a6xrCCeRyCIS6sbrhRci8NsDcJ5ZI2tZVLwIgdZOh5tMdF24As9cl+J&#10;EMIuQQW1910ipStrMujmtiMO3LftDfoA+0rqHocQblq5iKKVNNhwaKixo31N5U/+axQcN/d4MNf9&#10;6Wu6vg28K3b59HxRavIRR58gPD39v/jPfdYKlmF9+BJ+gE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joz+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6.40803149606299pt,3.2040157480315pt,6.40803149606299pt,3.2040157480315pt">
                          <w:txbxContent>
                            <w:p>
                              <w:pPr>
                                <w:jc w:val="center"/>
                                <w:rPr>
                                  <w:szCs w:val="21"/>
                                </w:rPr>
                              </w:pPr>
                              <w:r>
                                <w:rPr>
                                  <w:rFonts w:hint="eastAsia"/>
                                  <w:szCs w:val="21"/>
                                </w:rPr>
                                <w:t>主体工程</w:t>
                              </w:r>
                            </w:p>
                          </w:txbxContent>
                        </v:textbox>
                      </v:rect>
                      <v:shape id="自选图形 9" o:spid="_x0000_s1026" o:spt="32" type="#_x0000_t32" style="position:absolute;left:4653;top:6065;flip:y;height:250;width:1;" filled="f" stroked="t" coordsize="21600,21600" o:gfxdata="UEsDBAoAAAAAAIdO4kAAAAAAAAAAAAAAAAAEAAAAZHJzL1BLAwQUAAAACACHTuJA7UWb470AAADb&#10;AAAADwAAAGRycy9kb3ducmV2LnhtbEWPT4vCMBTE78J+h/CEvYimKi6lGj2s//YislXvj+bZFpuX&#10;0mS1/fZmQfA4zMxvmMWqNZW4U+NKywrGowgEcWZ1ybmC82k7jEE4j6yxskwKOnKwWn70Fpho++Bf&#10;uqc+FwHCLkEFhfd1IqXLCjLoRrYmDt7VNgZ9kE0udYOPADeVnETRlzRYclgosKbvgrJb+mcUrNPj&#10;bHsZnNtJl+0P6S6+HbnbKPXZH0dzEJ5a/w6/2j9awWwK/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RZvj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10" o:spid="_x0000_s1026" o:spt="32" type="#_x0000_t32" style="position:absolute;left:6303;top:5800;flip:x y;height:515;width:6;" filled="f" stroked="t" coordsize="21600,21600" o:gfxdata="UEsDBAoAAAAAAIdO4kAAAAAAAAAAAAAAAAAEAAAAZHJzL1BLAwQUAAAACACHTuJAI3OhPr0AAADb&#10;AAAADwAAAGRycy9kb3ducmV2LnhtbEWPQWsCMRSE70L/Q3gFb5pssdJujR4EoaBSXL309tg8dxc3&#10;L3ETV/33plDwOMzMN8xscbOt6KkLjWMN2ViBIC6dabjScNivRh8gQkQ22DomDXcKsJi/DGaYG3fl&#10;HfVFrESCcMhRQx2jz6UMZU0Ww9h54uQdXWcxJtlV0nR4TXDbyjelptJiw2mhRk/LmspTcbEajsqX&#10;P5/7tTmf/aSvNr8Hn21PWg9fM/UFItItPsP/7W+j4X0Kf1/S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c6E+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11" o:spid="_x0000_s1026" o:spt="32" type="#_x0000_t32" style="position:absolute;left:3076;top:6774;height:281;width:8;" filled="f" stroked="t" coordsize="21600,21600" o:gfxdata="UEsDBAoAAAAAAIdO4kAAAAAAAAAAAAAAAAAEAAAAZHJzL1BLAwQUAAAACACHTuJAKMY/HL0AAADb&#10;AAAADwAAAGRycy9kb3ducmV2LnhtbEWPS2vDMBCE74H8B7GF3hLZOZjWjRJIQ6gvKeRByHGxtpaI&#10;tTKW8vz1VSHQ4zAz3zDT+c214kJ9sJ4V5OMMBHHtteVGwX63Gr2BCBFZY+uZFNwpwHw2HEyx1P7K&#10;G7psYyMShEOJCkyMXSllqA05DGPfESfvx/cOY5J9I3WP1wR3rZxkWSEdWk4LBjv6NFSftmenIC6P&#10;d1Mc6sW7/d59rQv7qKpqqdTrS559gIh0i//hZ7vSCooc/r6kHy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xj8c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12" o:spid="_x0000_s1026" o:spt="32" type="#_x0000_t32" style="position:absolute;left:4653;top:6774;height:281;width:1;" filled="f" stroked="t" coordsize="21600,21600" o:gfxdata="UEsDBAoAAAAAAIdO4kAAAAAAAAAAAAAAAAAEAAAAZHJzL1BLAwQUAAAACACHTuJApy+naL4AAADb&#10;AAAADwAAAGRycy9kb3ducmV2LnhtbEWPzWsCMRTE7wX/h/AEbzWrh9BujUIVcS8t+IF4fGxeN6Gb&#10;l2UTv/rXNwWhx2FmfsPMFjffigv10QXWMBkXIIjrYBw3Gg779fMLiJiQDbaBScOdIizmg6cZliZc&#10;eUuXXWpEhnAsUYNNqSuljLUlj3EcOuLsfYXeY8qyb6Tp8ZrhvpXTolDSo+O8YLGjpaX6e3f2GtLq&#10;dLfqWL+/us/95kO5n6qqVlqPhpPiDUSiW/oPP9qV0aAU/H3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na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3" o:spid="_x0000_s1026" o:spt="32" type="#_x0000_t32" style="position:absolute;left:6309;top:6774;height:281;width:1;"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4" o:spid="_x0000_s1026" o:spt="1" style="position:absolute;left:3696;top:7360;height:459;width:2436;" fillcolor="#FFFFFF" filled="t" stroked="t" coordsize="21600,21600" o:gfxdata="UEsDBAoAAAAAAIdO4kAAAAAAAAAAAAAAAAAEAAAAZHJzL1BLAwQUAAAACACHTuJAlEBG/LwAAADb&#10;AAAADwAAAGRycy9kb3ducmV2LnhtbEWPUWvCQBCE34X+h2MLfdNLhNqSegoKQh+q0OgPWHLbJDW3&#10;F+5Wo//eEwQfh5n5hpkvL65TZwqx9Wwgn2SgiCtvW64NHPab8SeoKMgWO89k4EoRlouX0RwL6wf+&#10;pXMptUoQjgUaaET6QutYNeQwTnxPnLw/HxxKkqHWNuCQ4K7T0yybaYctp4UGe1o3VB3LkzNQ5fJT&#10;vh+vq93qhLP230kYhq0xb6959gVK6CLP8KP9bQ18TOH+Jf0Av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ARvy8AAAA&#10;2wAAAA8AAAAAAAAAAQAgAAAAIgAAAGRycy9kb3ducmV2LnhtbFBLAQIUABQAAAAIAIdO4kAzLwWe&#10;OwAAADkAAAAQAAAAAAAAAAEAIAAAAAsBAABkcnMvc2hhcGV4bWwueG1sUEsFBgAAAAAGAAYAWwEA&#10;ALUDAAAAAA==&#10;">
                        <v:fill on="t" focussize="0,0"/>
                        <v:stroke color="#000000" joinstyle="miter" dashstyle="longDash"/>
                        <v:imagedata o:title=""/>
                        <o:lock v:ext="edit" aspectratio="f"/>
                        <v:textbox inset="6.40803149606299pt,3.2040157480315pt,6.40803149606299pt,3.2040157480315pt">
                          <w:txbxContent>
                            <w:p>
                              <w:pPr>
                                <w:jc w:val="center"/>
                                <w:rPr>
                                  <w:sz w:val="19"/>
                                  <w:szCs w:val="21"/>
                                </w:rPr>
                              </w:pPr>
                              <w:r>
                                <w:rPr>
                                  <w:rFonts w:hint="eastAsia"/>
                                  <w:szCs w:val="21"/>
                                </w:rPr>
                                <w:t>施工废水、建筑垃圾</w:t>
                              </w:r>
                            </w:p>
                          </w:txbxContent>
                        </v:textbox>
                      </v:rect>
                      <v:shape id="自选图形 15" o:spid="_x0000_s1026" o:spt="32" type="#_x0000_t32" style="position:absolute;left:3738;top:6545;height:0;width:252;" filled="f" stroked="t" coordsize="21600,21600" o:gfxdata="UEsDBAoAAAAAAIdO4kAAAAAAAAAAAAAAAAAEAAAAZHJzL1BLAwQUAAAACACHTuJATbqULr4AAADb&#10;AAAADwAAAGRycy9kb3ducmV2LnhtbEWPT2sCMRTE7wW/Q3iCt5rVw1pXo6BS3EsLVRGPj81zE9y8&#10;LJvUP/30TaHgcZiZ3zDz5d014kpdsJ4VjIYZCOLKa8u1gsP+/fUNRIjIGhvPpOBBAZaL3sscC+1v&#10;/EXXXaxFgnAoUIGJsS2kDJUhh2HoW+LknX3nMCbZ1VJ3eEtw18hxluXSoeW0YLCltaHqsvt2CuLm&#10;9DD5sVpN7ed++5Hbn7IsN0oN+qNsBiLSPT7D/+1SK5hM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qUL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6" o:spid="_x0000_s1026" o:spt="32" type="#_x0000_t32" style="position:absolute;left:5315;top:6545;height:0;width:332;" filled="f" stroked="t"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17" o:spid="_x0000_s1026" o:spt="32" type="#_x0000_t32" style="position:absolute;left:6971;top:6545;height:1;width:219;" filled="f" stroked="t" coordsize="21600,21600" o:gfxdata="UEsDBAoAAAAAAIdO4kAAAAAAAAAAAAAAAAAEAAAAZHJzL1BLAwQUAAAACACHTuJAU2mlx70AAADb&#10;AAAADwAAAGRycy9kb3ducmV2LnhtbEWPT2sCMRTE74V+h/AEbzWrh21djYIVcS8VqqV4fGyem+Dm&#10;ZdnEv5/eFAoeh5n5DTOdX10jztQF61nBcJCBIK68tlwr+Nmt3j5AhIissfFMCm4UYD57fZliof2F&#10;v+m8jbVIEA4FKjAxtoWUoTLkMAx8S5y8g+8cxiS7WuoOLwnuGjnKslw6tJwWDLb0aag6bk9OQVzu&#10;byb/rRZju9mtv3J7L8tyqVS/N8wmICJd4zP83y61gvcx/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aaXH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line id="直线 18" o:spid="_x0000_s1026" o:spt="20" style="position:absolute;left:3072;top:6077;flip:x;height:0;width:1575;" filled="f" stroked="t" coordsize="21600,21600" o:gfxdata="UEsDBAoAAAAAAIdO4kAAAAAAAAAAAAAAAAAEAAAAZHJzL1BLAwQUAAAACACHTuJA/jh7BbgAAADb&#10;AAAADwAAAGRycy9kb3ducmV2LnhtbEVPTYvCMBC9C/6HMMLeNFFBtBpFxJUFQVitnsdmbIvNpDTZ&#10;qv/eHIQ9Pt73YvW0lWip8aVjDcOBAkGcOVNyriE9ffenIHxANlg5Jg0v8rBadjsLTIx78C+1x5CL&#10;GMI+QQ1FCHUipc8KsugHriaO3M01FkOETS5Ng48Ybis5UmoiLZYcGwqsaVNQdj/+WQ3ry347PrRX&#10;6yozy9OzsanajbT+6g3VHESgZ/gXf9w/RsM0ro9f4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h7B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自选图形 19" o:spid="_x0000_s1026" o:spt="32" type="#_x0000_t32" style="position:absolute;left:3072;top:6062;flip:y;height:250;width:1;" filled="f" stroked="t" coordsize="21600,21600" o:gfxdata="UEsDBAoAAAAAAIdO4kAAAAAAAAAAAAAAAAAEAAAAZHJzL1BLAwQUAAAACACHTuJADLuMSLwAAADb&#10;AAAADwAAAGRycy9kb3ducmV2LnhtbEWPT4vCMBTE7wt+h/AEL4umFXYp1ejB/5dFrHp/NM+22LyU&#10;Jmr77c3Cwh6HmfkNM192phZPal1lWUE8iUAQ51ZXXCi4nLfjBITzyBpry6SgJwfLxeBjjqm2Lz7R&#10;M/OFCBB2KSoovW9SKV1ekkE3sQ1x8G62NeiDbAupW3wFuKnlNIq+pcGKw0KJDa1Kyu/ZwyhYZ8ev&#10;7fXz0k37fP+T7ZL7kfuNUqNhHM1AeOr8f/ivfdAKkhh+v4QfIB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7jE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20" o:spid="_x0000_s1026" o:spt="32" type="#_x0000_t32" style="position:absolute;left:3893;top:5827;flip:y;height:250;width:1;" filled="f" stroked="t" coordsize="21600,21600" o:gfxdata="UEsDBAoAAAAAAIdO4kAAAAAAAAAAAAAAAAAEAAAAZHJzL1BLAwQUAAAACACHTuJA/GkSP70AAADb&#10;AAAADwAAAGRycy9kb3ducmV2LnhtbEWPT4vCMBTE7wt+h/AEL4umFlxK1+hh/XsRsbr3R/O2LTYv&#10;pYnafnsjCHscZuY3zHzZmVrcqXWVZQXTSQSCOLe64kLB5bwZJyCcR9ZYWyYFPTlYLgYfc0y1ffCJ&#10;7pkvRICwS1FB6X2TSunykgy6iW2Ig/dnW4M+yLaQusVHgJtaxlH0JQ1WHBZKbOinpPya3YyCVXac&#10;bX4/L13c57tDtk2uR+7XSo2G0+gbhKfO/4ff7b1WkMT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aRI/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line id="直线 21" o:spid="_x0000_s1026" o:spt="20" style="position:absolute;left:3072;top:7043;height:0;width:3255;"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矩形 22" o:spid="_x0000_s1026" o:spt="1" style="position:absolute;left:8318;top:6316;height:459;width:1324;" fillcolor="#FFFFFF" filled="t" stroked="t" coordsize="21600,21600" o:gfxdata="UEsDBAoAAAAAAIdO4kAAAAAAAAAAAAAAAAAEAAAAZHJzL1BLAwQUAAAACACHTuJA7DiJe7sAAADb&#10;AAAADwAAAGRycy9kb3ducmV2LnhtbEWPQYvCMBSE7wv+h/AEL6JpRZZuNQqKul6tsudH82yLzUtt&#10;otV/vxEEj8PMfMPMlw9Tizu1rrKsIB5HIIhzqysuFJyO21ECwnlkjbVlUvAkB8tF72uOqbYdH+ie&#10;+UIECLsUFZTeN6mULi/JoBvbhjh4Z9sa9EG2hdQtdgFuajmJom9psOKwUGJD65LyS3YzCnY/17gz&#10;p/XvZpj8dbw6rrLh/qDUoB9HMxCeHv4Tfrf3WkEyhdeX8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iJe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40803149606299pt,3.2040157480315pt,6.40803149606299pt,3.2040157480315pt">
                          <w:txbxContent>
                            <w:p>
                              <w:pPr>
                                <w:jc w:val="center"/>
                                <w:rPr>
                                  <w:rFonts w:hint="eastAsia"/>
                                  <w:szCs w:val="21"/>
                                </w:rPr>
                              </w:pPr>
                              <w:r>
                                <w:rPr>
                                  <w:rFonts w:hint="eastAsia"/>
                                  <w:szCs w:val="21"/>
                                </w:rPr>
                                <w:t>工程验收</w:t>
                              </w:r>
                            </w:p>
                          </w:txbxContent>
                        </v:textbox>
                      </v:rect>
                      <v:shape id="自选图形 23" o:spid="_x0000_s1026" o:spt="32" type="#_x0000_t32" style="position:absolute;left:7986;top:6546;height:0;width:332;" filled="f" stroked="t" coordsize="21600,21600" o:gfxdata="UEsDBAoAAAAAAIdO4kAAAAAAAAAAAAAAAAAEAAAAZHJzL1BLAwQUAAAACACHTuJA5/Hf5b4AAADb&#10;AAAADwAAAGRycy9kb3ducmV2LnhtbEWPT2sCMRTE7wW/Q3hCbzWr4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5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24" o:spid="_x0000_s1026" o:spt="1" style="position:absolute;left:6696;top:7365;height:459;width:1788;" fillcolor="#FFFFFF" filled="t" stroked="t" coordsize="21600,21600" o:gfxdata="UEsDBAoAAAAAAIdO4kAAAAAAAAAAAAAAAAAEAAAAZHJzL1BLAwQUAAAACACHTuJA3q4w2LsAAADb&#10;AAAADwAAAGRycy9kb3ducmV2LnhtbEWPUWvCQBCE34X+h2MLvuklBYOknoKFQh+qYOoPWHLbJDW3&#10;F+5Wo//eE4Q+DjPzDbPaXF2vLhRi59lAPs9AEdfedtwYOP58zpagoiBb7D2TgRtF2KxfJissrR/5&#10;QJdKGpUgHEs00IoMpdaxbslhnPuBOHm/PjiUJEOjbcAxwV2v37Ks0A47TgstDvTRUn2qzs5Anct3&#10;tTjdtvvtGYvuz0kYx50x09c8ewcldJX/8LP9ZQ0sC3h8ST9A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4w2LsAAADb&#10;AAAADwAAAAAAAAABACAAAAAiAAAAZHJzL2Rvd25yZXYueG1sUEsBAhQAFAAAAAgAh07iQDMvBZ47&#10;AAAAOQAAABAAAAAAAAAAAQAgAAAACgEAAGRycy9zaGFwZXhtbC54bWxQSwUGAAAAAAYABgBbAQAA&#10;tAMAAAAA&#10;">
                        <v:fill on="t" focussize="0,0"/>
                        <v:stroke color="#000000" joinstyle="miter" dashstyle="longDash"/>
                        <v:imagedata o:title=""/>
                        <o:lock v:ext="edit" aspectratio="f"/>
                        <v:textbox inset="6.40803149606299pt,3.2040157480315pt,6.40803149606299pt,3.2040157480315pt">
                          <w:txbxContent>
                            <w:p>
                              <w:pPr>
                                <w:jc w:val="center"/>
                                <w:rPr>
                                  <w:rFonts w:hint="eastAsia"/>
                                  <w:szCs w:val="21"/>
                                </w:rPr>
                              </w:pPr>
                              <w:r>
                                <w:rPr>
                                  <w:rFonts w:hint="eastAsia"/>
                                  <w:szCs w:val="21"/>
                                </w:rPr>
                                <w:t>噪声、固体废弃物</w:t>
                              </w:r>
                            </w:p>
                          </w:txbxContent>
                        </v:textbox>
                      </v:rect>
                      <v:line id="直线 25" o:spid="_x0000_s1026" o:spt="20" style="position:absolute;left:7602;top:6767;height:624;width:0;" filled="f" stroked="t" coordsize="21600,21600"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6" o:spid="_x0000_s1026" o:spt="20" style="position:absolute;left:4902;top:7034;height:312;width:0;" filled="f" stroked="t" coordsize="21600,21600" o:gfxdata="UEsDBAoAAAAAAIdO4kAAAAAAAAAAAAAAAAAEAAAAZHJzL1BLAwQUAAAACACHTuJAf9VlKrsAAADb&#10;AAAADwAAAGRycy9kb3ducmV2LnhtbEVPTYvCMBC9L/gfwgh7W9N6WEo1ehAUQV3RiuhtaMa22ExK&#10;ErX7781hYY+P9z2d96YVT3K+sawgHSUgiEurG64UnIrlVwbCB2SNrWVS8Ese5rPBxxRzbV98oOcx&#10;VCKGsM9RQR1Cl0vpy5oM+pHtiCN3s85giNBVUjt8xXDTynGSfEuDDceGGjta1FTejw+j4LBdbrLz&#10;5tGX7rpKf4r9dnfxmVKfwzSZgAjUh3/xn3utFWRxbP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Vl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pPr>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pStyle w:val="89"/>
              <w:shd w:val="clear"/>
              <w:spacing w:line="520" w:lineRule="exact"/>
              <w:ind w:firstLine="470" w:firstLineChars="196"/>
              <w:rPr>
                <w:rFonts w:hint="default" w:ascii="Times New Roman" w:hAnsi="Times New Roman" w:cs="Times New Roman"/>
                <w:color w:val="auto"/>
                <w:highlight w:val="none"/>
              </w:rPr>
            </w:pPr>
          </w:p>
          <w:p>
            <w:pPr>
              <w:pStyle w:val="89"/>
              <w:shd w:val="clear"/>
              <w:spacing w:line="520" w:lineRule="exact"/>
              <w:ind w:firstLine="470" w:firstLineChars="196"/>
              <w:rPr>
                <w:rFonts w:hint="default" w:ascii="Times New Roman" w:hAnsi="Times New Roman" w:cs="Times New Roman"/>
                <w:color w:val="auto"/>
                <w:highlight w:val="none"/>
              </w:rPr>
            </w:pPr>
          </w:p>
          <w:p>
            <w:pPr>
              <w:pStyle w:val="89"/>
              <w:shd w:val="clear"/>
              <w:spacing w:line="520" w:lineRule="exact"/>
              <w:ind w:firstLine="470" w:firstLineChars="196"/>
              <w:rPr>
                <w:rFonts w:hint="default" w:ascii="Times New Roman" w:hAnsi="Times New Roman" w:cs="Times New Roman"/>
                <w:color w:val="auto"/>
                <w:highlight w:val="none"/>
              </w:rPr>
            </w:pPr>
          </w:p>
          <w:p>
            <w:pPr>
              <w:pStyle w:val="89"/>
              <w:shd w:val="clear"/>
              <w:spacing w:line="520" w:lineRule="exact"/>
              <w:ind w:firstLine="470" w:firstLineChars="196"/>
              <w:rPr>
                <w:rFonts w:hint="default" w:ascii="Times New Roman" w:hAnsi="Times New Roman" w:cs="Times New Roman"/>
                <w:color w:val="auto"/>
                <w:highlight w:val="none"/>
              </w:rPr>
            </w:pPr>
          </w:p>
          <w:p>
            <w:pPr>
              <w:spacing w:line="240" w:lineRule="auto"/>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图</w:t>
            </w:r>
            <w:r>
              <w:rPr>
                <w:rFonts w:hint="eastAsia" w:ascii="宋体" w:hAnsi="宋体" w:cs="宋体"/>
                <w:b/>
                <w:sz w:val="21"/>
                <w:szCs w:val="21"/>
                <w:lang w:val="en-US" w:eastAsia="zh-CN"/>
              </w:rPr>
              <w:t>11</w:t>
            </w:r>
            <w:r>
              <w:rPr>
                <w:rFonts w:hint="default" w:ascii="宋体" w:hAnsi="宋体" w:eastAsia="宋体" w:cs="宋体"/>
                <w:b/>
                <w:sz w:val="21"/>
                <w:szCs w:val="21"/>
                <w:lang w:val="en-US" w:eastAsia="zh-CN"/>
              </w:rPr>
              <w:t xml:space="preserve"> </w:t>
            </w:r>
            <w:r>
              <w:rPr>
                <w:rFonts w:hint="eastAsia" w:ascii="宋体" w:hAnsi="宋体" w:eastAsia="宋体" w:cs="宋体"/>
                <w:b/>
                <w:sz w:val="21"/>
                <w:szCs w:val="21"/>
                <w:lang w:val="en-US" w:eastAsia="zh-CN"/>
              </w:rPr>
              <w:t xml:space="preserve">  </w:t>
            </w:r>
            <w:r>
              <w:rPr>
                <w:rFonts w:hint="default" w:ascii="宋体" w:hAnsi="宋体" w:eastAsia="宋体" w:cs="宋体"/>
                <w:b/>
                <w:sz w:val="21"/>
                <w:szCs w:val="21"/>
                <w:lang w:val="en-US" w:eastAsia="zh-CN"/>
              </w:rPr>
              <w:t>施工期工艺流程及产污环节图</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施工期的主要工序包括：</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（1）基础工程施工</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包括土方（挖方、填方）、地基处理（岩土工程）与基础工程施工。基础工程挖土方量会大于回填方量，同时会产生粉尘，在施工阶段地表清理时，会产生部分建筑垃圾和弃土；挖掘机、打夯机、装载机等运行时将主要产生噪声、扬尘。整个施工过程会产生一定量的施工废水。</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（2）主体工程及附属工程施工</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将产生混凝土输送泵、混凝土振捣棒、卷扬机、钢筋切割机等施工机械的运行噪声；在挖土、堆场、建材搬运和汽车运输过程中会产生扬尘等环境问题。</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（3）装饰工程施工</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在对构筑物的室内外进行装修，钻机、电锤、切割机等产生噪声、废弃物料及极少量的洗涤污水。</w:t>
            </w:r>
          </w:p>
          <w:p>
            <w:pPr>
              <w:shd w:val="clear"/>
              <w:wordWrap w:val="0"/>
              <w:adjustRightInd w:val="0"/>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从上述污染工序说明可知，施工期环境污染问题主要是：建筑扬尘、施工弃土、施工期噪声、施工期民工生活污水和施工期生活垃圾。这些污染几乎发生于整个施工过程，但不同污染因子在不同施工段污染强度不同。</w:t>
            </w:r>
          </w:p>
          <w:p>
            <w:pPr>
              <w:shd w:val="clear"/>
              <w:snapToGrid/>
              <w:spacing w:line="360" w:lineRule="auto"/>
              <w:ind w:firstLine="480" w:firstLineChars="200"/>
              <w:rPr>
                <w:rFonts w:hint="eastAsia" w:ascii="宋体" w:hAnsi="宋体" w:cs="宋体"/>
                <w:b/>
                <w:bCs/>
                <w:sz w:val="24"/>
              </w:rPr>
            </w:pPr>
            <w:r>
              <w:rPr>
                <w:rFonts w:hint="eastAsia" w:ascii="宋体" w:hAnsi="宋体" w:cs="宋体"/>
                <w:b/>
                <w:bCs/>
                <w:sz w:val="24"/>
              </w:rPr>
              <w:t>1.1大气污染物</w:t>
            </w:r>
          </w:p>
          <w:p>
            <w:pPr>
              <w:pStyle w:val="89"/>
              <w:shd w:val="clear"/>
              <w:snapToGrid/>
              <w:spacing w:line="360" w:lineRule="auto"/>
              <w:rPr>
                <w:rFonts w:hint="eastAsia" w:ascii="宋体" w:hAnsi="宋体" w:cs="宋体"/>
                <w:color w:val="auto"/>
                <w:highlight w:val="none"/>
              </w:rPr>
            </w:pPr>
            <w:r>
              <w:rPr>
                <w:rFonts w:hint="eastAsia" w:ascii="宋体" w:hAnsi="宋体" w:cs="宋体"/>
                <w:color w:val="auto"/>
                <w:highlight w:val="none"/>
              </w:rPr>
              <w:t>施工期的大气污染源主要为扬尘和废气两类。</w:t>
            </w:r>
          </w:p>
          <w:p>
            <w:pPr>
              <w:pStyle w:val="89"/>
              <w:shd w:val="clear"/>
              <w:snapToGrid/>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（1）扬尘：在地基开挖、物料装卸、运输及堆放等施工活动中会产生扬尘，其产生量呈无组织排放，是施工过程中较为突出的环境问题。</w:t>
            </w:r>
          </w:p>
          <w:p>
            <w:pPr>
              <w:pStyle w:val="89"/>
              <w:shd w:val="clear"/>
              <w:snapToGrid/>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（2）废气：主要为各类燃油动力机械在进行场地挖方、填筑、清理、平整、运输等作业时产生的燃油废气，主要污染物为CO、NO</w:t>
            </w:r>
            <w:r>
              <w:rPr>
                <w:rFonts w:hint="eastAsia" w:ascii="宋体" w:hAnsi="宋体" w:cs="宋体"/>
                <w:color w:val="auto"/>
                <w:highlight w:val="none"/>
                <w:vertAlign w:val="subscript"/>
              </w:rPr>
              <w:t xml:space="preserve">x </w:t>
            </w:r>
            <w:r>
              <w:rPr>
                <w:rFonts w:hint="eastAsia" w:ascii="宋体" w:hAnsi="宋体" w:cs="宋体"/>
                <w:color w:val="auto"/>
                <w:highlight w:val="none"/>
              </w:rPr>
              <w:t>和碳氢化合物，呈无组织排放。</w:t>
            </w:r>
          </w:p>
          <w:p>
            <w:pPr>
              <w:shd w:val="clear"/>
              <w:snapToGrid/>
              <w:spacing w:line="360" w:lineRule="auto"/>
              <w:ind w:firstLine="480" w:firstLineChars="200"/>
              <w:rPr>
                <w:rFonts w:hint="eastAsia" w:ascii="宋体" w:hAnsi="宋体" w:cs="宋体"/>
                <w:b/>
                <w:bCs/>
                <w:sz w:val="24"/>
              </w:rPr>
            </w:pPr>
            <w:r>
              <w:rPr>
                <w:rFonts w:hint="eastAsia" w:ascii="宋体" w:hAnsi="宋体" w:cs="宋体"/>
                <w:b/>
                <w:bCs/>
                <w:sz w:val="24"/>
              </w:rPr>
              <w:t>1.2水污染物</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建设期的废水主要是建筑工人的生活污水及工程废水。建筑工人生活污水较少，主要污染因子为CODcr、BOD</w:t>
            </w:r>
            <w:r>
              <w:rPr>
                <w:rFonts w:hint="eastAsia" w:ascii="宋体" w:hAnsi="宋体" w:cs="宋体"/>
                <w:kern w:val="0"/>
                <w:sz w:val="24"/>
                <w:vertAlign w:val="subscript"/>
              </w:rPr>
              <w:t>5</w:t>
            </w:r>
            <w:r>
              <w:rPr>
                <w:rFonts w:hint="eastAsia" w:ascii="宋体" w:hAnsi="宋体" w:cs="宋体"/>
                <w:kern w:val="0"/>
                <w:sz w:val="24"/>
              </w:rPr>
              <w:t>和SS等，本项目共有施工人员约20人，施工人员每天生活用水以</w:t>
            </w:r>
            <w:r>
              <w:rPr>
                <w:rFonts w:hint="eastAsia" w:ascii="宋体" w:hAnsi="宋体" w:cs="宋体"/>
                <w:kern w:val="0"/>
                <w:sz w:val="24"/>
                <w:lang w:val="en-US" w:eastAsia="zh-CN"/>
              </w:rPr>
              <w:t>50</w:t>
            </w:r>
            <w:r>
              <w:rPr>
                <w:rFonts w:hint="eastAsia" w:ascii="宋体" w:hAnsi="宋体" w:cs="宋体"/>
                <w:kern w:val="0"/>
                <w:sz w:val="24"/>
              </w:rPr>
              <w:t>L/人计，生活污水排放量按用水量的80%计，则生活污水的排放量为</w:t>
            </w:r>
            <w:r>
              <w:rPr>
                <w:rFonts w:hint="eastAsia" w:ascii="宋体" w:hAnsi="宋体" w:cs="宋体"/>
                <w:kern w:val="0"/>
                <w:sz w:val="24"/>
                <w:lang w:val="en-US" w:eastAsia="zh-CN"/>
              </w:rPr>
              <w:t>0.8</w:t>
            </w:r>
            <w:r>
              <w:rPr>
                <w:rFonts w:hint="eastAsia" w:ascii="宋体" w:hAnsi="宋体" w:cs="宋体"/>
                <w:kern w:val="0"/>
                <w:sz w:val="24"/>
              </w:rPr>
              <w:t>m³/d，经过化粪池处理后，用于厂区绿化，对水环境影响较小。</w:t>
            </w:r>
          </w:p>
          <w:p>
            <w:pPr>
              <w:shd w:val="clear"/>
              <w:snapToGrid/>
              <w:spacing w:line="360" w:lineRule="auto"/>
              <w:ind w:firstLine="480" w:firstLineChars="200"/>
              <w:rPr>
                <w:rFonts w:hint="eastAsia" w:ascii="宋体" w:hAnsi="宋体" w:cs="宋体"/>
                <w:b/>
                <w:bCs/>
                <w:sz w:val="24"/>
              </w:rPr>
            </w:pPr>
            <w:r>
              <w:rPr>
                <w:rFonts w:hint="eastAsia" w:ascii="宋体" w:hAnsi="宋体" w:cs="宋体"/>
                <w:b/>
                <w:bCs/>
                <w:sz w:val="24"/>
              </w:rPr>
              <w:t>1.3噪声</w:t>
            </w:r>
          </w:p>
          <w:p>
            <w:pPr>
              <w:pStyle w:val="89"/>
              <w:shd w:val="clear"/>
              <w:snapToGrid/>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施工期噪声主要产生在四个阶段：</w:t>
            </w:r>
          </w:p>
          <w:p>
            <w:pPr>
              <w:pStyle w:val="89"/>
              <w:shd w:val="clear"/>
              <w:snapToGrid/>
              <w:spacing w:line="360" w:lineRule="auto"/>
              <w:rPr>
                <w:rFonts w:hint="eastAsia" w:ascii="宋体" w:hAnsi="宋体" w:cs="宋体"/>
                <w:color w:val="auto"/>
                <w:highlight w:val="none"/>
              </w:rPr>
            </w:pPr>
            <w:r>
              <w:rPr>
                <w:rFonts w:hint="eastAsia" w:ascii="宋体" w:hAnsi="宋体" w:cs="宋体"/>
                <w:color w:val="auto"/>
                <w:highlight w:val="none"/>
              </w:rPr>
              <w:t>第一阶段：场地平整阶段。该阶段噪声源主要是由推土机、挖掘机、载重汽车和压路机等施工机械活动时产生。噪声值一般在78～95dB(A)之间；</w:t>
            </w:r>
          </w:p>
          <w:p>
            <w:pPr>
              <w:pStyle w:val="89"/>
              <w:shd w:val="clear"/>
              <w:snapToGrid/>
              <w:spacing w:line="360" w:lineRule="auto"/>
              <w:rPr>
                <w:rFonts w:hint="eastAsia" w:ascii="宋体" w:hAnsi="宋体" w:cs="宋体"/>
                <w:color w:val="auto"/>
                <w:highlight w:val="none"/>
              </w:rPr>
            </w:pPr>
            <w:r>
              <w:rPr>
                <w:rFonts w:hint="eastAsia" w:ascii="宋体" w:hAnsi="宋体" w:cs="宋体"/>
                <w:color w:val="auto"/>
                <w:highlight w:val="none"/>
              </w:rPr>
              <w:t>第二阶段：基础施工阶段。振捣棒、打桩机、混凝土输送泵等为主要噪声源，其噪声值范围一般在 90～100dB(A)之间；</w:t>
            </w:r>
          </w:p>
          <w:p>
            <w:pPr>
              <w:pStyle w:val="89"/>
              <w:shd w:val="clear"/>
              <w:snapToGrid/>
              <w:spacing w:line="360" w:lineRule="auto"/>
              <w:rPr>
                <w:rFonts w:hint="eastAsia" w:ascii="宋体" w:hAnsi="宋体" w:cs="宋体"/>
                <w:color w:val="auto"/>
                <w:highlight w:val="none"/>
              </w:rPr>
            </w:pPr>
            <w:r>
              <w:rPr>
                <w:rFonts w:hint="eastAsia" w:ascii="宋体" w:hAnsi="宋体" w:cs="宋体"/>
                <w:color w:val="auto"/>
                <w:highlight w:val="none"/>
              </w:rPr>
              <w:t>第三阶段：结构施工阶段。噪声源主要为塔吊和模板拆装噪声，噪声值一般在80～90dB(A)之间；</w:t>
            </w:r>
          </w:p>
          <w:p>
            <w:pPr>
              <w:pStyle w:val="89"/>
              <w:shd w:val="clear"/>
              <w:snapToGrid/>
              <w:spacing w:line="360" w:lineRule="auto"/>
              <w:rPr>
                <w:rFonts w:hint="eastAsia" w:ascii="宋体" w:hAnsi="宋体" w:cs="宋体"/>
                <w:color w:val="auto"/>
                <w:highlight w:val="none"/>
              </w:rPr>
            </w:pPr>
            <w:r>
              <w:rPr>
                <w:rFonts w:hint="eastAsia" w:ascii="宋体" w:hAnsi="宋体" w:cs="宋体"/>
                <w:color w:val="auto"/>
                <w:highlight w:val="none"/>
              </w:rPr>
              <w:t>第四阶段：设备阶段。主要噪声源由吊车和电钻、手工钻、所产生噪声值一般在90～100dB(A)之间；</w:t>
            </w:r>
          </w:p>
          <w:p>
            <w:pPr>
              <w:shd w:val="clear"/>
              <w:snapToGrid/>
              <w:spacing w:line="360" w:lineRule="auto"/>
              <w:ind w:firstLine="480" w:firstLineChars="200"/>
              <w:rPr>
                <w:rFonts w:hint="eastAsia" w:ascii="宋体" w:hAnsi="宋体" w:cs="宋体"/>
                <w:b/>
                <w:bCs/>
                <w:sz w:val="24"/>
              </w:rPr>
            </w:pPr>
            <w:r>
              <w:rPr>
                <w:rFonts w:hint="eastAsia" w:ascii="宋体" w:hAnsi="宋体" w:cs="宋体"/>
                <w:b/>
                <w:bCs/>
                <w:sz w:val="24"/>
              </w:rPr>
              <w:t>1.4固体废弃物</w:t>
            </w:r>
          </w:p>
          <w:p>
            <w:pPr>
              <w:adjustRightInd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施工中产生的固体废物为弃土（石）、废弃建筑材料及生活垃圾。产生的弃土方用于场地整平回填，其余部分与建筑垃圾等由专业部门按规定运输及处置。</w:t>
            </w:r>
          </w:p>
          <w:p>
            <w:pPr>
              <w:pStyle w:val="89"/>
              <w:shd w:val="clear"/>
              <w:snapToGrid/>
              <w:spacing w:line="360" w:lineRule="auto"/>
              <w:ind w:firstLineChars="200"/>
              <w:jc w:val="both"/>
              <w:rPr>
                <w:rFonts w:hint="eastAsia" w:ascii="宋体" w:hAnsi="宋体" w:eastAsia="宋体" w:cs="宋体"/>
                <w:b w:val="0"/>
                <w:bCs/>
                <w:color w:val="auto"/>
                <w:sz w:val="24"/>
                <w:szCs w:val="24"/>
                <w:highlight w:val="none"/>
                <w:lang w:val="en-US" w:eastAsia="zh-CN"/>
              </w:rPr>
            </w:pPr>
            <w:r>
              <w:rPr>
                <w:rFonts w:hint="eastAsia" w:ascii="宋体" w:cs="宋体"/>
                <w:bCs/>
                <w:sz w:val="24"/>
                <w:szCs w:val="24"/>
              </w:rPr>
              <w:t>施工现场工作人员20人，生活垃圾以0.5kg/d·人计，则每天产生垃圾0.010t，在厂区设生活垃圾收集桶，经环卫部门收集后运至垃圾填埋场进行填埋处置。</w:t>
            </w:r>
          </w:p>
          <w:p>
            <w:pPr>
              <w:spacing w:line="360" w:lineRule="auto"/>
              <w:ind w:right="105" w:rightChars="50"/>
              <w:rPr>
                <w:rFonts w:ascii="宋体" w:hAnsi="宋体" w:cs="宋体"/>
                <w:b/>
                <w:bCs/>
                <w:sz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营运期主要</w:t>
            </w:r>
            <w:r>
              <w:rPr>
                <w:rFonts w:hint="eastAsia" w:ascii="宋体" w:hAnsi="宋体" w:cs="宋体"/>
                <w:b/>
                <w:bCs/>
                <w:sz w:val="24"/>
                <w:szCs w:val="24"/>
              </w:rPr>
              <w:t>环境影响源分析</w:t>
            </w:r>
          </w:p>
          <w:p>
            <w:pPr>
              <w:spacing w:line="360" w:lineRule="auto"/>
              <w:ind w:firstLine="480" w:firstLine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.1废气</w:t>
            </w:r>
          </w:p>
          <w:p>
            <w:pPr>
              <w:pStyle w:val="2"/>
              <w:widowControl/>
              <w:numPr>
                <w:ilvl w:val="0"/>
                <w:numId w:val="0"/>
              </w:numPr>
              <w:spacing w:line="360" w:lineRule="auto"/>
              <w:ind w:firstLine="480" w:firstLineChars="200"/>
              <w:rPr>
                <w:rFonts w:hint="eastAsia" w:ascii="宋体" w:hAnsi="宋体" w:cs="宋体"/>
                <w:szCs w:val="24"/>
                <w:lang w:eastAsia="zh-CN"/>
              </w:rPr>
            </w:pPr>
            <w:r>
              <w:rPr>
                <w:rFonts w:hint="eastAsia" w:ascii="宋体" w:hAnsi="宋体" w:cs="宋体"/>
                <w:szCs w:val="24"/>
              </w:rPr>
              <w:t>本项目建成运营后，废气主要为</w:t>
            </w:r>
            <w:r>
              <w:rPr>
                <w:rFonts w:hint="eastAsia" w:ascii="宋体" w:hAnsi="宋体" w:cs="宋体"/>
                <w:szCs w:val="24"/>
                <w:lang w:eastAsia="zh-CN"/>
              </w:rPr>
              <w:t>食堂油烟、污水处理站恶臭。</w:t>
            </w:r>
          </w:p>
          <w:p>
            <w:pPr>
              <w:pStyle w:val="2"/>
              <w:widowControl/>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本项目</w:t>
            </w:r>
            <w:r>
              <w:rPr>
                <w:rFonts w:hint="eastAsia" w:ascii="宋体" w:hAnsi="宋体" w:cs="宋体"/>
                <w:sz w:val="24"/>
                <w:lang w:val="en-US" w:eastAsia="zh-CN"/>
              </w:rPr>
              <w:t>设有食堂，</w:t>
            </w:r>
            <w:r>
              <w:rPr>
                <w:rFonts w:hint="eastAsia" w:ascii="宋体" w:hAnsi="宋体" w:eastAsia="宋体" w:cs="宋体"/>
                <w:color w:val="000000"/>
                <w:kern w:val="2"/>
                <w:sz w:val="24"/>
                <w:szCs w:val="24"/>
                <w:lang w:val="en-US" w:eastAsia="zh-CN" w:bidi="ar-SA"/>
              </w:rPr>
              <w:t>本次环评人均用油量按50g/d计，</w:t>
            </w:r>
            <w:r>
              <w:rPr>
                <w:rFonts w:hint="eastAsia" w:ascii="宋体" w:hAnsi="宋体" w:eastAsia="宋体" w:cs="宋体"/>
                <w:color w:val="000000"/>
                <w:kern w:val="2"/>
                <w:sz w:val="24"/>
                <w:szCs w:val="24"/>
                <w:lang w:val="zh-CN" w:eastAsia="zh-CN" w:bidi="ar-SA"/>
              </w:rPr>
              <w:t>项目职工为</w:t>
            </w:r>
            <w:r>
              <w:rPr>
                <w:rFonts w:hint="eastAsia" w:ascii="宋体" w:hAnsi="宋体" w:cs="宋体"/>
                <w:color w:val="000000"/>
                <w:kern w:val="2"/>
                <w:sz w:val="24"/>
                <w:szCs w:val="24"/>
                <w:lang w:val="en-US" w:eastAsia="zh-CN" w:bidi="ar-SA"/>
              </w:rPr>
              <w:t>180</w:t>
            </w:r>
            <w:r>
              <w:rPr>
                <w:rFonts w:hint="eastAsia" w:ascii="宋体" w:hAnsi="宋体" w:eastAsia="宋体" w:cs="宋体"/>
                <w:color w:val="000000"/>
                <w:kern w:val="2"/>
                <w:sz w:val="24"/>
                <w:szCs w:val="24"/>
                <w:lang w:val="en-US" w:eastAsia="zh-CN" w:bidi="ar-SA"/>
              </w:rPr>
              <w:t>人，则耗油量为</w:t>
            </w:r>
            <w:r>
              <w:rPr>
                <w:rFonts w:hint="eastAsia" w:ascii="宋体" w:hAnsi="宋体" w:cs="宋体"/>
                <w:color w:val="000000"/>
                <w:kern w:val="2"/>
                <w:sz w:val="24"/>
                <w:szCs w:val="24"/>
                <w:lang w:val="en-US" w:eastAsia="zh-CN" w:bidi="ar-SA"/>
              </w:rPr>
              <w:t>2.7</w:t>
            </w:r>
            <w:r>
              <w:rPr>
                <w:rFonts w:hint="eastAsia" w:ascii="宋体" w:hAnsi="宋体" w:eastAsia="宋体" w:cs="宋体"/>
                <w:color w:val="000000"/>
                <w:kern w:val="2"/>
                <w:sz w:val="24"/>
                <w:szCs w:val="24"/>
                <w:lang w:val="en-US" w:eastAsia="zh-CN" w:bidi="ar-SA"/>
              </w:rPr>
              <w:t>t/a，根据类比相关数据可知，油烟挥发量约为用油量的2%～4%，本次环评取中间值3%，则项目油烟产生量约为0.0</w:t>
            </w:r>
            <w:r>
              <w:rPr>
                <w:rFonts w:hint="eastAsia" w:ascii="宋体" w:hAnsi="宋体" w:cs="宋体"/>
                <w:color w:val="000000"/>
                <w:kern w:val="2"/>
                <w:sz w:val="24"/>
                <w:szCs w:val="24"/>
                <w:lang w:val="en-US" w:eastAsia="zh-CN" w:bidi="ar-SA"/>
              </w:rPr>
              <w:t>81</w:t>
            </w:r>
            <w:r>
              <w:rPr>
                <w:rFonts w:hint="eastAsia" w:ascii="宋体" w:hAnsi="宋体" w:eastAsia="宋体" w:cs="宋体"/>
                <w:color w:val="000000"/>
                <w:kern w:val="2"/>
                <w:sz w:val="24"/>
                <w:szCs w:val="24"/>
                <w:lang w:val="en-US" w:eastAsia="zh-CN" w:bidi="ar-SA"/>
              </w:rPr>
              <w:t>t/a，厨房油烟经高效油烟净化器处理，处理效率按85%计，则食堂年油烟排放量为0.0</w:t>
            </w:r>
            <w:r>
              <w:rPr>
                <w:rFonts w:hint="eastAsia" w:ascii="宋体" w:hAnsi="宋体" w:cs="宋体"/>
                <w:color w:val="000000"/>
                <w:kern w:val="2"/>
                <w:sz w:val="24"/>
                <w:szCs w:val="24"/>
                <w:lang w:val="en-US" w:eastAsia="zh-CN" w:bidi="ar-SA"/>
              </w:rPr>
              <w:t>12</w:t>
            </w:r>
            <w:r>
              <w:rPr>
                <w:rFonts w:hint="eastAsia" w:ascii="宋体" w:hAnsi="宋体" w:eastAsia="宋体" w:cs="宋体"/>
                <w:color w:val="000000"/>
                <w:kern w:val="2"/>
                <w:sz w:val="24"/>
                <w:szCs w:val="24"/>
                <w:lang w:val="en-US" w:eastAsia="zh-CN" w:bidi="ar-SA"/>
              </w:rPr>
              <w:t>t/a</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油烟排放浓度达到《饮食业油烟排放标准（试行）》（GB18483-2001）</w:t>
            </w:r>
            <w:r>
              <w:rPr>
                <w:rFonts w:hint="eastAsia" w:ascii="宋体" w:hAnsi="宋体" w:cs="宋体"/>
                <w:color w:val="000000"/>
                <w:kern w:val="2"/>
                <w:sz w:val="24"/>
                <w:szCs w:val="24"/>
                <w:lang w:val="en-US" w:eastAsia="zh-CN" w:bidi="ar-SA"/>
              </w:rPr>
              <w:t>限值要求后排放。</w:t>
            </w:r>
          </w:p>
          <w:p>
            <w:pPr>
              <w:spacing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eastAsia="zh-CN"/>
              </w:rPr>
              <w:t>地埋式污水处理设施</w:t>
            </w:r>
            <w:r>
              <w:rPr>
                <w:rFonts w:hint="eastAsia" w:ascii="宋体" w:hAnsi="宋体" w:eastAsia="宋体" w:cs="宋体"/>
                <w:color w:val="auto"/>
                <w:sz w:val="24"/>
                <w:szCs w:val="24"/>
              </w:rPr>
              <w:t>在运行过程中产生的臭味主要是由有机物腐败产生的气体形成的，臭味大致有鱼腥臭（胺类CH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NH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，(CH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N），氨臭（氨NH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），腐肉臭（二元胺类NH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(CH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w:t>
            </w:r>
            <w:r>
              <w:rPr>
                <w:rFonts w:hint="eastAsia" w:ascii="宋体" w:hAnsi="宋体" w:eastAsia="宋体" w:cs="宋体"/>
                <w:color w:val="auto"/>
                <w:sz w:val="24"/>
                <w:szCs w:val="24"/>
                <w:vertAlign w:val="subscript"/>
              </w:rPr>
              <w:t>4</w:t>
            </w:r>
            <w:r>
              <w:rPr>
                <w:rFonts w:hint="eastAsia" w:ascii="宋体" w:hAnsi="宋体" w:eastAsia="宋体" w:cs="宋体"/>
                <w:color w:val="auto"/>
                <w:sz w:val="24"/>
                <w:szCs w:val="24"/>
              </w:rPr>
              <w:t>NH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），腐蛋臭（硫化氢H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S），腐甘蓝臭（有机硫化物(CH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S），粪臭（甲基吲哚C</w:t>
            </w:r>
            <w:r>
              <w:rPr>
                <w:rFonts w:hint="eastAsia" w:ascii="宋体" w:hAnsi="宋体" w:eastAsia="宋体" w:cs="宋体"/>
                <w:color w:val="auto"/>
                <w:sz w:val="24"/>
                <w:szCs w:val="24"/>
                <w:vertAlign w:val="subscript"/>
              </w:rPr>
              <w:t>8</w:t>
            </w:r>
            <w:r>
              <w:rPr>
                <w:rFonts w:hint="eastAsia" w:ascii="宋体" w:hAnsi="宋体" w:eastAsia="宋体" w:cs="宋体"/>
                <w:color w:val="auto"/>
                <w:sz w:val="24"/>
                <w:szCs w:val="24"/>
              </w:rPr>
              <w:t>H</w:t>
            </w:r>
            <w:r>
              <w:rPr>
                <w:rFonts w:hint="eastAsia" w:ascii="宋体" w:hAnsi="宋体" w:eastAsia="宋体" w:cs="宋体"/>
                <w:color w:val="auto"/>
                <w:sz w:val="24"/>
                <w:szCs w:val="24"/>
                <w:vertAlign w:val="subscript"/>
              </w:rPr>
              <w:t>5</w:t>
            </w:r>
            <w:r>
              <w:rPr>
                <w:rFonts w:hint="eastAsia" w:ascii="宋体" w:hAnsi="宋体" w:eastAsia="宋体" w:cs="宋体"/>
                <w:color w:val="auto"/>
                <w:sz w:val="24"/>
                <w:szCs w:val="24"/>
              </w:rPr>
              <w:t>NHCH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）等。本项目恶臭气体经</w:t>
            </w:r>
            <w:r>
              <w:rPr>
                <w:rFonts w:hint="eastAsia" w:ascii="宋体" w:hAnsi="宋体" w:cs="宋体"/>
                <w:color w:val="auto"/>
                <w:sz w:val="24"/>
                <w:szCs w:val="24"/>
                <w:lang w:eastAsia="zh-CN"/>
              </w:rPr>
              <w:t>光氧活性炭一体机</w:t>
            </w:r>
            <w:r>
              <w:rPr>
                <w:rFonts w:hint="eastAsia" w:ascii="宋体" w:hAnsi="宋体" w:eastAsia="宋体" w:cs="宋体"/>
                <w:color w:val="auto"/>
                <w:sz w:val="24"/>
                <w:szCs w:val="24"/>
              </w:rPr>
              <w:t>处理后，恶臭污染物</w:t>
            </w:r>
            <w:r>
              <w:rPr>
                <w:rFonts w:hint="eastAsia" w:ascii="宋体" w:hAnsi="宋体" w:cs="宋体"/>
                <w:color w:val="auto"/>
                <w:sz w:val="24"/>
                <w:szCs w:val="24"/>
                <w:lang w:eastAsia="zh-CN"/>
              </w:rPr>
              <w:t>达到</w:t>
            </w:r>
            <w:r>
              <w:rPr>
                <w:rFonts w:hint="eastAsia" w:ascii="宋体" w:hAnsi="宋体" w:eastAsia="宋体" w:cs="宋体"/>
                <w:color w:val="auto"/>
                <w:sz w:val="24"/>
                <w:szCs w:val="24"/>
              </w:rPr>
              <w:t>《恶臭污染物排放标准》（GB14554-93）中的二级标准</w:t>
            </w:r>
            <w:r>
              <w:rPr>
                <w:rFonts w:hint="eastAsia" w:ascii="宋体" w:hAnsi="宋体" w:cs="宋体"/>
                <w:color w:val="auto"/>
                <w:sz w:val="24"/>
                <w:szCs w:val="24"/>
                <w:lang w:eastAsia="zh-CN"/>
              </w:rPr>
              <w:t>限值后排放。</w:t>
            </w:r>
          </w:p>
          <w:p>
            <w:pPr>
              <w:spacing w:line="360" w:lineRule="auto"/>
              <w:ind w:firstLine="480" w:firstLine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szCs w:val="24"/>
              </w:rPr>
            </w:pPr>
            <w:r>
              <w:rPr>
                <w:rFonts w:hint="eastAsia" w:ascii="宋体" w:hAnsi="宋体" w:cs="宋体"/>
                <w:sz w:val="24"/>
                <w:szCs w:val="24"/>
              </w:rPr>
              <w:t>项目运营期间废水为主要为员工生活污水</w:t>
            </w:r>
            <w:r>
              <w:rPr>
                <w:rFonts w:hint="eastAsia" w:ascii="宋体" w:hAnsi="宋体" w:cs="宋体"/>
                <w:sz w:val="24"/>
                <w:szCs w:val="24"/>
                <w:lang w:eastAsia="zh-CN"/>
              </w:rPr>
              <w:t>、生产设备清洗废水</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zh-CN"/>
              </w:rPr>
            </w:pPr>
            <w:r>
              <w:rPr>
                <w:rFonts w:hint="eastAsia" w:ascii="宋体" w:hAnsi="宋体" w:cs="宋体"/>
                <w:sz w:val="24"/>
                <w:szCs w:val="24"/>
                <w:highlight w:val="none"/>
              </w:rPr>
              <w:t>本项目废水主要来自生活污水</w:t>
            </w:r>
            <w:r>
              <w:rPr>
                <w:rFonts w:hint="eastAsia" w:ascii="宋体" w:hAnsi="宋体" w:cs="宋体"/>
                <w:sz w:val="24"/>
                <w:szCs w:val="24"/>
                <w:highlight w:val="none"/>
                <w:lang w:eastAsia="zh-CN"/>
              </w:rPr>
              <w:t>、生产废水</w:t>
            </w:r>
            <w:r>
              <w:rPr>
                <w:rFonts w:hint="eastAsia" w:ascii="宋体" w:hAnsi="宋体" w:cs="宋体"/>
                <w:sz w:val="24"/>
                <w:szCs w:val="24"/>
                <w:highlight w:val="none"/>
              </w:rPr>
              <w:t>。生活污水排水量按用水量的80％计，则排水为</w:t>
            </w:r>
            <w:r>
              <w:rPr>
                <w:rFonts w:hint="eastAsia" w:ascii="宋体" w:hAnsi="宋体" w:cs="宋体"/>
                <w:sz w:val="24"/>
                <w:szCs w:val="24"/>
                <w:highlight w:val="none"/>
                <w:lang w:val="en-US" w:eastAsia="zh-CN"/>
              </w:rPr>
              <w:t>7.2</w:t>
            </w:r>
            <w:r>
              <w:rPr>
                <w:rFonts w:hint="eastAsia" w:ascii="宋体" w:hAnsi="宋体" w:cs="宋体"/>
                <w:sz w:val="24"/>
                <w:szCs w:val="24"/>
                <w:highlight w:val="none"/>
              </w:rPr>
              <w:t>m</w:t>
            </w:r>
            <w:r>
              <w:rPr>
                <w:rFonts w:hint="eastAsia" w:ascii="宋体" w:hAnsi="宋体" w:cs="宋体"/>
                <w:sz w:val="24"/>
                <w:szCs w:val="24"/>
                <w:highlight w:val="none"/>
                <w:vertAlign w:val="superscript"/>
              </w:rPr>
              <w:t>3</w:t>
            </w:r>
            <w:r>
              <w:rPr>
                <w:rFonts w:hint="eastAsia" w:ascii="宋体" w:hAnsi="宋体" w:cs="宋体"/>
                <w:sz w:val="24"/>
                <w:szCs w:val="24"/>
                <w:highlight w:val="none"/>
              </w:rPr>
              <w:t>/d（</w:t>
            </w:r>
            <w:r>
              <w:rPr>
                <w:rFonts w:hint="eastAsia" w:ascii="宋体" w:hAnsi="宋体" w:cs="宋体"/>
                <w:sz w:val="24"/>
                <w:szCs w:val="24"/>
                <w:highlight w:val="none"/>
                <w:lang w:val="en-US" w:eastAsia="zh-CN"/>
              </w:rPr>
              <w:t>2160</w:t>
            </w:r>
            <w:r>
              <w:rPr>
                <w:rFonts w:hint="eastAsia" w:ascii="宋体" w:hAnsi="宋体" w:cs="宋体"/>
                <w:sz w:val="24"/>
                <w:szCs w:val="24"/>
                <w:highlight w:val="none"/>
                <w:vertAlign w:val="superscript"/>
              </w:rPr>
              <w:t>3</w:t>
            </w:r>
            <w:r>
              <w:rPr>
                <w:rFonts w:hint="eastAsia" w:ascii="宋体" w:hAnsi="宋体" w:cs="宋体"/>
                <w:sz w:val="24"/>
                <w:szCs w:val="24"/>
                <w:highlight w:val="none"/>
              </w:rPr>
              <w:t>/a）</w:t>
            </w:r>
            <w:r>
              <w:rPr>
                <w:rFonts w:hint="eastAsia" w:ascii="宋体" w:hAnsi="宋体" w:cs="宋体"/>
                <w:sz w:val="24"/>
                <w:szCs w:val="24"/>
                <w:highlight w:val="none"/>
                <w:lang w:eastAsia="zh-CN"/>
              </w:rPr>
              <w:t>，</w:t>
            </w:r>
            <w:r>
              <w:rPr>
                <w:rFonts w:hint="eastAsia" w:ascii="宋体" w:hAnsi="宋体" w:cs="宋体"/>
                <w:sz w:val="24"/>
                <w:szCs w:val="24"/>
              </w:rPr>
              <w:t>按《第一次全国污染源普查城镇生活源产排污系数手册》规定的排放系数，预计本项目生活污水水质BOD</w:t>
            </w:r>
            <w:r>
              <w:rPr>
                <w:rFonts w:hint="eastAsia" w:ascii="宋体" w:hAnsi="宋体" w:cs="宋体"/>
                <w:sz w:val="24"/>
                <w:szCs w:val="24"/>
                <w:vertAlign w:val="subscript"/>
              </w:rPr>
              <w:t>5</w:t>
            </w:r>
            <w:r>
              <w:rPr>
                <w:rFonts w:hint="eastAsia" w:ascii="宋体" w:hAnsi="宋体" w:cs="宋体"/>
                <w:sz w:val="24"/>
                <w:szCs w:val="24"/>
              </w:rPr>
              <w:t>约为200mg/L，COD约为350mg/L，SS约为250mg/L，NH</w:t>
            </w:r>
            <w:r>
              <w:rPr>
                <w:rFonts w:hint="eastAsia" w:ascii="宋体" w:hAnsi="宋体" w:cs="宋体"/>
                <w:sz w:val="24"/>
                <w:szCs w:val="24"/>
                <w:vertAlign w:val="subscript"/>
              </w:rPr>
              <w:t>3</w:t>
            </w:r>
            <w:r>
              <w:rPr>
                <w:rFonts w:hint="eastAsia" w:ascii="宋体" w:hAnsi="宋体" w:cs="宋体"/>
                <w:sz w:val="24"/>
                <w:szCs w:val="24"/>
              </w:rPr>
              <w:t>-N约为35mg/L。</w:t>
            </w:r>
            <w:r>
              <w:rPr>
                <w:rFonts w:hint="eastAsia" w:ascii="宋体" w:hAnsi="宋体" w:cs="宋体"/>
                <w:sz w:val="24"/>
                <w:szCs w:val="24"/>
                <w:highlight w:val="none"/>
                <w:lang w:eastAsia="zh-CN"/>
              </w:rPr>
              <w:t>生产废水主要为生产设备清洗废水，</w:t>
            </w:r>
            <w:r>
              <w:rPr>
                <w:rFonts w:hint="eastAsia" w:ascii="宋体" w:hAnsi="宋体" w:cs="宋体"/>
                <w:sz w:val="24"/>
                <w:szCs w:val="24"/>
                <w:highlight w:val="none"/>
              </w:rPr>
              <w:t>本项目</w:t>
            </w:r>
            <w:r>
              <w:rPr>
                <w:rFonts w:hint="eastAsia" w:ascii="宋体" w:hAnsi="宋体" w:cs="宋体"/>
                <w:sz w:val="24"/>
                <w:szCs w:val="24"/>
                <w:highlight w:val="none"/>
                <w:lang w:eastAsia="zh-CN"/>
              </w:rPr>
              <w:t>生产废水产生量为</w:t>
            </w:r>
            <w:r>
              <w:rPr>
                <w:rFonts w:hint="eastAsia" w:ascii="宋体" w:hAnsi="宋体" w:cs="宋体"/>
                <w:sz w:val="24"/>
                <w:szCs w:val="24"/>
                <w:highlight w:val="none"/>
                <w:lang w:val="en-US" w:eastAsia="zh-CN"/>
              </w:rPr>
              <w:t>2000</w:t>
            </w:r>
            <w:r>
              <w:rPr>
                <w:rFonts w:hint="eastAsia" w:ascii="宋体" w:hAnsi="宋体" w:cs="宋体"/>
                <w:sz w:val="24"/>
                <w:szCs w:val="24"/>
                <w:highlight w:val="none"/>
              </w:rPr>
              <w:t>m</w:t>
            </w:r>
            <w:r>
              <w:rPr>
                <w:rFonts w:hint="eastAsia" w:ascii="宋体" w:hAnsi="宋体" w:cs="宋体"/>
                <w:sz w:val="24"/>
                <w:szCs w:val="24"/>
                <w:highlight w:val="none"/>
                <w:vertAlign w:val="superscript"/>
              </w:rPr>
              <w:t>3</w:t>
            </w:r>
            <w:r>
              <w:rPr>
                <w:rFonts w:hint="eastAsia" w:ascii="宋体" w:hAnsi="宋体" w:cs="宋体"/>
                <w:sz w:val="24"/>
                <w:szCs w:val="24"/>
                <w:highlight w:val="none"/>
              </w:rPr>
              <w:t>/d</w:t>
            </w:r>
            <w:r>
              <w:rPr>
                <w:rFonts w:hint="eastAsia" w:ascii="宋体" w:hAnsi="宋体" w:cs="宋体"/>
                <w:sz w:val="24"/>
                <w:szCs w:val="24"/>
                <w:highlight w:val="none"/>
                <w:lang w:eastAsia="zh-CN"/>
              </w:rPr>
              <w:t>。</w:t>
            </w:r>
            <w:r>
              <w:rPr>
                <w:rFonts w:hint="eastAsia" w:ascii="宋体" w:hAnsi="宋体" w:cs="宋体"/>
                <w:sz w:val="24"/>
                <w:szCs w:val="24"/>
                <w:highlight w:val="none"/>
                <w:lang w:val="zh-CN"/>
              </w:rPr>
              <w:t>生活污水、生产废水</w:t>
            </w:r>
            <w:r>
              <w:rPr>
                <w:rFonts w:hint="eastAsia" w:ascii="宋体" w:hAnsi="宋体" w:cs="宋体"/>
                <w:sz w:val="24"/>
                <w:szCs w:val="24"/>
                <w:highlight w:val="none"/>
                <w:lang w:eastAsia="zh-CN"/>
              </w:rPr>
              <w:t>一起经地埋式污水处理设施（</w:t>
            </w:r>
            <w:r>
              <w:rPr>
                <w:rFonts w:hint="eastAsia" w:ascii="宋体" w:hAnsi="宋体" w:cs="宋体"/>
                <w:color w:val="376092" w:themeColor="accent1" w:themeShade="BF"/>
                <w:sz w:val="24"/>
                <w:lang w:val="zh-CN" w:eastAsia="zh-CN"/>
              </w:rPr>
              <w:t>一期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，二期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，三期</w:t>
            </w:r>
            <w:r>
              <w:rPr>
                <w:rFonts w:hint="eastAsia" w:ascii="宋体" w:hAnsi="宋体" w:cs="宋体"/>
                <w:color w:val="376092" w:themeColor="accent1" w:themeShade="BF"/>
                <w:sz w:val="24"/>
                <w:lang w:val="en-US" w:eastAsia="zh-CN"/>
              </w:rPr>
              <w:t>处理能力1500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w:t>
            </w:r>
            <w:r>
              <w:rPr>
                <w:rFonts w:hint="eastAsia" w:ascii="宋体" w:hAnsi="宋体" w:cs="宋体"/>
                <w:sz w:val="24"/>
                <w:szCs w:val="24"/>
                <w:highlight w:val="none"/>
                <w:lang w:eastAsia="zh-CN"/>
              </w:rPr>
              <w:t>处理后，</w:t>
            </w:r>
            <w:r>
              <w:rPr>
                <w:rFonts w:hint="eastAsia" w:ascii="宋体" w:hAnsi="宋体" w:cs="宋体"/>
                <w:sz w:val="24"/>
                <w:szCs w:val="24"/>
                <w:lang w:val="zh-CN" w:eastAsia="zh-CN"/>
              </w:rPr>
              <w:t>达到</w:t>
            </w:r>
            <w:r>
              <w:rPr>
                <w:rFonts w:hint="eastAsia" w:ascii="宋体" w:hAnsi="宋体" w:cs="宋体"/>
                <w:sz w:val="24"/>
                <w:szCs w:val="24"/>
                <w:lang w:val="zh-CN"/>
              </w:rPr>
              <w:t>《污水综合排放标准》中三级排放标准及《乳制品工业水污染物排放标准》限值要求排入开发区排水管网，最终排入海天污水处理厂统一处理。</w:t>
            </w:r>
          </w:p>
          <w:p>
            <w:pPr>
              <w:pStyle w:val="2"/>
              <w:jc w:val="center"/>
              <w:rPr>
                <w:rFonts w:hint="eastAsia" w:ascii="宋体" w:hAnsi="宋体" w:cs="宋体"/>
                <w:b/>
                <w:bCs/>
                <w:sz w:val="21"/>
                <w:szCs w:val="21"/>
                <w:lang w:val="en-US" w:eastAsia="zh-CN"/>
              </w:rPr>
            </w:pPr>
            <w:r>
              <w:rPr>
                <w:rFonts w:hint="eastAsia" w:ascii="宋体" w:hAnsi="宋体" w:cs="宋体"/>
                <w:b/>
                <w:bCs/>
                <w:sz w:val="21"/>
                <w:szCs w:val="21"/>
                <w:lang w:val="zh-CN"/>
              </w:rPr>
              <w:t>表</w:t>
            </w:r>
            <w:r>
              <w:rPr>
                <w:rFonts w:hint="eastAsia" w:ascii="宋体" w:hAnsi="宋体" w:cs="宋体"/>
                <w:b/>
                <w:bCs/>
                <w:sz w:val="21"/>
                <w:szCs w:val="21"/>
                <w:lang w:val="en-US" w:eastAsia="zh-CN"/>
              </w:rPr>
              <w:t>10    《污水综合排放标准》三级限值要求</w:t>
            </w:r>
          </w:p>
          <w:tbl>
            <w:tblPr>
              <w:tblStyle w:val="36"/>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69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序号</w:t>
                  </w:r>
                </w:p>
              </w:tc>
              <w:tc>
                <w:tcPr>
                  <w:tcW w:w="3690"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污染物名称</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排放限值（mg/L）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COD</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BOD</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NH</w:t>
                  </w:r>
                  <w:r>
                    <w:rPr>
                      <w:rFonts w:hint="eastAsia" w:ascii="宋体" w:hAnsi="宋体" w:eastAsia="宋体" w:cs="宋体"/>
                      <w:b w:val="0"/>
                      <w:bCs w:val="0"/>
                      <w:sz w:val="21"/>
                      <w:szCs w:val="21"/>
                      <w:vertAlign w:val="subscript"/>
                    </w:rPr>
                    <w:t>3</w:t>
                  </w:r>
                  <w:r>
                    <w:rPr>
                      <w:rFonts w:hint="eastAsia" w:ascii="宋体" w:hAnsi="宋体" w:eastAsia="宋体" w:cs="宋体"/>
                      <w:b w:val="0"/>
                      <w:bCs w:val="0"/>
                      <w:sz w:val="21"/>
                      <w:szCs w:val="21"/>
                    </w:rPr>
                    <w:t>-N</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SS</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400</w:t>
                  </w:r>
                </w:p>
              </w:tc>
            </w:tr>
          </w:tbl>
          <w:p>
            <w:pPr>
              <w:pStyle w:val="2"/>
              <w:jc w:val="center"/>
              <w:rPr>
                <w:rFonts w:hint="eastAsia" w:ascii="宋体" w:hAnsi="宋体" w:cs="宋体"/>
                <w:b/>
                <w:bCs/>
                <w:sz w:val="21"/>
                <w:szCs w:val="21"/>
                <w:lang w:val="en-US" w:eastAsia="zh-CN"/>
              </w:rPr>
            </w:pPr>
            <w:r>
              <w:rPr>
                <w:rFonts w:hint="eastAsia" w:ascii="宋体" w:hAnsi="宋体" w:cs="宋体"/>
                <w:b/>
                <w:bCs/>
                <w:sz w:val="21"/>
                <w:szCs w:val="21"/>
                <w:lang w:val="zh-CN"/>
              </w:rPr>
              <w:t>表</w:t>
            </w:r>
            <w:r>
              <w:rPr>
                <w:rFonts w:hint="eastAsia" w:ascii="宋体" w:hAnsi="宋体" w:cs="宋体"/>
                <w:b/>
                <w:bCs/>
                <w:sz w:val="21"/>
                <w:szCs w:val="21"/>
                <w:lang w:val="en-US" w:eastAsia="zh-CN"/>
              </w:rPr>
              <w:t>11    《</w:t>
            </w:r>
            <w:r>
              <w:rPr>
                <w:rFonts w:hint="eastAsia" w:ascii="宋体" w:hAnsi="宋体" w:cs="宋体"/>
                <w:b/>
                <w:bCs/>
                <w:sz w:val="21"/>
                <w:szCs w:val="21"/>
                <w:lang w:val="zh-CN"/>
              </w:rPr>
              <w:t>乳制品工业水污染物排放标准</w:t>
            </w:r>
            <w:r>
              <w:rPr>
                <w:rFonts w:hint="eastAsia" w:ascii="宋体" w:hAnsi="宋体" w:cs="宋体"/>
                <w:b/>
                <w:bCs/>
                <w:sz w:val="21"/>
                <w:szCs w:val="21"/>
                <w:lang w:val="en-US" w:eastAsia="zh-CN"/>
              </w:rPr>
              <w:t>》限值要求</w:t>
            </w:r>
          </w:p>
          <w:tbl>
            <w:tblPr>
              <w:tblStyle w:val="36"/>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69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序号</w:t>
                  </w:r>
                </w:p>
              </w:tc>
              <w:tc>
                <w:tcPr>
                  <w:tcW w:w="3690"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污染物名称</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排放限值（mg/L）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COD</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BOD</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NH</w:t>
                  </w:r>
                  <w:r>
                    <w:rPr>
                      <w:rFonts w:hint="eastAsia" w:ascii="宋体" w:hAnsi="宋体" w:eastAsia="宋体" w:cs="宋体"/>
                      <w:b w:val="0"/>
                      <w:bCs w:val="0"/>
                      <w:sz w:val="21"/>
                      <w:szCs w:val="21"/>
                      <w:vertAlign w:val="subscript"/>
                    </w:rPr>
                    <w:t>3</w:t>
                  </w:r>
                  <w:r>
                    <w:rPr>
                      <w:rFonts w:hint="eastAsia" w:ascii="宋体" w:hAnsi="宋体" w:eastAsia="宋体" w:cs="宋体"/>
                      <w:b w:val="0"/>
                      <w:bCs w:val="0"/>
                      <w:sz w:val="21"/>
                      <w:szCs w:val="21"/>
                    </w:rPr>
                    <w:t>-N</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w:t>
                  </w:r>
                </w:p>
              </w:tc>
              <w:tc>
                <w:tcPr>
                  <w:tcW w:w="3690" w:type="dxa"/>
                </w:tcPr>
                <w:p>
                  <w:pPr>
                    <w:pStyle w:val="2"/>
                    <w:jc w:val="center"/>
                    <w:rPr>
                      <w:rFonts w:hint="eastAsia" w:ascii="宋体" w:hAnsi="宋体" w:cs="宋体"/>
                      <w:b w:val="0"/>
                      <w:bCs w:val="0"/>
                      <w:sz w:val="21"/>
                      <w:szCs w:val="21"/>
                      <w:vertAlign w:val="baseline"/>
                      <w:lang w:val="en-US" w:eastAsia="zh-CN"/>
                    </w:rPr>
                  </w:pPr>
                  <w:r>
                    <w:rPr>
                      <w:rFonts w:hint="eastAsia" w:ascii="宋体" w:hAnsi="宋体" w:eastAsia="宋体" w:cs="宋体"/>
                      <w:b w:val="0"/>
                      <w:bCs w:val="0"/>
                      <w:sz w:val="21"/>
                      <w:szCs w:val="21"/>
                    </w:rPr>
                    <w:t>SS</w:t>
                  </w:r>
                </w:p>
              </w:tc>
              <w:tc>
                <w:tcPr>
                  <w:tcW w:w="2748" w:type="dxa"/>
                </w:tcPr>
                <w:p>
                  <w:pPr>
                    <w:pStyle w:val="2"/>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本项目污水处理工艺由山东华锐环保科技有限公司提供，</w:t>
            </w:r>
            <w:r>
              <w:rPr>
                <w:rFonts w:hint="eastAsia" w:ascii="宋体" w:hAnsi="宋体" w:cs="宋体"/>
                <w:color w:val="auto"/>
                <w:sz w:val="24"/>
                <w:szCs w:val="24"/>
                <w:highlight w:val="none"/>
                <w:lang w:eastAsia="zh-CN"/>
              </w:rPr>
              <w:t>项目具体污水处理工艺说明如下（</w:t>
            </w:r>
            <w:r>
              <w:rPr>
                <w:rFonts w:hint="eastAsia" w:ascii="宋体" w:hAnsi="宋体" w:cs="宋体"/>
                <w:color w:val="auto"/>
                <w:sz w:val="24"/>
                <w:szCs w:val="24"/>
                <w:highlight w:val="none"/>
                <w:lang w:val="en-US" w:eastAsia="zh-CN"/>
              </w:rPr>
              <w:t>其他成功案例见附表，污水处理工艺见下图12，各单元处理效果见下表12）</w:t>
            </w:r>
            <w:r>
              <w:rPr>
                <w:rFonts w:hint="eastAsia" w:ascii="宋体" w:hAnsi="宋体" w:cs="宋体"/>
                <w:color w:val="auto"/>
                <w:sz w:val="24"/>
                <w:szCs w:val="24"/>
                <w:highlight w:val="none"/>
                <w:lang w:eastAsia="zh-CN"/>
              </w:rPr>
              <w:t>：</w:t>
            </w:r>
          </w:p>
          <w:p>
            <w:pPr>
              <w:pStyle w:val="2"/>
              <w:jc w:val="center"/>
              <w:rPr>
                <w:rFonts w:hint="eastAsia" w:eastAsia="宋体"/>
                <w:lang w:eastAsia="zh-CN"/>
              </w:rPr>
            </w:pPr>
            <w:r>
              <w:rPr>
                <w:rFonts w:hint="eastAsia" w:eastAsia="宋体"/>
                <w:lang w:eastAsia="zh-CN"/>
              </w:rPr>
              <w:drawing>
                <wp:inline distT="0" distB="0" distL="114300" distR="114300">
                  <wp:extent cx="5247640" cy="1971040"/>
                  <wp:effectExtent l="0" t="0" r="10160" b="10160"/>
                  <wp:docPr id="127" name="图片 127" descr="QQ图片2019101607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QQ图片20191016071221"/>
                          <pic:cNvPicPr>
                            <a:picLocks noChangeAspect="1"/>
                          </pic:cNvPicPr>
                        </pic:nvPicPr>
                        <pic:blipFill>
                          <a:blip r:embed="rId21"/>
                          <a:srcRect t="10941"/>
                          <a:stretch>
                            <a:fillRect/>
                          </a:stretch>
                        </pic:blipFill>
                        <pic:spPr>
                          <a:xfrm>
                            <a:off x="0" y="0"/>
                            <a:ext cx="5247640" cy="1971040"/>
                          </a:xfrm>
                          <a:prstGeom prst="rect">
                            <a:avLst/>
                          </a:prstGeom>
                        </pic:spPr>
                      </pic:pic>
                    </a:graphicData>
                  </a:graphic>
                </wp:inline>
              </w:drawing>
            </w:r>
          </w:p>
          <w:p>
            <w:pPr>
              <w:spacing w:line="240" w:lineRule="auto"/>
              <w:jc w:val="center"/>
              <w:rPr>
                <w:rFonts w:hint="eastAsia" w:ascii="宋体" w:hAnsi="宋体" w:cs="宋体"/>
                <w:color w:val="0000FF"/>
                <w:sz w:val="24"/>
                <w:highlight w:val="none"/>
                <w:lang w:eastAsia="zh-CN"/>
              </w:rPr>
            </w:pPr>
            <w:r>
              <w:rPr>
                <w:rFonts w:hint="eastAsia" w:ascii="宋体" w:hAnsi="宋体" w:cs="宋体"/>
                <w:b/>
                <w:bCs/>
                <w:szCs w:val="21"/>
                <w:lang w:val="en-US" w:eastAsia="zh-CN"/>
              </w:rPr>
              <w:t xml:space="preserve">图12     </w:t>
            </w:r>
            <w:r>
              <w:rPr>
                <w:rFonts w:hint="eastAsia" w:ascii="宋体" w:hAnsi="宋体" w:cs="宋体"/>
                <w:b/>
                <w:bCs/>
                <w:szCs w:val="21"/>
              </w:rPr>
              <w:t xml:space="preserve"> </w:t>
            </w:r>
            <w:r>
              <w:rPr>
                <w:rFonts w:hint="eastAsia" w:ascii="宋体" w:hAnsi="宋体" w:cs="宋体"/>
                <w:b/>
                <w:bCs/>
                <w:szCs w:val="21"/>
                <w:lang w:val="en-US" w:eastAsia="zh-CN"/>
              </w:rPr>
              <w:t>污水处理工艺</w:t>
            </w:r>
          </w:p>
          <w:p>
            <w:pPr>
              <w:spacing w:line="240" w:lineRule="auto"/>
              <w:jc w:val="center"/>
              <w:rPr>
                <w:rFonts w:hint="eastAsia" w:eastAsia="宋体"/>
                <w:lang w:eastAsia="zh-CN"/>
              </w:rPr>
            </w:pPr>
            <w:bookmarkStart w:id="29" w:name="_Toc121106160"/>
            <w:bookmarkStart w:id="30" w:name="_Toc117415320"/>
            <w:r>
              <w:rPr>
                <w:rFonts w:hint="eastAsia" w:ascii="宋体" w:hAnsi="宋体" w:cs="宋体"/>
                <w:b/>
                <w:bCs/>
                <w:szCs w:val="21"/>
              </w:rPr>
              <w:t>表</w:t>
            </w:r>
            <w:r>
              <w:rPr>
                <w:rFonts w:hint="eastAsia" w:ascii="宋体" w:hAnsi="宋体" w:cs="宋体"/>
                <w:b/>
                <w:bCs/>
                <w:szCs w:val="21"/>
                <w:lang w:val="en-US" w:eastAsia="zh-CN"/>
              </w:rPr>
              <w:t xml:space="preserve">12     </w:t>
            </w:r>
            <w:r>
              <w:rPr>
                <w:rFonts w:hint="eastAsia" w:ascii="宋体" w:hAnsi="宋体" w:cs="宋体"/>
                <w:b/>
                <w:bCs/>
                <w:szCs w:val="21"/>
              </w:rPr>
              <w:t xml:space="preserve"> </w:t>
            </w:r>
            <w:r>
              <w:rPr>
                <w:rFonts w:hint="eastAsia" w:ascii="宋体" w:hAnsi="宋体" w:cs="宋体"/>
                <w:b/>
                <w:bCs/>
                <w:szCs w:val="21"/>
                <w:lang w:eastAsia="zh-CN"/>
              </w:rPr>
              <w:t>污水处理各单元处理效率</w:t>
            </w:r>
          </w:p>
          <w:tbl>
            <w:tblPr>
              <w:tblStyle w:val="36"/>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8"/>
              <w:gridCol w:w="822"/>
              <w:gridCol w:w="822"/>
              <w:gridCol w:w="822"/>
              <w:gridCol w:w="822"/>
              <w:gridCol w:w="822"/>
              <w:gridCol w:w="822"/>
              <w:gridCol w:w="822"/>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序号</w:t>
                  </w:r>
                </w:p>
              </w:tc>
              <w:tc>
                <w:tcPr>
                  <w:tcW w:w="1118" w:type="dxa"/>
                  <w:vMerge w:val="restart"/>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处理设施</w:t>
                  </w:r>
                </w:p>
              </w:tc>
              <w:tc>
                <w:tcPr>
                  <w:tcW w:w="1644" w:type="dxa"/>
                  <w:gridSpan w:val="2"/>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CODcr(mg/L）</w:t>
                  </w:r>
                </w:p>
              </w:tc>
              <w:tc>
                <w:tcPr>
                  <w:tcW w:w="1644" w:type="dxa"/>
                  <w:gridSpan w:val="2"/>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BOD</w:t>
                  </w:r>
                  <w:r>
                    <w:rPr>
                      <w:rFonts w:hint="eastAsia" w:ascii="宋体" w:hAnsi="宋体" w:eastAsia="宋体" w:cs="宋体"/>
                      <w:color w:val="auto"/>
                      <w:sz w:val="21"/>
                      <w:szCs w:val="21"/>
                      <w:vertAlign w:val="subscript"/>
                      <w:lang w:val="en-US" w:eastAsia="zh-CN"/>
                    </w:rPr>
                    <w:t>5</w:t>
                  </w:r>
                  <w:r>
                    <w:rPr>
                      <w:rFonts w:hint="eastAsia" w:ascii="宋体" w:hAnsi="宋体" w:eastAsia="宋体" w:cs="宋体"/>
                      <w:color w:val="auto"/>
                      <w:sz w:val="21"/>
                      <w:szCs w:val="21"/>
                      <w:vertAlign w:val="baseline"/>
                      <w:lang w:val="en-US" w:eastAsia="zh-CN"/>
                    </w:rPr>
                    <w:t>(mg/L）</w:t>
                  </w:r>
                </w:p>
              </w:tc>
              <w:tc>
                <w:tcPr>
                  <w:tcW w:w="1644" w:type="dxa"/>
                  <w:gridSpan w:val="2"/>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NH</w:t>
                  </w:r>
                  <w:r>
                    <w:rPr>
                      <w:rFonts w:hint="eastAsia" w:ascii="宋体" w:hAnsi="宋体" w:eastAsia="宋体" w:cs="宋体"/>
                      <w:color w:val="auto"/>
                      <w:sz w:val="21"/>
                      <w:szCs w:val="21"/>
                      <w:vertAlign w:val="subscript"/>
                      <w:lang w:val="en-US" w:eastAsia="zh-CN"/>
                    </w:rPr>
                    <w:t>3</w:t>
                  </w:r>
                  <w:r>
                    <w:rPr>
                      <w:rFonts w:hint="eastAsia" w:ascii="宋体" w:hAnsi="宋体" w:eastAsia="宋体" w:cs="宋体"/>
                      <w:color w:val="auto"/>
                      <w:sz w:val="21"/>
                      <w:szCs w:val="21"/>
                      <w:vertAlign w:val="baseline"/>
                      <w:lang w:val="en-US" w:eastAsia="zh-CN"/>
                    </w:rPr>
                    <w:t>-N(mg/L）</w:t>
                  </w:r>
                </w:p>
              </w:tc>
              <w:tc>
                <w:tcPr>
                  <w:tcW w:w="1644" w:type="dxa"/>
                  <w:gridSpan w:val="2"/>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SS(mg/L）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tcPr>
                <w:p>
                  <w:pPr>
                    <w:pStyle w:val="2"/>
                    <w:spacing w:line="240" w:lineRule="auto"/>
                    <w:rPr>
                      <w:rFonts w:hint="eastAsia" w:ascii="宋体" w:hAnsi="宋体" w:eastAsia="宋体" w:cs="宋体"/>
                      <w:color w:val="auto"/>
                      <w:sz w:val="21"/>
                      <w:szCs w:val="21"/>
                      <w:vertAlign w:val="baseline"/>
                      <w:lang w:eastAsia="zh-CN"/>
                    </w:rPr>
                  </w:pPr>
                </w:p>
              </w:tc>
              <w:tc>
                <w:tcPr>
                  <w:tcW w:w="1118" w:type="dxa"/>
                  <w:vMerge w:val="continue"/>
                </w:tcPr>
                <w:p>
                  <w:pPr>
                    <w:pStyle w:val="2"/>
                    <w:spacing w:line="240" w:lineRule="auto"/>
                    <w:rPr>
                      <w:rFonts w:hint="eastAsia" w:ascii="宋体" w:hAnsi="宋体" w:eastAsia="宋体" w:cs="宋体"/>
                      <w:color w:val="auto"/>
                      <w:sz w:val="21"/>
                      <w:szCs w:val="21"/>
                      <w:vertAlign w:val="baseline"/>
                      <w:lang w:eastAsia="zh-CN"/>
                    </w:rPr>
                  </w:pP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出水</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去除率</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进水</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去除率</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进水</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去除率</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进水</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c>
                <w:tcPr>
                  <w:tcW w:w="1118"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原水</w:t>
                  </w:r>
                  <w:r>
                    <w:rPr>
                      <w:rFonts w:hint="eastAsia" w:ascii="宋体" w:hAnsi="宋体" w:eastAsia="宋体" w:cs="宋体"/>
                      <w:color w:val="auto"/>
                      <w:sz w:val="21"/>
                      <w:szCs w:val="21"/>
                      <w:vertAlign w:val="baseline"/>
                      <w:lang w:val="en-US" w:eastAsia="zh-CN"/>
                    </w:rPr>
                    <w:t>(mg/L）</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7930</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3180</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30.7</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486</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w:t>
                  </w:r>
                </w:p>
              </w:tc>
              <w:tc>
                <w:tcPr>
                  <w:tcW w:w="1118"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格栅</w:t>
                  </w:r>
                </w:p>
              </w:tc>
              <w:tc>
                <w:tcPr>
                  <w:tcW w:w="822" w:type="dxa"/>
                  <w:vAlign w:val="top"/>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7930</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3180</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30.7</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w:t>
                  </w:r>
                </w:p>
              </w:tc>
              <w:tc>
                <w:tcPr>
                  <w:tcW w:w="822" w:type="dxa"/>
                  <w:vAlign w:val="top"/>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val="en-US" w:eastAsia="zh-CN"/>
                    </w:rPr>
                    <w:t>437.4</w:t>
                  </w:r>
                </w:p>
              </w:tc>
              <w:tc>
                <w:tcPr>
                  <w:tcW w:w="822" w:type="dxa"/>
                  <w:vAlign w:val="top"/>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w:t>
                  </w:r>
                </w:p>
              </w:tc>
              <w:tc>
                <w:tcPr>
                  <w:tcW w:w="1118"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调节池</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7535</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3084</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27.6</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1118"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气浮机</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7309</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2991</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27.6</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1118"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水解酸化</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7163</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2692</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822"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27.6</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w:t>
                  </w:r>
                </w:p>
              </w:tc>
              <w:tc>
                <w:tcPr>
                  <w:tcW w:w="822"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w:t>
                  </w:r>
                </w:p>
              </w:tc>
              <w:tc>
                <w:tcPr>
                  <w:tcW w:w="1118"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UASB</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2149</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538</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80%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27.6</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w:t>
                  </w:r>
                </w:p>
              </w:tc>
              <w:tc>
                <w:tcPr>
                  <w:tcW w:w="822" w:type="dxa"/>
                </w:tcPr>
                <w:p>
                  <w:pPr>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w:t>
                  </w:r>
                </w:p>
              </w:tc>
              <w:tc>
                <w:tcPr>
                  <w:tcW w:w="1118"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A级处理池</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1826</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15%</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431</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16.6</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40%</w:t>
                  </w:r>
                </w:p>
              </w:tc>
              <w:tc>
                <w:tcPr>
                  <w:tcW w:w="822" w:type="dxa"/>
                </w:tcPr>
                <w:p>
                  <w:pPr>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8</w:t>
                  </w:r>
                </w:p>
              </w:tc>
              <w:tc>
                <w:tcPr>
                  <w:tcW w:w="1118" w:type="dxa"/>
                </w:tcPr>
                <w:p>
                  <w:pPr>
                    <w:pStyle w:val="2"/>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O级处理池</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183</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17</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96%</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13.2</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20%</w:t>
                  </w:r>
                </w:p>
              </w:tc>
              <w:tc>
                <w:tcPr>
                  <w:tcW w:w="822" w:type="dxa"/>
                </w:tcPr>
                <w:p>
                  <w:pPr>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43.74</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w:t>
                  </w:r>
                </w:p>
              </w:tc>
              <w:tc>
                <w:tcPr>
                  <w:tcW w:w="1118"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沉淀池</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128</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15</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12.6</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26.24</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c>
                <w:tcPr>
                  <w:tcW w:w="1118" w:type="dxa"/>
                </w:tcPr>
                <w:p>
                  <w:pPr>
                    <w:pStyle w:val="2"/>
                    <w:spacing w:line="24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过滤</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115</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13</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7.87</w:t>
                  </w:r>
                </w:p>
              </w:tc>
              <w:tc>
                <w:tcPr>
                  <w:tcW w:w="822" w:type="dxa"/>
                </w:tcPr>
                <w:p>
                  <w:pPr>
                    <w:pStyle w:val="2"/>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70%</w:t>
                  </w: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格栅池</w:t>
            </w:r>
            <w:bookmarkEnd w:id="29"/>
            <w:bookmarkEnd w:id="30"/>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生产污水首先经过格栅池。格栅的主要功能是拦截污水中粗大的漂浮物和悬浮物以保证后续处理设施，尤其是水泵及管路系统的正常工作。</w:t>
            </w:r>
            <w:bookmarkStart w:id="31" w:name="_Toc121106161"/>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隔油池</w:t>
            </w:r>
            <w:bookmarkEnd w:id="31"/>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针对生产污水中动植物油含量高的特点，在格栅池后设置了隔油池。利用油类比水轻的特点，在隔油池中将其去除。否则会影响SBR池中活性污泥的正常代谢过程。</w:t>
            </w:r>
          </w:p>
          <w:p>
            <w:pPr>
              <w:spacing w:line="360" w:lineRule="auto"/>
              <w:ind w:firstLine="480" w:firstLineChars="200"/>
              <w:rPr>
                <w:rFonts w:hint="eastAsia" w:ascii="宋体" w:hAnsi="宋体" w:cs="宋体"/>
                <w:color w:val="0000FF"/>
                <w:sz w:val="24"/>
              </w:rPr>
            </w:pPr>
            <w:bookmarkStart w:id="32" w:name="_Toc121106162"/>
            <w:r>
              <w:rPr>
                <w:rFonts w:hint="eastAsia" w:ascii="宋体" w:hAnsi="宋体" w:cs="宋体"/>
                <w:color w:val="0000FF"/>
                <w:sz w:val="24"/>
                <w:lang w:eastAsia="zh-CN"/>
              </w:rPr>
              <w:t>（</w:t>
            </w:r>
            <w:r>
              <w:rPr>
                <w:rFonts w:hint="eastAsia" w:ascii="宋体" w:hAnsi="宋体" w:cs="宋体"/>
                <w:color w:val="0000FF"/>
                <w:sz w:val="24"/>
                <w:lang w:val="en-US" w:eastAsia="zh-CN"/>
              </w:rPr>
              <w:t>3</w:t>
            </w:r>
            <w:r>
              <w:rPr>
                <w:rFonts w:hint="eastAsia" w:ascii="宋体" w:hAnsi="宋体" w:cs="宋体"/>
                <w:color w:val="0000FF"/>
                <w:sz w:val="24"/>
                <w:lang w:eastAsia="zh-CN"/>
              </w:rPr>
              <w:t>）</w:t>
            </w:r>
            <w:r>
              <w:rPr>
                <w:rFonts w:hint="eastAsia" w:ascii="宋体" w:hAnsi="宋体" w:cs="宋体"/>
                <w:color w:val="0000FF"/>
                <w:sz w:val="24"/>
              </w:rPr>
              <w:t>调节池</w:t>
            </w:r>
            <w:bookmarkEnd w:id="32"/>
          </w:p>
          <w:p>
            <w:pPr>
              <w:spacing w:line="360" w:lineRule="auto"/>
              <w:ind w:firstLine="480" w:firstLineChars="200"/>
              <w:rPr>
                <w:rFonts w:hint="eastAsia" w:ascii="宋体" w:hAnsi="宋体" w:cs="宋体"/>
                <w:color w:val="0000FF"/>
                <w:sz w:val="24"/>
              </w:rPr>
            </w:pPr>
            <w:r>
              <w:rPr>
                <w:rFonts w:hint="eastAsia" w:ascii="宋体" w:hAnsi="宋体" w:cs="宋体"/>
                <w:color w:val="0000FF"/>
                <w:sz w:val="24"/>
              </w:rPr>
              <w:t>随后污水进入调节池，在此调节污水的水质水量以便后续生物处理设备正常工作，保证稳定而高效的处理效果。</w:t>
            </w:r>
          </w:p>
          <w:p>
            <w:pPr>
              <w:spacing w:line="360" w:lineRule="auto"/>
              <w:ind w:firstLine="480" w:firstLineChars="200"/>
              <w:rPr>
                <w:rFonts w:hint="eastAsia" w:ascii="宋体" w:hAnsi="宋体" w:cs="宋体"/>
                <w:color w:val="0000FF"/>
                <w:sz w:val="24"/>
              </w:rPr>
            </w:pPr>
            <w:bookmarkStart w:id="33" w:name="_Toc121106163"/>
            <w:r>
              <w:rPr>
                <w:rFonts w:hint="eastAsia" w:ascii="宋体" w:hAnsi="宋体" w:cs="宋体"/>
                <w:color w:val="0000FF"/>
                <w:sz w:val="24"/>
                <w:lang w:eastAsia="zh-CN"/>
              </w:rPr>
              <w:t>（</w:t>
            </w:r>
            <w:r>
              <w:rPr>
                <w:rFonts w:hint="eastAsia" w:ascii="宋体" w:hAnsi="宋体" w:cs="宋体"/>
                <w:color w:val="0000FF"/>
                <w:sz w:val="24"/>
                <w:lang w:val="en-US" w:eastAsia="zh-CN"/>
              </w:rPr>
              <w:t>4</w:t>
            </w:r>
            <w:r>
              <w:rPr>
                <w:rFonts w:hint="eastAsia" w:ascii="宋体" w:hAnsi="宋体" w:cs="宋体"/>
                <w:color w:val="0000FF"/>
                <w:sz w:val="24"/>
                <w:lang w:eastAsia="zh-CN"/>
              </w:rPr>
              <w:t>）</w:t>
            </w:r>
            <w:r>
              <w:rPr>
                <w:rFonts w:hint="eastAsia" w:ascii="宋体" w:hAnsi="宋体" w:cs="宋体"/>
                <w:color w:val="0000FF"/>
                <w:sz w:val="24"/>
              </w:rPr>
              <w:t>SBR反应池</w:t>
            </w:r>
            <w:bookmarkEnd w:id="33"/>
          </w:p>
          <w:p>
            <w:pPr>
              <w:spacing w:line="360" w:lineRule="auto"/>
              <w:ind w:firstLine="480" w:firstLineChars="200"/>
              <w:rPr>
                <w:rFonts w:hint="eastAsia" w:ascii="宋体" w:hAnsi="宋体" w:cs="宋体"/>
                <w:color w:val="0000FF"/>
                <w:sz w:val="24"/>
              </w:rPr>
            </w:pPr>
            <w:r>
              <w:rPr>
                <w:rFonts w:hint="eastAsia" w:ascii="宋体" w:hAnsi="宋体" w:cs="宋体"/>
                <w:color w:val="0000FF"/>
                <w:sz w:val="24"/>
              </w:rPr>
              <w:t>SBR是序列间歇式活性污泥法（Sequencing Batch Reactor Activated Sludge Process）的简称，是一种按间歇曝气方式来运行的活性污泥污水处理技术，又称序批式活性污泥法。与传统污水处理工艺不同，SBR技术采用时间分割的操作方式替代空间分割的操作方式，非稳定生化反应替代稳态生化反应，静置理想沉淀替代传统的动态沉淀。它的主要特征是在运行上的有序和间歇操作，SBR技术的核心是SBR反应池，该池集均化、初沉、生物降解、二沉等功能于一池，无污泥回流系统。</w:t>
            </w:r>
          </w:p>
          <w:p>
            <w:pPr>
              <w:spacing w:line="360" w:lineRule="auto"/>
              <w:ind w:firstLine="480" w:firstLineChars="200"/>
              <w:rPr>
                <w:rFonts w:hint="eastAsia" w:ascii="宋体" w:hAnsi="宋体" w:cs="宋体"/>
                <w:color w:val="0000FF"/>
                <w:sz w:val="24"/>
              </w:rPr>
            </w:pPr>
            <w:bookmarkStart w:id="34" w:name="_Toc121106165"/>
            <w:r>
              <w:rPr>
                <w:rFonts w:hint="eastAsia" w:ascii="宋体" w:hAnsi="宋体" w:cs="宋体"/>
                <w:color w:val="0000FF"/>
                <w:sz w:val="24"/>
                <w:lang w:eastAsia="zh-CN"/>
              </w:rPr>
              <w:t>（</w:t>
            </w:r>
            <w:r>
              <w:rPr>
                <w:rFonts w:hint="eastAsia" w:ascii="宋体" w:hAnsi="宋体" w:cs="宋体"/>
                <w:color w:val="0000FF"/>
                <w:sz w:val="24"/>
                <w:lang w:val="en-US" w:eastAsia="zh-CN"/>
              </w:rPr>
              <w:t>5</w:t>
            </w:r>
            <w:r>
              <w:rPr>
                <w:rFonts w:hint="eastAsia" w:ascii="宋体" w:hAnsi="宋体" w:cs="宋体"/>
                <w:color w:val="0000FF"/>
                <w:sz w:val="24"/>
                <w:lang w:eastAsia="zh-CN"/>
              </w:rPr>
              <w:t>）</w:t>
            </w:r>
            <w:r>
              <w:rPr>
                <w:rFonts w:hint="eastAsia" w:ascii="宋体" w:hAnsi="宋体" w:cs="宋体"/>
                <w:color w:val="0000FF"/>
                <w:sz w:val="24"/>
              </w:rPr>
              <w:t>污泥池</w:t>
            </w:r>
            <w:bookmarkEnd w:id="34"/>
          </w:p>
          <w:p>
            <w:pPr>
              <w:spacing w:line="360" w:lineRule="auto"/>
              <w:ind w:firstLine="480" w:firstLineChars="200"/>
              <w:rPr>
                <w:rFonts w:hint="eastAsia" w:ascii="宋体" w:hAnsi="宋体" w:cs="宋体"/>
                <w:color w:val="0000FF"/>
                <w:sz w:val="24"/>
              </w:rPr>
            </w:pPr>
            <w:r>
              <w:rPr>
                <w:rFonts w:hint="eastAsia" w:ascii="宋体" w:hAnsi="宋体" w:cs="宋体"/>
                <w:color w:val="0000FF"/>
                <w:sz w:val="24"/>
              </w:rPr>
              <w:t>使沉淀后产生的污泥进一步降低含水率，以利于污泥处理，上清液回调节池中再作进一步处理。池体内设上清夜溢流排放口。</w:t>
            </w:r>
          </w:p>
          <w:p>
            <w:pPr>
              <w:spacing w:line="360" w:lineRule="auto"/>
              <w:ind w:firstLine="480" w:firstLineChars="200"/>
              <w:rPr>
                <w:rFonts w:hint="eastAsia" w:ascii="宋体" w:hAnsi="宋体" w:cs="宋体"/>
                <w:color w:val="0000FF"/>
                <w:sz w:val="24"/>
              </w:rPr>
            </w:pPr>
            <w:bookmarkStart w:id="35" w:name="_Toc121106166"/>
            <w:r>
              <w:rPr>
                <w:rFonts w:hint="eastAsia" w:ascii="宋体" w:hAnsi="宋体" w:cs="宋体"/>
                <w:color w:val="0000FF"/>
                <w:sz w:val="24"/>
                <w:lang w:eastAsia="zh-CN"/>
              </w:rPr>
              <w:t>（</w:t>
            </w:r>
            <w:r>
              <w:rPr>
                <w:rFonts w:hint="eastAsia" w:ascii="宋体" w:hAnsi="宋体" w:cs="宋体"/>
                <w:color w:val="0000FF"/>
                <w:sz w:val="24"/>
                <w:lang w:val="en-US" w:eastAsia="zh-CN"/>
              </w:rPr>
              <w:t>6</w:t>
            </w:r>
            <w:r>
              <w:rPr>
                <w:rFonts w:hint="eastAsia" w:ascii="宋体" w:hAnsi="宋体" w:cs="宋体"/>
                <w:color w:val="0000FF"/>
                <w:sz w:val="24"/>
                <w:lang w:eastAsia="zh-CN"/>
              </w:rPr>
              <w:t>）</w:t>
            </w:r>
            <w:r>
              <w:rPr>
                <w:rFonts w:hint="eastAsia" w:ascii="宋体" w:hAnsi="宋体" w:cs="宋体"/>
                <w:color w:val="0000FF"/>
                <w:sz w:val="24"/>
              </w:rPr>
              <w:t>厢式压滤机</w:t>
            </w:r>
            <w:bookmarkEnd w:id="35"/>
          </w:p>
          <w:p>
            <w:pPr>
              <w:spacing w:line="360" w:lineRule="auto"/>
              <w:ind w:firstLine="480" w:firstLineChars="200"/>
              <w:rPr>
                <w:rFonts w:hint="eastAsia" w:ascii="宋体" w:hAnsi="宋体" w:cs="宋体"/>
                <w:color w:val="0000FF"/>
                <w:sz w:val="24"/>
              </w:rPr>
            </w:pPr>
            <w:r>
              <w:rPr>
                <w:rFonts w:hint="eastAsia" w:ascii="宋体" w:hAnsi="宋体" w:cs="宋体"/>
                <w:color w:val="0000FF"/>
                <w:sz w:val="24"/>
              </w:rPr>
              <w:t>经浓缩后的污泥用气动隔膜泵打至厢式压滤机进行进一步脱水。其中处理后的压滤液回流至调节池，泥饼外运处置。</w:t>
            </w:r>
          </w:p>
          <w:p>
            <w:pPr>
              <w:spacing w:line="360" w:lineRule="auto"/>
              <w:ind w:firstLine="480" w:firstLineChars="200"/>
              <w:rPr>
                <w:rFonts w:ascii="宋体" w:hAnsi="宋体" w:cs="宋体"/>
                <w:b/>
                <w:bCs/>
                <w:sz w:val="24"/>
              </w:rPr>
            </w:pPr>
            <w:r>
              <w:rPr>
                <w:rFonts w:hint="eastAsia" w:ascii="宋体" w:hAnsi="宋体" w:cs="宋体"/>
                <w:b/>
                <w:bCs/>
                <w:sz w:val="24"/>
                <w:lang w:val="en-US" w:eastAsia="zh-CN"/>
              </w:rPr>
              <w:t>2</w:t>
            </w:r>
            <w:r>
              <w:rPr>
                <w:rFonts w:hint="default" w:ascii="宋体" w:hAnsi="宋体" w:cs="宋体"/>
                <w:b/>
                <w:bCs/>
                <w:sz w:val="24"/>
              </w:rPr>
              <w:t xml:space="preserve">.3噪声  </w:t>
            </w:r>
          </w:p>
          <w:p>
            <w:pPr>
              <w:spacing w:line="360" w:lineRule="auto"/>
              <w:ind w:firstLine="480" w:firstLineChars="200"/>
            </w:pPr>
            <w:r>
              <w:rPr>
                <w:rFonts w:hint="eastAsia" w:ascii="宋体" w:hAnsi="宋体" w:cs="宋体"/>
                <w:sz w:val="24"/>
              </w:rPr>
              <w:t>本项目噪声源主要来自</w:t>
            </w:r>
            <w:r>
              <w:rPr>
                <w:rFonts w:hint="eastAsia" w:ascii="宋体" w:hAnsi="宋体" w:cs="宋体"/>
                <w:sz w:val="24"/>
                <w:lang w:eastAsia="zh-CN"/>
              </w:rPr>
              <w:t>离心泵</w:t>
            </w:r>
            <w:r>
              <w:rPr>
                <w:rFonts w:hint="eastAsia" w:ascii="宋体" w:hAnsi="宋体" w:cs="宋体"/>
                <w:sz w:val="24"/>
              </w:rPr>
              <w:t>、</w:t>
            </w:r>
            <w:r>
              <w:rPr>
                <w:rFonts w:hint="eastAsia" w:ascii="宋体" w:hAnsi="宋体" w:cs="宋体"/>
                <w:sz w:val="24"/>
                <w:szCs w:val="24"/>
                <w:lang w:eastAsia="zh-CN"/>
              </w:rPr>
              <w:t>均质机</w:t>
            </w:r>
            <w:r>
              <w:rPr>
                <w:rFonts w:hint="eastAsia" w:ascii="宋体" w:hAnsi="宋体" w:cs="宋体"/>
                <w:sz w:val="24"/>
              </w:rPr>
              <w:t>、</w:t>
            </w:r>
            <w:r>
              <w:rPr>
                <w:rFonts w:hint="eastAsia" w:ascii="宋体" w:hAnsi="宋体" w:cs="宋体"/>
                <w:sz w:val="24"/>
                <w:szCs w:val="24"/>
                <w:lang w:eastAsia="zh-CN"/>
              </w:rPr>
              <w:t>灌装机、水泵</w:t>
            </w:r>
            <w:r>
              <w:rPr>
                <w:rFonts w:hint="eastAsia" w:ascii="宋体" w:hAnsi="宋体" w:cs="宋体"/>
                <w:sz w:val="24"/>
              </w:rPr>
              <w:t>等，噪声源强一般在</w:t>
            </w:r>
            <w:r>
              <w:rPr>
                <w:rFonts w:hint="eastAsia" w:ascii="宋体" w:hAnsi="宋体" w:cs="宋体"/>
                <w:sz w:val="24"/>
                <w:lang w:val="en-US" w:eastAsia="zh-CN"/>
              </w:rPr>
              <w:t>70</w:t>
            </w:r>
            <w:r>
              <w:rPr>
                <w:rFonts w:hint="eastAsia" w:ascii="宋体" w:hAnsi="宋体" w:cs="宋体"/>
                <w:sz w:val="24"/>
              </w:rPr>
              <w:t>～</w:t>
            </w:r>
            <w:r>
              <w:rPr>
                <w:rFonts w:hint="eastAsia" w:ascii="宋体" w:hAnsi="宋体" w:cs="宋体"/>
                <w:sz w:val="24"/>
                <w:lang w:val="en-US" w:eastAsia="zh-CN"/>
              </w:rPr>
              <w:t>85</w:t>
            </w:r>
            <w:r>
              <w:rPr>
                <w:rFonts w:hint="eastAsia" w:ascii="宋体" w:hAnsi="宋体" w:cs="宋体"/>
                <w:sz w:val="24"/>
              </w:rPr>
              <w:t>dB（A）之间。主要噪声污染源源强情况见表</w:t>
            </w:r>
            <w:r>
              <w:rPr>
                <w:rFonts w:hint="eastAsia" w:ascii="宋体" w:hAnsi="宋体" w:cs="宋体"/>
                <w:sz w:val="24"/>
                <w:lang w:val="en-US" w:eastAsia="zh-CN"/>
              </w:rPr>
              <w:t>13</w:t>
            </w:r>
            <w:r>
              <w:rPr>
                <w:rFonts w:hint="eastAsia" w:ascii="宋体" w:hAnsi="宋体" w:cs="宋体"/>
                <w:sz w:val="24"/>
              </w:rPr>
              <w:t>。</w:t>
            </w:r>
          </w:p>
          <w:p>
            <w:pPr>
              <w:spacing w:line="240" w:lineRule="auto"/>
              <w:jc w:val="center"/>
              <w:rPr>
                <w:rFonts w:ascii="宋体" w:hAnsi="宋体" w:cs="宋体"/>
                <w:b/>
                <w:bCs/>
                <w:szCs w:val="21"/>
              </w:rPr>
            </w:pPr>
            <w:r>
              <w:rPr>
                <w:rFonts w:hint="eastAsia" w:ascii="宋体" w:hAnsi="宋体" w:cs="宋体"/>
                <w:b/>
                <w:bCs/>
                <w:szCs w:val="21"/>
              </w:rPr>
              <w:t>表</w:t>
            </w:r>
            <w:r>
              <w:rPr>
                <w:rFonts w:hint="eastAsia" w:ascii="宋体" w:hAnsi="宋体" w:cs="宋体"/>
                <w:b/>
                <w:bCs/>
                <w:szCs w:val="21"/>
                <w:lang w:val="en-US" w:eastAsia="zh-CN"/>
              </w:rPr>
              <w:t xml:space="preserve">13    </w:t>
            </w:r>
            <w:r>
              <w:rPr>
                <w:rFonts w:hint="eastAsia" w:ascii="宋体" w:hAnsi="宋体" w:cs="宋体"/>
                <w:b/>
                <w:bCs/>
                <w:szCs w:val="21"/>
              </w:rPr>
              <w:t xml:space="preserve">  营运期企业的主要噪声源</w:t>
            </w:r>
          </w:p>
          <w:tbl>
            <w:tblPr>
              <w:tblStyle w:val="3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07"/>
              <w:gridCol w:w="1770"/>
              <w:gridCol w:w="143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75" w:type="dxa"/>
                  <w:vAlign w:val="center"/>
                </w:tcPr>
                <w:p>
                  <w:pPr>
                    <w:spacing w:line="240" w:lineRule="auto"/>
                    <w:jc w:val="center"/>
                    <w:rPr>
                      <w:rFonts w:ascii="宋体" w:hAnsi="宋体" w:cs="宋体"/>
                      <w:szCs w:val="21"/>
                    </w:rPr>
                  </w:pPr>
                  <w:r>
                    <w:rPr>
                      <w:rFonts w:hint="eastAsia" w:ascii="宋体" w:hAnsi="宋体" w:cs="宋体"/>
                      <w:szCs w:val="21"/>
                    </w:rPr>
                    <w:t>编号</w:t>
                  </w:r>
                </w:p>
              </w:tc>
              <w:tc>
                <w:tcPr>
                  <w:tcW w:w="1807" w:type="dxa"/>
                  <w:vAlign w:val="center"/>
                </w:tcPr>
                <w:p>
                  <w:pPr>
                    <w:spacing w:line="240" w:lineRule="auto"/>
                    <w:jc w:val="center"/>
                    <w:rPr>
                      <w:rFonts w:ascii="宋体" w:hAnsi="宋体" w:cs="宋体"/>
                      <w:szCs w:val="21"/>
                    </w:rPr>
                  </w:pPr>
                  <w:r>
                    <w:rPr>
                      <w:rFonts w:hint="eastAsia" w:ascii="宋体" w:hAnsi="宋体" w:cs="宋体"/>
                      <w:szCs w:val="21"/>
                    </w:rPr>
                    <w:t>主要噪声源</w:t>
                  </w:r>
                </w:p>
              </w:tc>
              <w:tc>
                <w:tcPr>
                  <w:tcW w:w="1770" w:type="dxa"/>
                  <w:vAlign w:val="center"/>
                </w:tcPr>
                <w:p>
                  <w:pPr>
                    <w:spacing w:line="240" w:lineRule="auto"/>
                    <w:jc w:val="center"/>
                    <w:rPr>
                      <w:rFonts w:ascii="宋体" w:hAnsi="宋体" w:cs="宋体"/>
                      <w:szCs w:val="21"/>
                    </w:rPr>
                  </w:pPr>
                  <w:r>
                    <w:rPr>
                      <w:rFonts w:hint="eastAsia" w:ascii="宋体" w:hAnsi="宋体" w:cs="宋体"/>
                      <w:szCs w:val="21"/>
                    </w:rPr>
                    <w:t>位 置</w:t>
                  </w:r>
                </w:p>
              </w:tc>
              <w:tc>
                <w:tcPr>
                  <w:tcW w:w="1436" w:type="dxa"/>
                  <w:vAlign w:val="center"/>
                </w:tcPr>
                <w:p>
                  <w:pPr>
                    <w:spacing w:line="240" w:lineRule="auto"/>
                    <w:rPr>
                      <w:rFonts w:ascii="宋体" w:hAnsi="宋体" w:cs="宋体"/>
                      <w:szCs w:val="21"/>
                    </w:rPr>
                  </w:pPr>
                  <w:r>
                    <w:rPr>
                      <w:rFonts w:hint="eastAsia" w:ascii="宋体" w:hAnsi="宋体" w:cs="宋体"/>
                      <w:szCs w:val="21"/>
                    </w:rPr>
                    <w:t>源强dB（A）</w:t>
                  </w:r>
                </w:p>
              </w:tc>
              <w:tc>
                <w:tcPr>
                  <w:tcW w:w="2246" w:type="dxa"/>
                  <w:vAlign w:val="center"/>
                </w:tcPr>
                <w:p>
                  <w:pPr>
                    <w:spacing w:line="240" w:lineRule="auto"/>
                    <w:jc w:val="center"/>
                    <w:rPr>
                      <w:rFonts w:ascii="宋体" w:hAnsi="宋体" w:cs="宋体"/>
                      <w:szCs w:val="21"/>
                    </w:rPr>
                  </w:pPr>
                  <w:r>
                    <w:rPr>
                      <w:rFonts w:hint="eastAsia" w:ascii="宋体" w:hAnsi="宋体" w:cs="宋体"/>
                      <w:szCs w:val="21"/>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75" w:type="dxa"/>
                  <w:vAlign w:val="center"/>
                </w:tcPr>
                <w:p>
                  <w:pPr>
                    <w:spacing w:line="240" w:lineRule="auto"/>
                    <w:jc w:val="center"/>
                    <w:rPr>
                      <w:rFonts w:ascii="宋体" w:hAnsi="宋体" w:cs="宋体"/>
                      <w:szCs w:val="21"/>
                    </w:rPr>
                  </w:pPr>
                  <w:r>
                    <w:rPr>
                      <w:rFonts w:hint="eastAsia" w:ascii="宋体" w:hAnsi="宋体" w:cs="宋体"/>
                      <w:szCs w:val="21"/>
                    </w:rPr>
                    <w:t>1</w:t>
                  </w:r>
                </w:p>
              </w:tc>
              <w:tc>
                <w:tcPr>
                  <w:tcW w:w="1807" w:type="dxa"/>
                  <w:vAlign w:val="center"/>
                </w:tcPr>
                <w:p>
                  <w:pPr>
                    <w:spacing w:line="240" w:lineRule="auto"/>
                    <w:jc w:val="center"/>
                    <w:rPr>
                      <w:rFonts w:hint="eastAsia" w:ascii="宋体" w:hAnsi="宋体" w:eastAsia="宋体" w:cs="宋体"/>
                      <w:szCs w:val="21"/>
                      <w:lang w:eastAsia="zh-CN"/>
                    </w:rPr>
                  </w:pPr>
                  <w:r>
                    <w:rPr>
                      <w:rFonts w:hint="eastAsia"/>
                      <w:szCs w:val="21"/>
                      <w:lang w:eastAsia="zh-CN"/>
                    </w:rPr>
                    <w:t>离心泵</w:t>
                  </w:r>
                </w:p>
              </w:tc>
              <w:tc>
                <w:tcPr>
                  <w:tcW w:w="1770" w:type="dxa"/>
                  <w:vAlign w:val="center"/>
                </w:tcPr>
                <w:p>
                  <w:pPr>
                    <w:spacing w:line="240" w:lineRule="auto"/>
                    <w:jc w:val="center"/>
                    <w:rPr>
                      <w:rFonts w:ascii="宋体" w:hAnsi="宋体" w:cs="宋体"/>
                      <w:szCs w:val="21"/>
                    </w:rPr>
                  </w:pPr>
                  <w:r>
                    <w:rPr>
                      <w:rFonts w:hint="eastAsia" w:ascii="宋体" w:hAnsi="宋体" w:cs="宋体"/>
                      <w:szCs w:val="21"/>
                    </w:rPr>
                    <w:t>生产车间</w:t>
                  </w:r>
                </w:p>
              </w:tc>
              <w:tc>
                <w:tcPr>
                  <w:tcW w:w="1436" w:type="dxa"/>
                  <w:vAlign w:val="center"/>
                </w:tcPr>
                <w:p>
                  <w:pPr>
                    <w:spacing w:before="50"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85</w:t>
                  </w:r>
                </w:p>
              </w:tc>
              <w:tc>
                <w:tcPr>
                  <w:tcW w:w="2246" w:type="dxa"/>
                  <w:vAlign w:val="center"/>
                </w:tcPr>
                <w:p>
                  <w:pPr>
                    <w:spacing w:line="240" w:lineRule="auto"/>
                    <w:jc w:val="center"/>
                    <w:rPr>
                      <w:rFonts w:ascii="宋体" w:hAnsi="宋体" w:cs="宋体"/>
                      <w:szCs w:val="21"/>
                    </w:rPr>
                  </w:pPr>
                  <w:r>
                    <w:rPr>
                      <w:rFonts w:hint="eastAsia" w:ascii="宋体" w:hAnsi="宋体" w:cs="宋体"/>
                      <w:szCs w:val="21"/>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75" w:type="dxa"/>
                  <w:vAlign w:val="center"/>
                </w:tcPr>
                <w:p>
                  <w:pPr>
                    <w:spacing w:line="240" w:lineRule="auto"/>
                    <w:jc w:val="center"/>
                    <w:rPr>
                      <w:rFonts w:ascii="宋体" w:hAnsi="宋体" w:cs="宋体"/>
                      <w:szCs w:val="21"/>
                    </w:rPr>
                  </w:pPr>
                  <w:r>
                    <w:rPr>
                      <w:rFonts w:hint="eastAsia" w:ascii="宋体" w:hAnsi="宋体" w:cs="宋体"/>
                      <w:szCs w:val="21"/>
                    </w:rPr>
                    <w:t>2</w:t>
                  </w:r>
                </w:p>
              </w:tc>
              <w:tc>
                <w:tcPr>
                  <w:tcW w:w="1807"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均质机</w:t>
                  </w:r>
                </w:p>
              </w:tc>
              <w:tc>
                <w:tcPr>
                  <w:tcW w:w="1770" w:type="dxa"/>
                  <w:vAlign w:val="center"/>
                </w:tcPr>
                <w:p>
                  <w:pPr>
                    <w:spacing w:line="240" w:lineRule="auto"/>
                    <w:jc w:val="center"/>
                    <w:rPr>
                      <w:rFonts w:ascii="宋体" w:hAnsi="宋体" w:cs="宋体"/>
                      <w:szCs w:val="21"/>
                    </w:rPr>
                  </w:pPr>
                  <w:r>
                    <w:rPr>
                      <w:rFonts w:hint="eastAsia" w:ascii="宋体" w:hAnsi="宋体" w:cs="宋体"/>
                      <w:szCs w:val="21"/>
                    </w:rPr>
                    <w:t>生产车间</w:t>
                  </w:r>
                </w:p>
              </w:tc>
              <w:tc>
                <w:tcPr>
                  <w:tcW w:w="1436" w:type="dxa"/>
                  <w:vAlign w:val="center"/>
                </w:tcPr>
                <w:p>
                  <w:pPr>
                    <w:spacing w:before="50"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80</w:t>
                  </w:r>
                </w:p>
              </w:tc>
              <w:tc>
                <w:tcPr>
                  <w:tcW w:w="2246" w:type="dxa"/>
                  <w:vAlign w:val="center"/>
                </w:tcPr>
                <w:p>
                  <w:pPr>
                    <w:spacing w:line="240" w:lineRule="auto"/>
                    <w:jc w:val="center"/>
                    <w:rPr>
                      <w:rFonts w:ascii="宋体" w:hAnsi="宋体" w:cs="宋体"/>
                      <w:szCs w:val="21"/>
                    </w:rPr>
                  </w:pPr>
                  <w:r>
                    <w:rPr>
                      <w:rFonts w:hint="eastAsia" w:ascii="宋体" w:hAnsi="宋体" w:cs="宋体"/>
                      <w:szCs w:val="21"/>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75" w:type="dxa"/>
                  <w:vAlign w:val="center"/>
                </w:tcPr>
                <w:p>
                  <w:pPr>
                    <w:spacing w:line="240" w:lineRule="auto"/>
                    <w:jc w:val="center"/>
                    <w:rPr>
                      <w:rFonts w:ascii="宋体" w:hAnsi="宋体" w:cs="宋体"/>
                      <w:szCs w:val="21"/>
                    </w:rPr>
                  </w:pPr>
                  <w:r>
                    <w:rPr>
                      <w:rFonts w:hint="eastAsia" w:ascii="宋体" w:hAnsi="宋体" w:cs="宋体"/>
                      <w:szCs w:val="21"/>
                    </w:rPr>
                    <w:t>3</w:t>
                  </w:r>
                </w:p>
              </w:tc>
              <w:tc>
                <w:tcPr>
                  <w:tcW w:w="1807"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灌装机</w:t>
                  </w:r>
                </w:p>
              </w:tc>
              <w:tc>
                <w:tcPr>
                  <w:tcW w:w="1770" w:type="dxa"/>
                  <w:vAlign w:val="center"/>
                </w:tcPr>
                <w:p>
                  <w:pPr>
                    <w:spacing w:line="240" w:lineRule="auto"/>
                    <w:jc w:val="center"/>
                    <w:rPr>
                      <w:rFonts w:ascii="宋体" w:hAnsi="宋体" w:cs="宋体"/>
                      <w:szCs w:val="21"/>
                    </w:rPr>
                  </w:pPr>
                  <w:r>
                    <w:rPr>
                      <w:rFonts w:hint="eastAsia" w:ascii="宋体" w:hAnsi="宋体" w:cs="宋体"/>
                      <w:szCs w:val="21"/>
                    </w:rPr>
                    <w:t>生产车间</w:t>
                  </w:r>
                </w:p>
              </w:tc>
              <w:tc>
                <w:tcPr>
                  <w:tcW w:w="1436" w:type="dxa"/>
                  <w:vAlign w:val="center"/>
                </w:tcPr>
                <w:p>
                  <w:pPr>
                    <w:spacing w:before="50"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80</w:t>
                  </w:r>
                </w:p>
              </w:tc>
              <w:tc>
                <w:tcPr>
                  <w:tcW w:w="2246" w:type="dxa"/>
                  <w:vAlign w:val="center"/>
                </w:tcPr>
                <w:p>
                  <w:pPr>
                    <w:spacing w:line="240" w:lineRule="auto"/>
                    <w:jc w:val="center"/>
                    <w:rPr>
                      <w:rFonts w:ascii="宋体" w:hAnsi="宋体" w:cs="宋体"/>
                      <w:szCs w:val="21"/>
                    </w:rPr>
                  </w:pPr>
                  <w:r>
                    <w:rPr>
                      <w:rFonts w:hint="eastAsia" w:ascii="宋体" w:hAnsi="宋体" w:cs="宋体"/>
                      <w:szCs w:val="21"/>
                    </w:rPr>
                    <w:t>机械噪声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75" w:type="dxa"/>
                  <w:vAlign w:val="center"/>
                </w:tcPr>
                <w:p>
                  <w:pPr>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807"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水泵</w:t>
                  </w:r>
                </w:p>
              </w:tc>
              <w:tc>
                <w:tcPr>
                  <w:tcW w:w="1770" w:type="dxa"/>
                  <w:vAlign w:val="center"/>
                </w:tcPr>
                <w:p>
                  <w:pPr>
                    <w:spacing w:line="240" w:lineRule="auto"/>
                    <w:jc w:val="center"/>
                    <w:rPr>
                      <w:rFonts w:hint="eastAsia" w:ascii="宋体" w:hAnsi="宋体" w:cs="宋体"/>
                      <w:szCs w:val="21"/>
                    </w:rPr>
                  </w:pPr>
                  <w:r>
                    <w:rPr>
                      <w:rFonts w:hint="eastAsia" w:ascii="宋体" w:hAnsi="宋体" w:cs="宋体"/>
                      <w:szCs w:val="21"/>
                    </w:rPr>
                    <w:t>生产车间</w:t>
                  </w:r>
                </w:p>
              </w:tc>
              <w:tc>
                <w:tcPr>
                  <w:tcW w:w="1436" w:type="dxa"/>
                  <w:vAlign w:val="center"/>
                </w:tcPr>
                <w:p>
                  <w:pPr>
                    <w:spacing w:before="50" w:line="240" w:lineRule="auto"/>
                    <w:jc w:val="center"/>
                    <w:rPr>
                      <w:rFonts w:hint="default" w:ascii="宋体" w:hAnsi="宋体" w:cs="宋体"/>
                      <w:szCs w:val="21"/>
                      <w:lang w:val="en-US" w:eastAsia="zh-CN"/>
                    </w:rPr>
                  </w:pPr>
                  <w:r>
                    <w:rPr>
                      <w:rFonts w:hint="eastAsia" w:ascii="宋体" w:hAnsi="宋体" w:cs="宋体"/>
                      <w:szCs w:val="21"/>
                      <w:lang w:val="en-US" w:eastAsia="zh-CN"/>
                    </w:rPr>
                    <w:t>70</w:t>
                  </w:r>
                </w:p>
              </w:tc>
              <w:tc>
                <w:tcPr>
                  <w:tcW w:w="2246" w:type="dxa"/>
                  <w:vAlign w:val="center"/>
                </w:tcPr>
                <w:p>
                  <w:pPr>
                    <w:spacing w:line="240" w:lineRule="auto"/>
                    <w:jc w:val="center"/>
                    <w:rPr>
                      <w:rFonts w:hint="eastAsia" w:ascii="宋体" w:hAnsi="宋体" w:cs="宋体"/>
                      <w:szCs w:val="21"/>
                    </w:rPr>
                  </w:pPr>
                  <w:r>
                    <w:rPr>
                      <w:rFonts w:hint="eastAsia" w:ascii="宋体" w:hAnsi="宋体" w:cs="宋体"/>
                      <w:szCs w:val="21"/>
                    </w:rPr>
                    <w:t>机械噪声</w:t>
                  </w:r>
                </w:p>
              </w:tc>
            </w:tr>
          </w:tbl>
          <w:p>
            <w:pPr>
              <w:spacing w:beforeLines="-2147483648" w:line="360" w:lineRule="auto"/>
              <w:ind w:firstLine="480" w:firstLineChars="200"/>
              <w:rPr>
                <w:rFonts w:ascii="宋体" w:hAnsi="宋体" w:cs="宋体"/>
                <w:b/>
                <w:bCs/>
                <w:sz w:val="24"/>
              </w:rPr>
            </w:pPr>
            <w:r>
              <w:rPr>
                <w:rFonts w:hint="default" w:ascii="宋体" w:hAnsi="宋体" w:cs="宋体"/>
                <w:b/>
                <w:bCs/>
                <w:sz w:val="24"/>
                <w:lang w:val="en-US" w:eastAsia="zh-CN"/>
              </w:rPr>
              <w:t>2</w:t>
            </w:r>
            <w:r>
              <w:rPr>
                <w:rFonts w:hint="default" w:ascii="宋体" w:hAnsi="宋体" w:cs="宋体"/>
                <w:b/>
                <w:bCs/>
                <w:sz w:val="24"/>
              </w:rPr>
              <w:t>.4固体废物</w:t>
            </w:r>
          </w:p>
          <w:p>
            <w:pPr>
              <w:spacing w:line="360" w:lineRule="auto"/>
              <w:ind w:firstLine="480" w:firstLineChars="200"/>
              <w:rPr>
                <w:rFonts w:ascii="宋体" w:hAnsi="宋体" w:cs="宋体"/>
                <w:sz w:val="24"/>
                <w:highlight w:val="none"/>
              </w:rPr>
            </w:pPr>
            <w:r>
              <w:rPr>
                <w:rFonts w:hint="eastAsia" w:ascii="宋体" w:hAnsi="宋体" w:cs="宋体"/>
                <w:sz w:val="24"/>
              </w:rPr>
              <w:t>项目建成后固体废物主要</w:t>
            </w:r>
            <w:r>
              <w:rPr>
                <w:rFonts w:hint="eastAsia" w:ascii="宋体" w:hAnsi="宋体" w:cs="宋体"/>
                <w:sz w:val="24"/>
                <w:lang w:eastAsia="zh-CN"/>
              </w:rPr>
              <w:t>有生产过程中产生的不合格产品、废包装材料、净乳杂质、员工</w:t>
            </w:r>
            <w:r>
              <w:rPr>
                <w:rFonts w:hint="eastAsia" w:ascii="宋体" w:hAnsi="宋体" w:cs="宋体"/>
                <w:sz w:val="24"/>
              </w:rPr>
              <w:t>生活垃圾</w:t>
            </w:r>
            <w:r>
              <w:rPr>
                <w:rFonts w:hint="eastAsia" w:ascii="宋体" w:hAnsi="宋体" w:cs="宋体"/>
                <w:sz w:val="24"/>
                <w:lang w:eastAsia="zh-CN"/>
              </w:rPr>
              <w:t>、污水站污泥</w:t>
            </w:r>
            <w:r>
              <w:rPr>
                <w:rFonts w:hint="eastAsia" w:ascii="宋体" w:hAnsi="宋体" w:cs="宋体"/>
                <w:sz w:val="24"/>
                <w:lang w:val="en-US" w:eastAsia="zh-CN"/>
              </w:rPr>
              <w:t>、</w:t>
            </w:r>
            <w:r>
              <w:rPr>
                <w:rFonts w:hint="eastAsia" w:ascii="宋体" w:hAnsi="宋体" w:cs="宋体"/>
                <w:sz w:val="24"/>
                <w:lang w:eastAsia="zh-CN"/>
              </w:rPr>
              <w:t>废活性炭</w:t>
            </w:r>
            <w:r>
              <w:rPr>
                <w:rFonts w:hint="eastAsia" w:ascii="宋体" w:hAnsi="宋体" w:cs="宋体"/>
                <w:sz w:val="24"/>
                <w:highlight w:val="none"/>
                <w:lang w:eastAsia="zh-CN"/>
              </w:rPr>
              <w:t>、废</w:t>
            </w:r>
            <w:r>
              <w:rPr>
                <w:rFonts w:hint="eastAsia" w:ascii="宋体" w:hAnsi="宋体" w:cs="宋体"/>
                <w:sz w:val="24"/>
                <w:highlight w:val="none"/>
                <w:lang w:val="en-US" w:eastAsia="zh-CN"/>
              </w:rPr>
              <w:t>UV灯管</w:t>
            </w:r>
            <w:r>
              <w:rPr>
                <w:rFonts w:hint="eastAsia" w:ascii="宋体" w:hAnsi="宋体" w:cs="宋体"/>
                <w:sz w:val="24"/>
                <w:highlight w:val="none"/>
              </w:rPr>
              <w:t>。</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szCs w:val="24"/>
                <w:lang w:eastAsia="zh-CN"/>
              </w:rPr>
              <w:t>不合格产品</w:t>
            </w:r>
            <w:r>
              <w:rPr>
                <w:rFonts w:hint="eastAsia" w:ascii="宋体" w:hAnsi="宋体" w:cs="宋体"/>
                <w:sz w:val="24"/>
              </w:rPr>
              <w:t>：根据同类项目类比，本项目</w:t>
            </w:r>
            <w:r>
              <w:rPr>
                <w:rFonts w:hint="eastAsia" w:ascii="宋体" w:hAnsi="宋体" w:cs="宋体"/>
                <w:sz w:val="24"/>
                <w:lang w:eastAsia="zh-CN"/>
              </w:rPr>
              <w:t>不合格产品</w:t>
            </w:r>
            <w:r>
              <w:rPr>
                <w:rFonts w:hint="eastAsia" w:ascii="宋体" w:hAnsi="宋体" w:cs="宋体"/>
                <w:sz w:val="24"/>
              </w:rPr>
              <w:t>产生量共</w:t>
            </w:r>
            <w:r>
              <w:rPr>
                <w:rFonts w:hint="eastAsia" w:ascii="宋体" w:hAnsi="宋体" w:cs="宋体"/>
                <w:sz w:val="24"/>
                <w:lang w:val="en-US" w:eastAsia="zh-CN"/>
              </w:rPr>
              <w:t>198.35t/a</w:t>
            </w:r>
            <w:r>
              <w:rPr>
                <w:rFonts w:hint="eastAsia" w:ascii="宋体" w:hAnsi="宋体" w:cs="宋体"/>
                <w:sz w:val="24"/>
              </w:rPr>
              <w:t>，</w:t>
            </w:r>
            <w:r>
              <w:rPr>
                <w:rFonts w:hint="eastAsia" w:ascii="宋体" w:hAnsi="宋体" w:cs="宋体"/>
                <w:sz w:val="24"/>
                <w:lang w:eastAsia="zh-CN"/>
              </w:rPr>
              <w:t>作为饲料外售养殖企业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废包装材料</w:t>
            </w:r>
            <w:r>
              <w:rPr>
                <w:rFonts w:hint="eastAsia" w:ascii="宋体" w:hAnsi="宋体" w:cs="宋体"/>
                <w:sz w:val="24"/>
              </w:rPr>
              <w:t>：</w:t>
            </w:r>
            <w:r>
              <w:rPr>
                <w:rFonts w:hint="eastAsia" w:ascii="宋体" w:hAnsi="宋体" w:cs="宋体"/>
                <w:sz w:val="24"/>
                <w:lang w:eastAsia="zh-CN"/>
              </w:rPr>
              <w:t>根据同类项目类比，本项目废包装物主要为原辅材料使用后的包装材料、容器封口成型切割边角料。项目废包装材料</w:t>
            </w:r>
            <w:r>
              <w:rPr>
                <w:rFonts w:hint="eastAsia" w:ascii="宋体" w:hAnsi="宋体" w:cs="宋体"/>
                <w:sz w:val="24"/>
              </w:rPr>
              <w:t>产生量</w:t>
            </w:r>
            <w:r>
              <w:rPr>
                <w:rFonts w:hint="eastAsia" w:ascii="宋体" w:hAnsi="宋体" w:cs="宋体"/>
                <w:sz w:val="24"/>
                <w:lang w:eastAsia="zh-CN"/>
              </w:rPr>
              <w:t>为</w:t>
            </w:r>
            <w:r>
              <w:rPr>
                <w:rFonts w:hint="eastAsia" w:ascii="宋体" w:hAnsi="宋体" w:cs="宋体"/>
                <w:sz w:val="24"/>
                <w:lang w:val="en-US" w:eastAsia="zh-CN"/>
              </w:rPr>
              <w:t>119.83kg/a</w:t>
            </w:r>
            <w:r>
              <w:rPr>
                <w:rFonts w:hint="eastAsia" w:ascii="宋体" w:hAnsi="宋体" w:cs="宋体"/>
                <w:sz w:val="24"/>
              </w:rPr>
              <w:t>，集中收集后，</w:t>
            </w:r>
            <w:r>
              <w:rPr>
                <w:rFonts w:hint="eastAsia" w:ascii="宋体" w:hAnsi="宋体" w:cs="宋体"/>
                <w:sz w:val="24"/>
                <w:lang w:eastAsia="zh-CN"/>
              </w:rPr>
              <w:t>外售废品回收站</w:t>
            </w:r>
            <w:r>
              <w:rPr>
                <w:rFonts w:hint="eastAsia" w:ascii="宋体" w:hAnsi="宋体" w:cs="宋体"/>
                <w:sz w:val="24"/>
              </w:rPr>
              <w:t>处置。</w:t>
            </w:r>
          </w:p>
          <w:p>
            <w:pPr>
              <w:spacing w:line="360" w:lineRule="auto"/>
              <w:ind w:firstLine="480" w:firstLineChars="200"/>
              <w:textAlignment w:val="baseline"/>
              <w:rPr>
                <w:rFonts w:ascii="宋体" w:hAnsi="宋体" w:cs="宋体"/>
                <w:sz w:val="24"/>
              </w:rPr>
            </w:pPr>
            <w:r>
              <w:rPr>
                <w:rFonts w:hint="eastAsia" w:ascii="宋体" w:hAnsi="宋体" w:cs="宋体"/>
                <w:sz w:val="24"/>
              </w:rPr>
              <w:t>（3）办公生活垃圾：生活垃圾按0.5千克/人·天产生系数计算，员工</w:t>
            </w:r>
            <w:r>
              <w:rPr>
                <w:rFonts w:hint="eastAsia" w:ascii="宋体" w:hAnsi="宋体" w:cs="宋体"/>
                <w:sz w:val="24"/>
                <w:lang w:val="en-US" w:eastAsia="zh-CN"/>
              </w:rPr>
              <w:t>180</w:t>
            </w:r>
            <w:r>
              <w:rPr>
                <w:rFonts w:hint="eastAsia" w:ascii="宋体" w:hAnsi="宋体" w:cs="宋体"/>
                <w:sz w:val="24"/>
              </w:rPr>
              <w:t>人，则生活垃圾产生量</w:t>
            </w:r>
            <w:r>
              <w:rPr>
                <w:rFonts w:hint="eastAsia" w:ascii="宋体" w:hAnsi="宋体" w:cs="宋体"/>
                <w:sz w:val="24"/>
                <w:lang w:val="en-US" w:eastAsia="zh-CN"/>
              </w:rPr>
              <w:t>27</w:t>
            </w:r>
            <w:r>
              <w:rPr>
                <w:rFonts w:hint="eastAsia" w:ascii="宋体" w:hAnsi="宋体" w:cs="宋体"/>
                <w:sz w:val="24"/>
              </w:rPr>
              <w:t>t/a，由环卫部门清运和统一处置。</w:t>
            </w:r>
          </w:p>
          <w:p>
            <w:pPr>
              <w:spacing w:line="360" w:lineRule="auto"/>
              <w:ind w:firstLine="480" w:firstLineChars="200"/>
              <w:textAlignment w:val="baseline"/>
              <w:rPr>
                <w:rFonts w:hint="eastAsia" w:ascii="宋体" w:hAnsi="宋体" w:cs="宋体"/>
                <w:sz w:val="24"/>
                <w:lang w:eastAsia="zh-CN"/>
              </w:rPr>
            </w:pPr>
            <w:r>
              <w:rPr>
                <w:rFonts w:hint="eastAsia" w:ascii="宋体" w:hAnsi="宋体" w:cs="宋体"/>
                <w:sz w:val="24"/>
              </w:rPr>
              <w:t>（4）</w:t>
            </w:r>
            <w:r>
              <w:rPr>
                <w:rFonts w:hint="eastAsia" w:ascii="宋体" w:hAnsi="宋体" w:cs="宋体"/>
                <w:sz w:val="24"/>
                <w:lang w:eastAsia="zh-CN"/>
              </w:rPr>
              <w:t>污水站</w:t>
            </w:r>
            <w:r>
              <w:rPr>
                <w:rFonts w:hint="eastAsia" w:ascii="宋体" w:hAnsi="宋体" w:cs="宋体"/>
                <w:sz w:val="24"/>
              </w:rPr>
              <w:t>：本项目</w:t>
            </w:r>
            <w:r>
              <w:rPr>
                <w:rFonts w:hint="eastAsia" w:ascii="宋体" w:hAnsi="宋体" w:cs="宋体"/>
                <w:sz w:val="24"/>
                <w:lang w:eastAsia="zh-CN"/>
              </w:rPr>
              <w:t>污水处理过程中会产生污泥</w:t>
            </w:r>
            <w:r>
              <w:rPr>
                <w:rFonts w:hint="eastAsia" w:ascii="宋体" w:hAnsi="宋体" w:cs="宋体"/>
                <w:sz w:val="24"/>
              </w:rPr>
              <w:t>，根据同类项目类比，本项目</w:t>
            </w:r>
            <w:r>
              <w:rPr>
                <w:rFonts w:hint="eastAsia" w:ascii="宋体" w:hAnsi="宋体" w:cs="宋体"/>
                <w:sz w:val="24"/>
                <w:lang w:eastAsia="zh-CN"/>
              </w:rPr>
              <w:t>污泥产生量为</w:t>
            </w:r>
            <w:r>
              <w:rPr>
                <w:rFonts w:hint="eastAsia" w:ascii="宋体" w:hAnsi="宋体" w:cs="宋体"/>
                <w:sz w:val="24"/>
                <w:lang w:val="en-US" w:eastAsia="zh-CN"/>
              </w:rPr>
              <w:t>82.64t</w:t>
            </w:r>
            <w:r>
              <w:rPr>
                <w:rFonts w:hint="eastAsia" w:ascii="宋体" w:hAnsi="宋体" w:cs="宋体"/>
                <w:sz w:val="24"/>
                <w:lang w:eastAsia="zh-CN"/>
              </w:rPr>
              <w:t>/a，产生的污泥由当地环卫部门定期清运至垃圾中转站妥善处理。</w:t>
            </w:r>
          </w:p>
          <w:p>
            <w:pPr>
              <w:spacing w:line="360" w:lineRule="auto"/>
              <w:ind w:firstLine="480" w:firstLineChars="200"/>
              <w:textAlignment w:val="baseline"/>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废活性炭</w:t>
            </w:r>
            <w:r>
              <w:rPr>
                <w:rFonts w:hint="eastAsia" w:ascii="宋体" w:hAnsi="宋体" w:cs="宋体"/>
                <w:sz w:val="24"/>
              </w:rPr>
              <w:t>：本项目</w:t>
            </w:r>
            <w:r>
              <w:rPr>
                <w:rFonts w:hint="eastAsia" w:ascii="宋体" w:hAnsi="宋体" w:cs="宋体"/>
                <w:sz w:val="24"/>
                <w:szCs w:val="24"/>
                <w:highlight w:val="none"/>
                <w:lang w:eastAsia="zh-CN"/>
              </w:rPr>
              <w:t>地埋式污水处理设施</w:t>
            </w:r>
            <w:r>
              <w:rPr>
                <w:rFonts w:hint="eastAsia" w:ascii="宋体" w:hAnsi="宋体" w:cs="宋体"/>
                <w:sz w:val="24"/>
                <w:lang w:eastAsia="zh-CN"/>
              </w:rPr>
              <w:t>恶臭气体处理过程中会产生废活性炭</w:t>
            </w:r>
            <w:r>
              <w:rPr>
                <w:rFonts w:hint="eastAsia" w:ascii="宋体" w:hAnsi="宋体" w:cs="宋体"/>
                <w:sz w:val="24"/>
              </w:rPr>
              <w:t>，</w:t>
            </w:r>
            <w:r>
              <w:rPr>
                <w:rFonts w:hint="eastAsia" w:ascii="宋体" w:hAnsi="宋体" w:cs="宋体"/>
                <w:sz w:val="24"/>
                <w:lang w:val="en-US" w:eastAsia="zh-CN"/>
              </w:rPr>
              <w:t>根据《国家危险</w:t>
            </w:r>
            <w:r>
              <w:rPr>
                <w:rFonts w:hint="eastAsia" w:ascii="宋体" w:hAnsi="宋体" w:cs="宋体"/>
                <w:sz w:val="24"/>
                <w:lang w:val="en-US" w:eastAsia="zh-CN"/>
              </w:rPr>
              <w:t>废物名录》（部令第39号），废活性炭属于HW06废有机溶剂与含有机溶剂废物，危废代码为900-406-06。</w:t>
            </w:r>
            <w:r>
              <w:rPr>
                <w:rFonts w:hint="eastAsia" w:ascii="宋体" w:hAnsi="宋体" w:cs="宋体"/>
                <w:sz w:val="24"/>
                <w:lang w:eastAsia="zh-CN"/>
              </w:rPr>
              <w:t>根据业主提供资料，项目活性炭每</w:t>
            </w:r>
            <w:r>
              <w:rPr>
                <w:rFonts w:hint="eastAsia" w:ascii="宋体" w:hAnsi="宋体" w:cs="宋体"/>
                <w:sz w:val="24"/>
                <w:lang w:val="en-US" w:eastAsia="zh-CN"/>
              </w:rPr>
              <w:t>3个月更换一次，每次产生量为8kg，则本项目废活性炭产生量为32kg</w:t>
            </w:r>
            <w:r>
              <w:rPr>
                <w:rFonts w:hint="eastAsia" w:ascii="宋体" w:hAnsi="宋体" w:cs="宋体"/>
                <w:sz w:val="24"/>
                <w:lang w:eastAsia="zh-CN"/>
              </w:rPr>
              <w:t>/a，针对产生的废活性炭设置危废暂存间（</w:t>
            </w:r>
            <w:r>
              <w:rPr>
                <w:rFonts w:hint="eastAsia" w:ascii="宋体" w:hAnsi="宋体" w:cs="宋体"/>
                <w:sz w:val="24"/>
                <w:lang w:val="en-US" w:eastAsia="zh-CN"/>
              </w:rPr>
              <w:t>1m</w:t>
            </w:r>
            <w:r>
              <w:rPr>
                <w:rFonts w:hint="eastAsia" w:ascii="宋体" w:hAnsi="宋体" w:cs="宋体"/>
                <w:sz w:val="24"/>
                <w:vertAlign w:val="superscript"/>
                <w:lang w:val="en-US" w:eastAsia="zh-CN"/>
              </w:rPr>
              <w:t>3</w:t>
            </w:r>
            <w:r>
              <w:rPr>
                <w:rFonts w:hint="eastAsia" w:ascii="宋体" w:hAnsi="宋体" w:cs="宋体"/>
                <w:sz w:val="24"/>
                <w:lang w:val="en-US" w:eastAsia="zh-CN"/>
              </w:rPr>
              <w:t>）</w:t>
            </w:r>
            <w:r>
              <w:rPr>
                <w:rFonts w:hint="eastAsia" w:ascii="宋体" w:hAnsi="宋体" w:cs="宋体"/>
                <w:sz w:val="24"/>
                <w:lang w:eastAsia="zh-CN"/>
              </w:rPr>
              <w:t>，危废储存需设立台账，</w:t>
            </w:r>
            <w:r>
              <w:rPr>
                <w:rFonts w:hint="eastAsia" w:ascii="宋体" w:hAnsi="宋体" w:cs="宋体"/>
                <w:sz w:val="24"/>
              </w:rPr>
              <w:t>设置危险废物识别标志，做到防雨淋、防扬散、防渗漏，分类存放不得混入非危险废物，不相容危废不能混存。</w:t>
            </w:r>
            <w:r>
              <w:rPr>
                <w:rFonts w:hint="eastAsia" w:ascii="宋体" w:hAnsi="宋体" w:cs="宋体"/>
                <w:sz w:val="24"/>
                <w:lang w:eastAsia="zh-CN"/>
              </w:rPr>
              <w:t>收集后委托当地有相应危废资质的单位进行处理。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废UV灯管：本项目</w:t>
            </w:r>
            <w:r>
              <w:rPr>
                <w:rFonts w:hint="eastAsia" w:ascii="宋体" w:hAnsi="宋体" w:cs="宋体"/>
                <w:sz w:val="24"/>
                <w:szCs w:val="24"/>
                <w:highlight w:val="none"/>
                <w:lang w:eastAsia="zh-CN"/>
              </w:rPr>
              <w:t>地埋式污水处理设施</w:t>
            </w:r>
            <w:r>
              <w:rPr>
                <w:rFonts w:hint="eastAsia" w:ascii="宋体" w:hAnsi="宋体" w:eastAsia="宋体" w:cs="宋体"/>
                <w:kern w:val="2"/>
                <w:sz w:val="24"/>
                <w:szCs w:val="24"/>
                <w:lang w:val="en-US" w:eastAsia="zh-CN" w:bidi="ar-SA"/>
              </w:rPr>
              <w:t>恶臭气体处理过程中会产生废UV灯管，</w:t>
            </w:r>
            <w:r>
              <w:rPr>
                <w:rFonts w:hint="eastAsia" w:ascii="宋体" w:hAnsi="宋体" w:cs="宋体"/>
                <w:kern w:val="2"/>
                <w:sz w:val="24"/>
                <w:szCs w:val="24"/>
                <w:lang w:val="en-US" w:eastAsia="zh-CN" w:bidi="ar-SA"/>
              </w:rPr>
              <w:t>根据《国家危险废物名录》（部令第39号），废</w:t>
            </w:r>
            <w:r>
              <w:rPr>
                <w:rFonts w:hint="eastAsia" w:ascii="宋体" w:hAnsi="宋体" w:eastAsia="宋体" w:cs="宋体"/>
                <w:kern w:val="2"/>
                <w:sz w:val="24"/>
                <w:szCs w:val="24"/>
                <w:lang w:val="en-US" w:eastAsia="zh-CN" w:bidi="ar-SA"/>
              </w:rPr>
              <w:t>UV灯管</w:t>
            </w:r>
            <w:r>
              <w:rPr>
                <w:rFonts w:hint="eastAsia" w:ascii="宋体" w:hAnsi="宋体" w:cs="宋体"/>
                <w:kern w:val="2"/>
                <w:sz w:val="24"/>
                <w:szCs w:val="24"/>
                <w:lang w:val="en-US" w:eastAsia="zh-CN" w:bidi="ar-SA"/>
              </w:rPr>
              <w:t>属于HW29含汞废物，危废代码为900-023-29。本项目恶臭处理</w:t>
            </w:r>
            <w:r>
              <w:rPr>
                <w:rFonts w:hint="eastAsia" w:ascii="宋体" w:hAnsi="宋体" w:eastAsia="宋体" w:cs="宋体"/>
                <w:kern w:val="2"/>
                <w:sz w:val="24"/>
                <w:szCs w:val="24"/>
                <w:lang w:val="en-US" w:eastAsia="zh-CN" w:bidi="ar-SA"/>
              </w:rPr>
              <w:t>设备</w:t>
            </w:r>
            <w:r>
              <w:rPr>
                <w:rFonts w:hint="eastAsia" w:ascii="宋体" w:hAnsi="宋体" w:cs="宋体"/>
                <w:kern w:val="2"/>
                <w:sz w:val="24"/>
                <w:szCs w:val="24"/>
                <w:lang w:val="en-US" w:eastAsia="zh-CN" w:bidi="ar-SA"/>
              </w:rPr>
              <w:t>中</w:t>
            </w:r>
            <w:r>
              <w:rPr>
                <w:rFonts w:hint="eastAsia" w:ascii="宋体" w:hAnsi="宋体" w:eastAsia="宋体" w:cs="宋体"/>
                <w:kern w:val="2"/>
                <w:sz w:val="24"/>
                <w:szCs w:val="24"/>
                <w:lang w:val="en-US" w:eastAsia="zh-CN" w:bidi="ar-SA"/>
              </w:rPr>
              <w:t>灯管有200根，只有损坏的情况下才更换，一般一根灯管寿命2.5年</w:t>
            </w:r>
            <w:r>
              <w:rPr>
                <w:rFonts w:hint="eastAsia" w:ascii="宋体" w:hAnsi="宋体" w:cs="宋体"/>
                <w:kern w:val="2"/>
                <w:sz w:val="24"/>
                <w:szCs w:val="24"/>
                <w:lang w:val="en-US" w:eastAsia="zh-CN" w:bidi="ar-SA"/>
              </w:rPr>
              <w:t>。</w:t>
            </w:r>
            <w:r>
              <w:rPr>
                <w:rFonts w:hint="eastAsia" w:ascii="宋体" w:hAnsi="宋体" w:cs="宋体"/>
                <w:sz w:val="24"/>
                <w:lang w:eastAsia="zh-CN"/>
              </w:rPr>
              <w:t>针对产生的</w:t>
            </w:r>
            <w:r>
              <w:rPr>
                <w:rFonts w:hint="eastAsia" w:ascii="宋体" w:hAnsi="宋体" w:eastAsia="宋体" w:cs="宋体"/>
                <w:kern w:val="2"/>
                <w:sz w:val="24"/>
                <w:szCs w:val="24"/>
                <w:lang w:val="en-US" w:eastAsia="zh-CN" w:bidi="ar-SA"/>
              </w:rPr>
              <w:t>废UV灯管</w:t>
            </w:r>
            <w:r>
              <w:rPr>
                <w:rFonts w:hint="eastAsia" w:ascii="宋体" w:hAnsi="宋体" w:cs="宋体"/>
                <w:sz w:val="24"/>
                <w:lang w:eastAsia="zh-CN"/>
              </w:rPr>
              <w:t>设置危废暂存间（</w:t>
            </w:r>
            <w:r>
              <w:rPr>
                <w:rFonts w:hint="eastAsia" w:ascii="宋体" w:hAnsi="宋体" w:cs="宋体"/>
                <w:sz w:val="24"/>
                <w:lang w:val="en-US" w:eastAsia="zh-CN"/>
              </w:rPr>
              <w:t>1m</w:t>
            </w:r>
            <w:r>
              <w:rPr>
                <w:rFonts w:hint="eastAsia" w:ascii="宋体" w:hAnsi="宋体" w:cs="宋体"/>
                <w:sz w:val="24"/>
                <w:vertAlign w:val="superscript"/>
                <w:lang w:val="en-US" w:eastAsia="zh-CN"/>
              </w:rPr>
              <w:t>3</w:t>
            </w:r>
            <w:r>
              <w:rPr>
                <w:rFonts w:hint="eastAsia" w:ascii="宋体" w:hAnsi="宋体" w:cs="宋体"/>
                <w:sz w:val="24"/>
                <w:lang w:val="en-US" w:eastAsia="zh-CN"/>
              </w:rPr>
              <w:t>）</w:t>
            </w:r>
            <w:r>
              <w:rPr>
                <w:rFonts w:hint="eastAsia" w:ascii="宋体" w:hAnsi="宋体" w:cs="宋体"/>
                <w:sz w:val="24"/>
                <w:lang w:eastAsia="zh-CN"/>
              </w:rPr>
              <w:t>，危废储存需设立台账，</w:t>
            </w:r>
            <w:r>
              <w:rPr>
                <w:rFonts w:hint="eastAsia" w:ascii="宋体" w:hAnsi="宋体" w:cs="宋体"/>
                <w:sz w:val="24"/>
              </w:rPr>
              <w:t>设置危险废物识别标志，做到防雨淋、防扬散、防渗漏，分类存放不得混入非危险废物，不相容危废不能混存。</w:t>
            </w:r>
            <w:r>
              <w:rPr>
                <w:rFonts w:hint="eastAsia" w:ascii="宋体" w:hAnsi="宋体" w:cs="宋体"/>
                <w:sz w:val="24"/>
                <w:lang w:eastAsia="zh-CN"/>
              </w:rPr>
              <w:t>收集后委托当地有相应危废资质的单位进行处理。</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Pr>
        <w:rPr>
          <w:b/>
          <w:sz w:val="30"/>
          <w:szCs w:val="30"/>
        </w:rPr>
        <w:sectPr>
          <w:pgSz w:w="11906" w:h="16838"/>
          <w:pgMar w:top="1440" w:right="1797" w:bottom="1440" w:left="1797" w:header="851" w:footer="992" w:gutter="0"/>
          <w:cols w:space="720" w:num="1"/>
          <w:docGrid w:type="linesAndChars" w:linePitch="312" w:charSpace="0"/>
        </w:sectPr>
      </w:pPr>
    </w:p>
    <w:p>
      <w:pPr>
        <w:rPr>
          <w:b/>
          <w:sz w:val="30"/>
          <w:szCs w:val="30"/>
        </w:rPr>
      </w:pPr>
      <w:r>
        <w:rPr>
          <w:b/>
          <w:sz w:val="30"/>
          <w:szCs w:val="30"/>
        </w:rPr>
        <w:t>项目主要污染物产生及预计排放情况</w:t>
      </w:r>
      <w:bookmarkEnd w:id="25"/>
      <w:bookmarkEnd w:id="26"/>
    </w:p>
    <w:tbl>
      <w:tblPr>
        <w:tblStyle w:val="35"/>
        <w:tblW w:w="88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87"/>
        <w:gridCol w:w="789"/>
        <w:gridCol w:w="1214"/>
        <w:gridCol w:w="68"/>
        <w:gridCol w:w="1328"/>
        <w:gridCol w:w="2249"/>
        <w:gridCol w:w="2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1" w:hRule="atLeast"/>
        </w:trPr>
        <w:tc>
          <w:tcPr>
            <w:tcW w:w="787" w:type="dxa"/>
            <w:tcBorders>
              <w:bottom w:val="nil"/>
              <w:tl2br w:val="single" w:color="auto" w:sz="4" w:space="0"/>
            </w:tcBorders>
            <w:vAlign w:val="center"/>
          </w:tcPr>
          <w:p>
            <w:pPr>
              <w:spacing w:line="360" w:lineRule="auto"/>
              <w:jc w:val="center"/>
              <w:rPr>
                <w:sz w:val="24"/>
              </w:rPr>
            </w:pPr>
            <w:r>
              <w:rPr>
                <w:sz w:val="24"/>
              </w:rPr>
              <w:t>内容</w:t>
            </w:r>
          </w:p>
          <w:p>
            <w:pPr>
              <w:spacing w:line="360" w:lineRule="auto"/>
              <w:jc w:val="center"/>
              <w:rPr>
                <w:sz w:val="24"/>
              </w:rPr>
            </w:pPr>
            <w:r>
              <w:rPr>
                <w:sz w:val="24"/>
              </w:rPr>
              <w:t>类型</w:t>
            </w:r>
          </w:p>
        </w:tc>
        <w:tc>
          <w:tcPr>
            <w:tcW w:w="2071" w:type="dxa"/>
            <w:gridSpan w:val="3"/>
            <w:tcBorders>
              <w:bottom w:val="nil"/>
            </w:tcBorders>
            <w:vAlign w:val="center"/>
          </w:tcPr>
          <w:p>
            <w:pPr>
              <w:spacing w:line="360" w:lineRule="auto"/>
              <w:jc w:val="center"/>
              <w:rPr>
                <w:sz w:val="24"/>
              </w:rPr>
            </w:pPr>
            <w:r>
              <w:rPr>
                <w:sz w:val="24"/>
              </w:rPr>
              <w:t>排放源</w:t>
            </w:r>
          </w:p>
          <w:p>
            <w:pPr>
              <w:spacing w:line="360" w:lineRule="auto"/>
              <w:jc w:val="center"/>
              <w:rPr>
                <w:sz w:val="24"/>
              </w:rPr>
            </w:pPr>
            <w:r>
              <w:rPr>
                <w:sz w:val="24"/>
              </w:rPr>
              <w:t>(编号)</w:t>
            </w:r>
          </w:p>
        </w:tc>
        <w:tc>
          <w:tcPr>
            <w:tcW w:w="1328" w:type="dxa"/>
            <w:tcBorders>
              <w:bottom w:val="nil"/>
            </w:tcBorders>
            <w:vAlign w:val="center"/>
          </w:tcPr>
          <w:p>
            <w:pPr>
              <w:spacing w:line="360" w:lineRule="auto"/>
              <w:jc w:val="center"/>
              <w:rPr>
                <w:sz w:val="24"/>
              </w:rPr>
            </w:pPr>
            <w:r>
              <w:rPr>
                <w:sz w:val="24"/>
              </w:rPr>
              <w:t>污染物名称</w:t>
            </w:r>
          </w:p>
        </w:tc>
        <w:tc>
          <w:tcPr>
            <w:tcW w:w="2249" w:type="dxa"/>
            <w:vAlign w:val="center"/>
          </w:tcPr>
          <w:p>
            <w:pPr>
              <w:spacing w:line="360" w:lineRule="auto"/>
              <w:jc w:val="center"/>
              <w:rPr>
                <w:sz w:val="24"/>
              </w:rPr>
            </w:pPr>
            <w:r>
              <w:rPr>
                <w:sz w:val="24"/>
              </w:rPr>
              <w:t>处理前产生浓度及</w:t>
            </w:r>
          </w:p>
          <w:p>
            <w:pPr>
              <w:spacing w:line="360" w:lineRule="auto"/>
              <w:jc w:val="center"/>
              <w:rPr>
                <w:sz w:val="24"/>
              </w:rPr>
            </w:pPr>
            <w:r>
              <w:rPr>
                <w:sz w:val="24"/>
              </w:rPr>
              <w:t>产生量(单位)</w:t>
            </w:r>
          </w:p>
        </w:tc>
        <w:tc>
          <w:tcPr>
            <w:tcW w:w="2426" w:type="dxa"/>
            <w:vAlign w:val="center"/>
          </w:tcPr>
          <w:p>
            <w:pPr>
              <w:spacing w:line="360" w:lineRule="auto"/>
              <w:jc w:val="center"/>
              <w:rPr>
                <w:sz w:val="24"/>
              </w:rPr>
            </w:pPr>
            <w:r>
              <w:rPr>
                <w:sz w:val="24"/>
              </w:rPr>
              <w:t>排放浓度及</w:t>
            </w:r>
          </w:p>
          <w:p>
            <w:pPr>
              <w:spacing w:line="360" w:lineRule="auto"/>
              <w:jc w:val="center"/>
              <w:rPr>
                <w:sz w:val="24"/>
              </w:rPr>
            </w:pPr>
            <w:r>
              <w:rPr>
                <w:sz w:val="24"/>
              </w:rPr>
              <w:t>排放量(单位)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3" w:hRule="atLeast"/>
        </w:trPr>
        <w:tc>
          <w:tcPr>
            <w:tcW w:w="787" w:type="dxa"/>
            <w:vMerge w:val="restart"/>
            <w:vAlign w:val="center"/>
          </w:tcPr>
          <w:p>
            <w:pPr>
              <w:spacing w:line="360" w:lineRule="auto"/>
              <w:jc w:val="center"/>
              <w:rPr>
                <w:sz w:val="24"/>
              </w:rPr>
            </w:pPr>
            <w:r>
              <w:rPr>
                <w:sz w:val="24"/>
              </w:rPr>
              <w:t>大气污染物</w:t>
            </w:r>
          </w:p>
        </w:tc>
        <w:tc>
          <w:tcPr>
            <w:tcW w:w="789" w:type="dxa"/>
            <w:vMerge w:val="restart"/>
            <w:tcBorders>
              <w:right w:val="single" w:color="auto" w:sz="4" w:space="0"/>
            </w:tcBorders>
            <w:vAlign w:val="center"/>
          </w:tcPr>
          <w:p>
            <w:pPr>
              <w:spacing w:line="360" w:lineRule="auto"/>
              <w:jc w:val="center"/>
              <w:rPr>
                <w:sz w:val="24"/>
              </w:rPr>
            </w:pPr>
            <w:r>
              <w:rPr>
                <w:sz w:val="24"/>
              </w:rPr>
              <w:t>运营期</w:t>
            </w:r>
          </w:p>
        </w:tc>
        <w:tc>
          <w:tcPr>
            <w:tcW w:w="1282" w:type="dxa"/>
            <w:gridSpan w:val="2"/>
            <w:tcBorders>
              <w:top w:val="single" w:color="auto" w:sz="4" w:space="0"/>
              <w:left w:val="single" w:color="auto" w:sz="4" w:space="0"/>
            </w:tcBorders>
            <w:vAlign w:val="center"/>
          </w:tcPr>
          <w:p>
            <w:pPr>
              <w:spacing w:line="360" w:lineRule="auto"/>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食堂</w:t>
            </w:r>
          </w:p>
        </w:tc>
        <w:tc>
          <w:tcPr>
            <w:tcW w:w="1328" w:type="dxa"/>
            <w:tcBorders>
              <w:top w:val="single" w:color="auto" w:sz="4" w:space="0"/>
              <w:left w:val="single" w:color="auto" w:sz="4" w:space="0"/>
            </w:tcBorders>
            <w:vAlign w:val="center"/>
          </w:tcPr>
          <w:p>
            <w:pPr>
              <w:spacing w:line="360" w:lineRule="auto"/>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食堂油烟</w:t>
            </w:r>
          </w:p>
        </w:tc>
        <w:tc>
          <w:tcPr>
            <w:tcW w:w="2249" w:type="dxa"/>
            <w:tcBorders>
              <w:right w:val="single" w:color="auto" w:sz="4" w:space="0"/>
            </w:tcBorders>
            <w:vAlign w:val="center"/>
          </w:tcPr>
          <w:p>
            <w:pPr>
              <w:spacing w:line="360" w:lineRule="auto"/>
              <w:jc w:val="center"/>
              <w:rPr>
                <w:rFonts w:ascii="Times New Roman" w:hAnsi="Times New Roman" w:cs="Times New Roman"/>
                <w:sz w:val="24"/>
              </w:rPr>
            </w:pPr>
            <w:r>
              <w:rPr>
                <w:rFonts w:hint="default" w:ascii="Times New Roman" w:hAnsi="Times New Roman" w:eastAsia="宋体" w:cs="Times New Roman"/>
                <w:kern w:val="2"/>
                <w:sz w:val="24"/>
                <w:szCs w:val="24"/>
                <w:lang w:val="en-US" w:eastAsia="zh-CN" w:bidi="ar-SA"/>
              </w:rPr>
              <w:t>0.0</w:t>
            </w:r>
            <w:r>
              <w:rPr>
                <w:rFonts w:hint="default" w:ascii="Times New Roman" w:hAnsi="Times New Roman" w:cs="Times New Roman"/>
                <w:kern w:val="2"/>
                <w:sz w:val="24"/>
                <w:szCs w:val="24"/>
                <w:lang w:val="en-US" w:eastAsia="zh-CN" w:bidi="ar-SA"/>
              </w:rPr>
              <w:t>81</w:t>
            </w:r>
            <w:r>
              <w:rPr>
                <w:rFonts w:hint="default" w:ascii="Times New Roman" w:hAnsi="Times New Roman" w:eastAsia="宋体" w:cs="Times New Roman"/>
                <w:kern w:val="2"/>
                <w:sz w:val="24"/>
                <w:szCs w:val="24"/>
                <w:lang w:val="en-US" w:eastAsia="zh-CN" w:bidi="ar-SA"/>
              </w:rPr>
              <w:t>t/a</w:t>
            </w:r>
          </w:p>
        </w:tc>
        <w:tc>
          <w:tcPr>
            <w:tcW w:w="2426" w:type="dxa"/>
            <w:tcBorders>
              <w:left w:val="single" w:color="auto" w:sz="4" w:space="0"/>
            </w:tcBorders>
            <w:vAlign w:val="center"/>
          </w:tcPr>
          <w:p>
            <w:pPr>
              <w:spacing w:line="360" w:lineRule="auto"/>
              <w:jc w:val="center"/>
              <w:rPr>
                <w:rFonts w:ascii="Times New Roman" w:hAnsi="Times New Roman" w:cs="Times New Roman"/>
                <w:sz w:val="24"/>
              </w:rPr>
            </w:pPr>
            <w:r>
              <w:rPr>
                <w:rFonts w:hint="default" w:ascii="Times New Roman" w:hAnsi="Times New Roman" w:eastAsia="宋体" w:cs="Times New Roman"/>
                <w:kern w:val="2"/>
                <w:sz w:val="24"/>
                <w:szCs w:val="24"/>
                <w:lang w:val="en-US" w:eastAsia="zh-CN" w:bidi="ar-SA"/>
              </w:rPr>
              <w:t>0.0</w:t>
            </w:r>
            <w:r>
              <w:rPr>
                <w:rFonts w:hint="default" w:ascii="Times New Roman" w:hAnsi="Times New Roman" w:cs="Times New Roman"/>
                <w:kern w:val="2"/>
                <w:sz w:val="24"/>
                <w:szCs w:val="24"/>
                <w:lang w:val="en-US" w:eastAsia="zh-CN" w:bidi="ar-SA"/>
              </w:rPr>
              <w:t>12</w:t>
            </w:r>
            <w:r>
              <w:rPr>
                <w:rFonts w:hint="default" w:ascii="Times New Roman" w:hAnsi="Times New Roman" w:eastAsia="宋体" w:cs="Times New Roman"/>
                <w:kern w:val="2"/>
                <w:sz w:val="24"/>
                <w:szCs w:val="24"/>
                <w:lang w:val="en-US" w:eastAsia="zh-CN" w:bidi="ar-SA"/>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7"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tcBorders>
              <w:top w:val="single" w:color="auto" w:sz="4" w:space="0"/>
              <w:left w:val="single" w:color="auto" w:sz="4" w:space="0"/>
            </w:tcBorders>
            <w:vAlign w:val="center"/>
          </w:tcPr>
          <w:p>
            <w:pPr>
              <w:spacing w:line="360" w:lineRule="auto"/>
              <w:jc w:val="center"/>
              <w:rPr>
                <w:rFonts w:hint="default" w:ascii="Times New Roman" w:hAnsi="Times New Roman" w:cs="Times New Roman"/>
                <w:color w:val="0000FF"/>
                <w:sz w:val="24"/>
                <w:lang w:eastAsia="zh-CN"/>
              </w:rPr>
            </w:pPr>
            <w:r>
              <w:rPr>
                <w:rFonts w:hint="eastAsia" w:cs="Times New Roman"/>
                <w:color w:val="0000FF"/>
                <w:sz w:val="24"/>
                <w:lang w:eastAsia="zh-CN"/>
              </w:rPr>
              <w:t>污水处理站</w:t>
            </w:r>
          </w:p>
        </w:tc>
        <w:tc>
          <w:tcPr>
            <w:tcW w:w="1328" w:type="dxa"/>
            <w:tcBorders>
              <w:top w:val="single" w:color="auto" w:sz="4" w:space="0"/>
              <w:left w:val="single" w:color="auto" w:sz="4" w:space="0"/>
            </w:tcBorders>
            <w:vAlign w:val="center"/>
          </w:tcPr>
          <w:p>
            <w:pPr>
              <w:spacing w:line="360" w:lineRule="auto"/>
              <w:jc w:val="center"/>
              <w:rPr>
                <w:rFonts w:hint="default" w:ascii="Times New Roman" w:hAnsi="Times New Roman" w:cs="Times New Roman"/>
                <w:color w:val="0000FF"/>
                <w:sz w:val="24"/>
                <w:lang w:eastAsia="zh-CN"/>
              </w:rPr>
            </w:pPr>
            <w:r>
              <w:rPr>
                <w:rFonts w:hint="eastAsia" w:cs="Times New Roman"/>
                <w:color w:val="0000FF"/>
                <w:sz w:val="24"/>
                <w:lang w:eastAsia="zh-CN"/>
              </w:rPr>
              <w:t>恶臭</w:t>
            </w:r>
          </w:p>
        </w:tc>
        <w:tc>
          <w:tcPr>
            <w:tcW w:w="2249" w:type="dxa"/>
            <w:tcBorders>
              <w:right w:val="single" w:color="auto" w:sz="4" w:space="0"/>
            </w:tcBorders>
            <w:vAlign w:val="center"/>
          </w:tcPr>
          <w:p>
            <w:pPr>
              <w:spacing w:line="360" w:lineRule="auto"/>
              <w:jc w:val="center"/>
              <w:rPr>
                <w:rFonts w:hint="default" w:ascii="Times New Roman" w:hAnsi="Times New Roman" w:eastAsia="宋体" w:cs="Times New Roman"/>
                <w:color w:val="0000FF"/>
                <w:kern w:val="2"/>
                <w:sz w:val="24"/>
                <w:szCs w:val="24"/>
                <w:lang w:val="en-US" w:eastAsia="zh-CN" w:bidi="ar-SA"/>
              </w:rPr>
            </w:pPr>
            <w:r>
              <w:rPr>
                <w:rFonts w:hint="eastAsia" w:cs="Times New Roman"/>
                <w:color w:val="0000FF"/>
                <w:kern w:val="2"/>
                <w:sz w:val="24"/>
                <w:szCs w:val="24"/>
                <w:lang w:val="en-US" w:eastAsia="zh-CN" w:bidi="ar-SA"/>
              </w:rPr>
              <w:t>少量</w:t>
            </w:r>
          </w:p>
        </w:tc>
        <w:tc>
          <w:tcPr>
            <w:tcW w:w="2426" w:type="dxa"/>
            <w:tcBorders>
              <w:left w:val="single" w:color="auto" w:sz="4" w:space="0"/>
            </w:tcBorders>
            <w:vAlign w:val="center"/>
          </w:tcPr>
          <w:p>
            <w:pPr>
              <w:spacing w:line="360" w:lineRule="auto"/>
              <w:jc w:val="center"/>
              <w:rPr>
                <w:rFonts w:hint="default" w:ascii="Times New Roman" w:hAnsi="Times New Roman" w:eastAsia="宋体" w:cs="Times New Roman"/>
                <w:color w:val="0000FF"/>
                <w:kern w:val="2"/>
                <w:sz w:val="24"/>
                <w:szCs w:val="24"/>
                <w:lang w:val="en-US" w:eastAsia="zh-CN" w:bidi="ar-SA"/>
              </w:rPr>
            </w:pPr>
            <w:r>
              <w:rPr>
                <w:rFonts w:hint="eastAsia" w:cs="Times New Roman"/>
                <w:color w:val="0000FF"/>
                <w:kern w:val="2"/>
                <w:sz w:val="24"/>
                <w:szCs w:val="24"/>
                <w:lang w:val="en-US" w:eastAsia="zh-CN" w:bidi="ar-SA"/>
              </w:rPr>
              <w:t>少量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3" w:hRule="atLeast"/>
        </w:trPr>
        <w:tc>
          <w:tcPr>
            <w:tcW w:w="787" w:type="dxa"/>
            <w:vMerge w:val="restart"/>
            <w:tcBorders>
              <w:top w:val="single" w:color="auto" w:sz="4" w:space="0"/>
            </w:tcBorders>
            <w:vAlign w:val="center"/>
          </w:tcPr>
          <w:p>
            <w:pPr>
              <w:spacing w:line="360" w:lineRule="auto"/>
              <w:jc w:val="center"/>
              <w:rPr>
                <w:sz w:val="24"/>
              </w:rPr>
            </w:pPr>
            <w:r>
              <w:rPr>
                <w:sz w:val="24"/>
              </w:rPr>
              <w:t>水污染物</w:t>
            </w:r>
          </w:p>
        </w:tc>
        <w:tc>
          <w:tcPr>
            <w:tcW w:w="789" w:type="dxa"/>
            <w:vMerge w:val="restart"/>
            <w:tcBorders>
              <w:top w:val="single" w:color="auto" w:sz="4" w:space="0"/>
              <w:right w:val="single" w:color="auto" w:sz="4" w:space="0"/>
            </w:tcBorders>
            <w:vAlign w:val="center"/>
          </w:tcPr>
          <w:p>
            <w:pPr>
              <w:spacing w:line="360" w:lineRule="auto"/>
              <w:jc w:val="center"/>
              <w:rPr>
                <w:sz w:val="24"/>
              </w:rPr>
            </w:pPr>
            <w:r>
              <w:rPr>
                <w:sz w:val="24"/>
              </w:rPr>
              <w:t>运营期</w:t>
            </w:r>
          </w:p>
        </w:tc>
        <w:tc>
          <w:tcPr>
            <w:tcW w:w="1282" w:type="dxa"/>
            <w:gridSpan w:val="2"/>
            <w:vMerge w:val="restart"/>
            <w:tcBorders>
              <w:top w:val="single" w:color="auto" w:sz="4" w:space="0"/>
              <w:left w:val="single" w:color="auto" w:sz="4" w:space="0"/>
            </w:tcBorders>
            <w:vAlign w:val="center"/>
          </w:tcPr>
          <w:p>
            <w:pPr>
              <w:spacing w:line="360" w:lineRule="auto"/>
              <w:jc w:val="center"/>
              <w:rPr>
                <w:sz w:val="24"/>
              </w:rPr>
            </w:pPr>
            <w:r>
              <w:rPr>
                <w:sz w:val="24"/>
              </w:rPr>
              <w:t>生活废水</w:t>
            </w:r>
          </w:p>
          <w:p>
            <w:pPr>
              <w:spacing w:line="360" w:lineRule="auto"/>
              <w:jc w:val="center"/>
              <w:rPr>
                <w:sz w:val="24"/>
              </w:rPr>
            </w:pPr>
            <w:r>
              <w:rPr>
                <w:sz w:val="24"/>
              </w:rPr>
              <w:t>（</w:t>
            </w:r>
            <w:r>
              <w:rPr>
                <w:rFonts w:hint="eastAsia"/>
                <w:sz w:val="24"/>
                <w:lang w:val="en-US" w:eastAsia="zh-CN"/>
              </w:rPr>
              <w:t>2160</w:t>
            </w:r>
            <w:r>
              <w:rPr>
                <w:sz w:val="24"/>
              </w:rPr>
              <w:t>m</w:t>
            </w:r>
            <w:r>
              <w:rPr>
                <w:sz w:val="24"/>
                <w:vertAlign w:val="superscript"/>
              </w:rPr>
              <w:t>3</w:t>
            </w:r>
            <w:r>
              <w:rPr>
                <w:sz w:val="24"/>
              </w:rPr>
              <w:t>/a)</w:t>
            </w:r>
          </w:p>
        </w:tc>
        <w:tc>
          <w:tcPr>
            <w:tcW w:w="1328" w:type="dxa"/>
            <w:tcBorders>
              <w:bottom w:val="single" w:color="auto" w:sz="4" w:space="0"/>
            </w:tcBorders>
            <w:vAlign w:val="center"/>
          </w:tcPr>
          <w:p>
            <w:pPr>
              <w:spacing w:line="360" w:lineRule="auto"/>
              <w:jc w:val="center"/>
              <w:rPr>
                <w:sz w:val="24"/>
              </w:rPr>
            </w:pPr>
            <w:r>
              <w:rPr>
                <w:sz w:val="24"/>
              </w:rPr>
              <w:t>COD</w:t>
            </w:r>
          </w:p>
        </w:tc>
        <w:tc>
          <w:tcPr>
            <w:tcW w:w="2249" w:type="dxa"/>
            <w:tcBorders>
              <w:bottom w:val="nil"/>
              <w:right w:val="single" w:color="auto" w:sz="4" w:space="0"/>
            </w:tcBorders>
            <w:vAlign w:val="center"/>
          </w:tcPr>
          <w:p>
            <w:pPr>
              <w:spacing w:line="360" w:lineRule="auto"/>
              <w:jc w:val="center"/>
              <w:rPr>
                <w:sz w:val="24"/>
              </w:rPr>
            </w:pPr>
            <w:r>
              <w:rPr>
                <w:sz w:val="24"/>
              </w:rPr>
              <w:t>350mg/L；</w:t>
            </w:r>
            <w:r>
              <w:rPr>
                <w:rFonts w:hint="eastAsia"/>
                <w:sz w:val="24"/>
                <w:lang w:val="en-US" w:eastAsia="zh-CN"/>
              </w:rPr>
              <w:t>0.756</w:t>
            </w:r>
            <w:r>
              <w:rPr>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sz w:val="24"/>
              </w:rPr>
            </w:pPr>
            <w:r>
              <w:rPr>
                <w:sz w:val="24"/>
              </w:rPr>
              <w:t>3</w:t>
            </w:r>
            <w:r>
              <w:rPr>
                <w:rFonts w:hint="eastAsia"/>
                <w:sz w:val="24"/>
                <w:lang w:val="en-US" w:eastAsia="zh-CN"/>
              </w:rPr>
              <w:t>2</w:t>
            </w:r>
            <w:r>
              <w:rPr>
                <w:sz w:val="24"/>
              </w:rPr>
              <w:t>0mg/L；</w:t>
            </w:r>
            <w:r>
              <w:rPr>
                <w:rFonts w:hint="eastAsia"/>
                <w:sz w:val="24"/>
                <w:lang w:val="en-US" w:eastAsia="zh-CN"/>
              </w:rPr>
              <w:t>0.691</w:t>
            </w:r>
            <w:r>
              <w:rPr>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tcBorders>
            <w:vAlign w:val="center"/>
          </w:tcPr>
          <w:p>
            <w:pPr>
              <w:spacing w:line="360" w:lineRule="auto"/>
              <w:jc w:val="center"/>
              <w:rPr>
                <w:sz w:val="24"/>
              </w:rPr>
            </w:pPr>
          </w:p>
        </w:tc>
        <w:tc>
          <w:tcPr>
            <w:tcW w:w="1328" w:type="dxa"/>
            <w:tcBorders>
              <w:bottom w:val="single" w:color="auto" w:sz="4" w:space="0"/>
            </w:tcBorders>
            <w:vAlign w:val="center"/>
          </w:tcPr>
          <w:p>
            <w:pPr>
              <w:spacing w:line="360" w:lineRule="auto"/>
              <w:jc w:val="center"/>
              <w:rPr>
                <w:sz w:val="24"/>
              </w:rPr>
            </w:pPr>
            <w:r>
              <w:rPr>
                <w:sz w:val="24"/>
              </w:rPr>
              <w:t>BOD</w:t>
            </w:r>
            <w:r>
              <w:rPr>
                <w:sz w:val="24"/>
                <w:vertAlign w:val="subscript"/>
              </w:rPr>
              <w:t>5</w:t>
            </w:r>
          </w:p>
        </w:tc>
        <w:tc>
          <w:tcPr>
            <w:tcW w:w="2249" w:type="dxa"/>
            <w:tcBorders>
              <w:bottom w:val="nil"/>
              <w:right w:val="single" w:color="auto" w:sz="4" w:space="0"/>
            </w:tcBorders>
            <w:vAlign w:val="center"/>
          </w:tcPr>
          <w:p>
            <w:pPr>
              <w:spacing w:line="360" w:lineRule="auto"/>
              <w:jc w:val="center"/>
              <w:rPr>
                <w:sz w:val="24"/>
              </w:rPr>
            </w:pPr>
            <w:r>
              <w:rPr>
                <w:sz w:val="24"/>
              </w:rPr>
              <w:t>200mg/L；</w:t>
            </w:r>
            <w:r>
              <w:rPr>
                <w:rFonts w:hint="eastAsia"/>
                <w:sz w:val="24"/>
                <w:lang w:val="en-US" w:eastAsia="zh-CN"/>
              </w:rPr>
              <w:t>0.432t/a</w:t>
            </w:r>
          </w:p>
        </w:tc>
        <w:tc>
          <w:tcPr>
            <w:tcW w:w="2426" w:type="dxa"/>
            <w:tcBorders>
              <w:top w:val="single" w:color="auto" w:sz="4" w:space="0"/>
              <w:left w:val="single" w:color="auto" w:sz="4" w:space="0"/>
              <w:bottom w:val="single" w:color="auto" w:sz="4" w:space="0"/>
            </w:tcBorders>
            <w:vAlign w:val="center"/>
          </w:tcPr>
          <w:p>
            <w:pPr>
              <w:spacing w:line="360" w:lineRule="auto"/>
              <w:jc w:val="center"/>
              <w:rPr>
                <w:sz w:val="24"/>
              </w:rPr>
            </w:pPr>
            <w:r>
              <w:rPr>
                <w:rFonts w:hint="eastAsia"/>
                <w:sz w:val="24"/>
                <w:lang w:val="en-US" w:eastAsia="zh-CN"/>
              </w:rPr>
              <w:t>180</w:t>
            </w:r>
            <w:r>
              <w:rPr>
                <w:sz w:val="24"/>
              </w:rPr>
              <w:t>mg/L；</w:t>
            </w:r>
            <w:r>
              <w:rPr>
                <w:rFonts w:hint="eastAsia"/>
                <w:sz w:val="24"/>
                <w:lang w:val="en-US" w:eastAsia="zh-CN"/>
              </w:rPr>
              <w:t>0.388t/a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tcBorders>
            <w:vAlign w:val="center"/>
          </w:tcPr>
          <w:p>
            <w:pPr>
              <w:spacing w:line="360" w:lineRule="auto"/>
              <w:jc w:val="center"/>
              <w:rPr>
                <w:sz w:val="24"/>
              </w:rPr>
            </w:pPr>
          </w:p>
        </w:tc>
        <w:tc>
          <w:tcPr>
            <w:tcW w:w="1328" w:type="dxa"/>
            <w:tcBorders>
              <w:bottom w:val="single" w:color="auto" w:sz="4" w:space="0"/>
            </w:tcBorders>
            <w:vAlign w:val="center"/>
          </w:tcPr>
          <w:p>
            <w:pPr>
              <w:spacing w:line="360" w:lineRule="auto"/>
              <w:jc w:val="center"/>
              <w:rPr>
                <w:sz w:val="24"/>
              </w:rPr>
            </w:pPr>
            <w:r>
              <w:rPr>
                <w:sz w:val="24"/>
              </w:rPr>
              <w:t>SS</w:t>
            </w:r>
          </w:p>
        </w:tc>
        <w:tc>
          <w:tcPr>
            <w:tcW w:w="2249" w:type="dxa"/>
            <w:tcBorders>
              <w:bottom w:val="nil"/>
              <w:right w:val="single" w:color="auto" w:sz="4" w:space="0"/>
            </w:tcBorders>
            <w:vAlign w:val="center"/>
          </w:tcPr>
          <w:p>
            <w:pPr>
              <w:spacing w:line="360" w:lineRule="auto"/>
              <w:jc w:val="center"/>
              <w:rPr>
                <w:sz w:val="24"/>
              </w:rPr>
            </w:pPr>
            <w:r>
              <w:rPr>
                <w:sz w:val="24"/>
              </w:rPr>
              <w:t>250mg/L；</w:t>
            </w:r>
            <w:r>
              <w:rPr>
                <w:rFonts w:hint="eastAsia"/>
                <w:sz w:val="24"/>
                <w:lang w:val="en-US" w:eastAsia="zh-CN"/>
              </w:rPr>
              <w:t>0.540</w:t>
            </w:r>
            <w:r>
              <w:rPr>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sz w:val="24"/>
              </w:rPr>
            </w:pPr>
            <w:r>
              <w:rPr>
                <w:sz w:val="24"/>
              </w:rPr>
              <w:t>2</w:t>
            </w:r>
            <w:r>
              <w:rPr>
                <w:rFonts w:hint="eastAsia"/>
                <w:sz w:val="24"/>
                <w:lang w:val="en-US" w:eastAsia="zh-CN"/>
              </w:rPr>
              <w:t>00</w:t>
            </w:r>
            <w:r>
              <w:rPr>
                <w:sz w:val="24"/>
              </w:rPr>
              <w:t>mg/L；</w:t>
            </w:r>
            <w:r>
              <w:rPr>
                <w:rFonts w:hint="eastAsia"/>
                <w:sz w:val="24"/>
                <w:lang w:val="en-US" w:eastAsia="zh-CN"/>
              </w:rPr>
              <w:t>0.432</w:t>
            </w:r>
            <w:r>
              <w:rPr>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bottom w:val="single" w:color="auto" w:sz="4" w:space="0"/>
            </w:tcBorders>
            <w:vAlign w:val="center"/>
          </w:tcPr>
          <w:p>
            <w:pPr>
              <w:spacing w:line="360" w:lineRule="auto"/>
              <w:jc w:val="center"/>
              <w:rPr>
                <w:sz w:val="24"/>
              </w:rPr>
            </w:pPr>
          </w:p>
        </w:tc>
        <w:tc>
          <w:tcPr>
            <w:tcW w:w="1328" w:type="dxa"/>
            <w:tcBorders>
              <w:bottom w:val="single" w:color="auto" w:sz="4" w:space="0"/>
            </w:tcBorders>
            <w:vAlign w:val="center"/>
          </w:tcPr>
          <w:p>
            <w:pPr>
              <w:spacing w:line="360" w:lineRule="auto"/>
              <w:jc w:val="center"/>
              <w:rPr>
                <w:sz w:val="24"/>
              </w:rPr>
            </w:pPr>
            <w:r>
              <w:rPr>
                <w:sz w:val="24"/>
              </w:rPr>
              <w:t>NH</w:t>
            </w:r>
            <w:r>
              <w:rPr>
                <w:sz w:val="24"/>
                <w:vertAlign w:val="subscript"/>
              </w:rPr>
              <w:t>3</w:t>
            </w:r>
            <w:r>
              <w:rPr>
                <w:sz w:val="24"/>
              </w:rPr>
              <w:t>-N</w:t>
            </w:r>
          </w:p>
        </w:tc>
        <w:tc>
          <w:tcPr>
            <w:tcW w:w="2249" w:type="dxa"/>
            <w:tcBorders>
              <w:bottom w:val="nil"/>
              <w:right w:val="single" w:color="auto" w:sz="4" w:space="0"/>
            </w:tcBorders>
            <w:vAlign w:val="center"/>
          </w:tcPr>
          <w:p>
            <w:pPr>
              <w:spacing w:line="360" w:lineRule="auto"/>
              <w:jc w:val="center"/>
              <w:rPr>
                <w:sz w:val="24"/>
              </w:rPr>
            </w:pPr>
            <w:r>
              <w:rPr>
                <w:sz w:val="24"/>
              </w:rPr>
              <w:t>35mg/L；</w:t>
            </w:r>
            <w:r>
              <w:rPr>
                <w:rFonts w:hint="eastAsia"/>
                <w:sz w:val="24"/>
              </w:rPr>
              <w:t>0.</w:t>
            </w:r>
            <w:r>
              <w:rPr>
                <w:rFonts w:hint="eastAsia"/>
                <w:sz w:val="24"/>
                <w:lang w:val="en-US" w:eastAsia="zh-CN"/>
              </w:rPr>
              <w:t>076</w:t>
            </w:r>
            <w:r>
              <w:rPr>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sz w:val="24"/>
              </w:rPr>
            </w:pPr>
            <w:r>
              <w:rPr>
                <w:rFonts w:hint="eastAsia"/>
                <w:sz w:val="24"/>
                <w:lang w:val="en-US" w:eastAsia="zh-CN"/>
              </w:rPr>
              <w:t>30</w:t>
            </w:r>
            <w:r>
              <w:rPr>
                <w:sz w:val="24"/>
              </w:rPr>
              <w:t>mg/L；</w:t>
            </w:r>
            <w:r>
              <w:rPr>
                <w:rFonts w:hint="eastAsia"/>
                <w:sz w:val="24"/>
              </w:rPr>
              <w:t>0.</w:t>
            </w:r>
            <w:r>
              <w:rPr>
                <w:rFonts w:hint="eastAsia"/>
                <w:sz w:val="24"/>
                <w:lang w:val="en-US" w:eastAsia="zh-CN"/>
              </w:rPr>
              <w:t>065</w:t>
            </w:r>
            <w:r>
              <w:rPr>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2"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restart"/>
            <w:tcBorders>
              <w:left w:val="single" w:color="auto" w:sz="4" w:space="0"/>
            </w:tcBorders>
            <w:vAlign w:val="center"/>
          </w:tcPr>
          <w:p>
            <w:pPr>
              <w:spacing w:line="360" w:lineRule="auto"/>
              <w:jc w:val="center"/>
              <w:rPr>
                <w:rFonts w:hint="eastAsia" w:eastAsia="宋体"/>
                <w:color w:val="0000FF"/>
                <w:sz w:val="24"/>
                <w:lang w:eastAsia="zh-CN"/>
              </w:rPr>
            </w:pPr>
            <w:r>
              <w:rPr>
                <w:rFonts w:hint="eastAsia"/>
                <w:color w:val="0000FF"/>
                <w:sz w:val="24"/>
                <w:lang w:eastAsia="zh-CN"/>
              </w:rPr>
              <w:t>生产废水</w:t>
            </w:r>
            <w:r>
              <w:rPr>
                <w:color w:val="0000FF"/>
                <w:sz w:val="24"/>
              </w:rPr>
              <w:t>（</w:t>
            </w:r>
            <w:r>
              <w:rPr>
                <w:rFonts w:hint="eastAsia"/>
                <w:color w:val="0000FF"/>
                <w:sz w:val="24"/>
                <w:lang w:val="en-US" w:eastAsia="zh-CN"/>
              </w:rPr>
              <w:t>600000</w:t>
            </w:r>
            <w:r>
              <w:rPr>
                <w:color w:val="0000FF"/>
                <w:sz w:val="24"/>
              </w:rPr>
              <w:t>m</w:t>
            </w:r>
            <w:r>
              <w:rPr>
                <w:color w:val="0000FF"/>
                <w:sz w:val="24"/>
                <w:vertAlign w:val="superscript"/>
              </w:rPr>
              <w:t>3</w:t>
            </w:r>
            <w:r>
              <w:rPr>
                <w:color w:val="0000FF"/>
                <w:sz w:val="24"/>
              </w:rPr>
              <w:t>/a)</w:t>
            </w:r>
          </w:p>
        </w:tc>
        <w:tc>
          <w:tcPr>
            <w:tcW w:w="1328" w:type="dxa"/>
            <w:tcBorders>
              <w:bottom w:val="single" w:color="auto" w:sz="4" w:space="0"/>
            </w:tcBorders>
            <w:vAlign w:val="center"/>
          </w:tcPr>
          <w:p>
            <w:pPr>
              <w:spacing w:line="360" w:lineRule="auto"/>
              <w:jc w:val="center"/>
              <w:rPr>
                <w:rFonts w:ascii="Times New Roman" w:hAnsi="Times New Roman" w:cs="Times New Roman"/>
                <w:color w:val="0000FF"/>
                <w:sz w:val="24"/>
              </w:rPr>
            </w:pPr>
            <w:r>
              <w:rPr>
                <w:rFonts w:ascii="Times New Roman" w:hAnsi="Times New Roman" w:cs="Times New Roman"/>
                <w:color w:val="0000FF"/>
                <w:sz w:val="24"/>
              </w:rPr>
              <w:t>COD</w:t>
            </w:r>
          </w:p>
        </w:tc>
        <w:tc>
          <w:tcPr>
            <w:tcW w:w="2249" w:type="dxa"/>
            <w:tcBorders>
              <w:bottom w:val="nil"/>
              <w:right w:val="single" w:color="auto" w:sz="4" w:space="0"/>
            </w:tcBorders>
            <w:vAlign w:val="center"/>
          </w:tcPr>
          <w:p>
            <w:pPr>
              <w:adjustRightInd/>
              <w:snapToGrid/>
              <w:spacing w:line="360" w:lineRule="auto"/>
              <w:jc w:val="center"/>
              <w:rPr>
                <w:rFonts w:ascii="Times New Roman" w:hAnsi="Times New Roman" w:cs="Times New Roman"/>
                <w:color w:val="0000FF"/>
                <w:sz w:val="24"/>
              </w:rPr>
            </w:pPr>
            <w:r>
              <w:rPr>
                <w:rFonts w:hint="eastAsia" w:cs="Times New Roman"/>
                <w:color w:val="0000FF"/>
                <w:sz w:val="24"/>
                <w:lang w:val="en-US" w:eastAsia="zh-CN"/>
              </w:rPr>
              <w:t>7930</w:t>
            </w:r>
            <w:r>
              <w:rPr>
                <w:rFonts w:ascii="Times New Roman" w:hAnsi="Times New Roman" w:cs="Times New Roman"/>
                <w:color w:val="0000FF"/>
                <w:sz w:val="24"/>
              </w:rPr>
              <w:t>mg/L，</w:t>
            </w:r>
            <w:r>
              <w:rPr>
                <w:rFonts w:hint="eastAsia" w:cs="Times New Roman"/>
                <w:color w:val="0000FF"/>
                <w:sz w:val="24"/>
                <w:lang w:val="en-US" w:eastAsia="zh-CN"/>
              </w:rPr>
              <w:t>4758</w:t>
            </w:r>
            <w:r>
              <w:rPr>
                <w:rFonts w:ascii="Times New Roman" w:hAnsi="Times New Roman" w:cs="Times New Roman"/>
                <w:color w:val="0000FF"/>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rFonts w:ascii="Times New Roman" w:hAnsi="Times New Roman" w:cs="Times New Roman"/>
                <w:color w:val="0000FF"/>
                <w:sz w:val="24"/>
              </w:rPr>
            </w:pPr>
            <w:r>
              <w:rPr>
                <w:rFonts w:hint="eastAsia" w:cs="Times New Roman"/>
                <w:color w:val="0000FF"/>
                <w:sz w:val="24"/>
                <w:lang w:val="en-US" w:eastAsia="zh-CN"/>
              </w:rPr>
              <w:t>115</w:t>
            </w:r>
            <w:r>
              <w:rPr>
                <w:rFonts w:ascii="Times New Roman" w:hAnsi="Times New Roman" w:cs="Times New Roman"/>
                <w:color w:val="0000FF"/>
                <w:sz w:val="24"/>
              </w:rPr>
              <w:t>mg/L，</w:t>
            </w:r>
            <w:r>
              <w:rPr>
                <w:rFonts w:hint="eastAsia" w:cs="Times New Roman"/>
                <w:color w:val="0000FF"/>
                <w:sz w:val="24"/>
                <w:lang w:val="en-US" w:eastAsia="zh-CN"/>
              </w:rPr>
              <w:t>69</w:t>
            </w:r>
            <w:r>
              <w:rPr>
                <w:rFonts w:ascii="Times New Roman" w:hAnsi="Times New Roman" w:cs="Times New Roman"/>
                <w:color w:val="0000FF"/>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8"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tcBorders>
            <w:vAlign w:val="center"/>
          </w:tcPr>
          <w:p>
            <w:pPr>
              <w:spacing w:line="360" w:lineRule="auto"/>
              <w:jc w:val="center"/>
              <w:rPr>
                <w:rFonts w:hint="eastAsia"/>
                <w:color w:val="0000FF"/>
                <w:sz w:val="24"/>
                <w:lang w:eastAsia="zh-CN"/>
              </w:rPr>
            </w:pPr>
          </w:p>
        </w:tc>
        <w:tc>
          <w:tcPr>
            <w:tcW w:w="1328" w:type="dxa"/>
            <w:tcBorders>
              <w:bottom w:val="single" w:color="auto" w:sz="4" w:space="0"/>
            </w:tcBorders>
            <w:vAlign w:val="center"/>
          </w:tcPr>
          <w:p>
            <w:pPr>
              <w:spacing w:line="360" w:lineRule="auto"/>
              <w:jc w:val="center"/>
              <w:rPr>
                <w:rFonts w:ascii="Times New Roman" w:hAnsi="Times New Roman" w:cs="Times New Roman"/>
                <w:color w:val="0000FF"/>
                <w:sz w:val="24"/>
              </w:rPr>
            </w:pPr>
            <w:r>
              <w:rPr>
                <w:rFonts w:ascii="Times New Roman" w:hAnsi="Times New Roman" w:cs="Times New Roman"/>
                <w:color w:val="0000FF"/>
                <w:sz w:val="24"/>
              </w:rPr>
              <w:t>BOD</w:t>
            </w:r>
            <w:r>
              <w:rPr>
                <w:rFonts w:ascii="Times New Roman" w:hAnsi="Times New Roman" w:cs="Times New Roman"/>
                <w:color w:val="0000FF"/>
                <w:sz w:val="24"/>
                <w:vertAlign w:val="subscript"/>
              </w:rPr>
              <w:t>5</w:t>
            </w:r>
          </w:p>
        </w:tc>
        <w:tc>
          <w:tcPr>
            <w:tcW w:w="2249" w:type="dxa"/>
            <w:tcBorders>
              <w:bottom w:val="nil"/>
              <w:right w:val="single" w:color="auto" w:sz="4" w:space="0"/>
            </w:tcBorders>
            <w:vAlign w:val="center"/>
          </w:tcPr>
          <w:p>
            <w:pPr>
              <w:adjustRightInd/>
              <w:snapToGrid/>
              <w:spacing w:line="360" w:lineRule="auto"/>
              <w:jc w:val="center"/>
              <w:rPr>
                <w:rFonts w:ascii="Times New Roman" w:hAnsi="Times New Roman" w:cs="Times New Roman"/>
                <w:color w:val="0000FF"/>
                <w:sz w:val="24"/>
              </w:rPr>
            </w:pPr>
            <w:r>
              <w:rPr>
                <w:rFonts w:hint="eastAsia" w:cs="Times New Roman"/>
                <w:color w:val="0000FF"/>
                <w:sz w:val="24"/>
                <w:lang w:val="en-US" w:eastAsia="zh-CN"/>
              </w:rPr>
              <w:t>3180</w:t>
            </w:r>
            <w:r>
              <w:rPr>
                <w:rFonts w:ascii="Times New Roman" w:hAnsi="Times New Roman" w:cs="Times New Roman"/>
                <w:color w:val="0000FF"/>
                <w:sz w:val="24"/>
              </w:rPr>
              <w:t>mg/L，</w:t>
            </w:r>
            <w:r>
              <w:rPr>
                <w:rFonts w:hint="eastAsia" w:cs="Times New Roman"/>
                <w:color w:val="0000FF"/>
                <w:sz w:val="24"/>
                <w:lang w:val="en-US" w:eastAsia="zh-CN"/>
              </w:rPr>
              <w:t>1908</w:t>
            </w:r>
            <w:r>
              <w:rPr>
                <w:rFonts w:ascii="Times New Roman" w:hAnsi="Times New Roman" w:cs="Times New Roman"/>
                <w:color w:val="0000FF"/>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rFonts w:ascii="Times New Roman" w:hAnsi="Times New Roman" w:cs="Times New Roman"/>
                <w:color w:val="0000FF"/>
                <w:sz w:val="24"/>
              </w:rPr>
            </w:pPr>
            <w:r>
              <w:rPr>
                <w:rFonts w:hint="eastAsia" w:cs="Times New Roman"/>
                <w:color w:val="0000FF"/>
                <w:sz w:val="24"/>
                <w:lang w:val="en-US" w:eastAsia="zh-CN"/>
              </w:rPr>
              <w:t>13</w:t>
            </w:r>
            <w:r>
              <w:rPr>
                <w:rFonts w:ascii="Times New Roman" w:hAnsi="Times New Roman" w:cs="Times New Roman"/>
                <w:color w:val="0000FF"/>
                <w:sz w:val="24"/>
              </w:rPr>
              <w:t>mg/L，</w:t>
            </w:r>
            <w:r>
              <w:rPr>
                <w:rFonts w:hint="eastAsia" w:cs="Times New Roman"/>
                <w:color w:val="0000FF"/>
                <w:sz w:val="24"/>
                <w:lang w:val="en-US" w:eastAsia="zh-CN"/>
              </w:rPr>
              <w:t>7.8</w:t>
            </w:r>
            <w:r>
              <w:rPr>
                <w:rFonts w:ascii="Times New Roman" w:hAnsi="Times New Roman" w:cs="Times New Roman"/>
                <w:color w:val="0000FF"/>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787" w:type="dxa"/>
            <w:vMerge w:val="continue"/>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tcBorders>
            <w:vAlign w:val="center"/>
          </w:tcPr>
          <w:p>
            <w:pPr>
              <w:spacing w:line="360" w:lineRule="auto"/>
              <w:jc w:val="center"/>
              <w:rPr>
                <w:rFonts w:hint="eastAsia"/>
                <w:color w:val="0000FF"/>
                <w:sz w:val="24"/>
                <w:lang w:eastAsia="zh-CN"/>
              </w:rPr>
            </w:pPr>
          </w:p>
        </w:tc>
        <w:tc>
          <w:tcPr>
            <w:tcW w:w="1328" w:type="dxa"/>
            <w:tcBorders>
              <w:bottom w:val="single" w:color="auto" w:sz="4" w:space="0"/>
            </w:tcBorders>
            <w:vAlign w:val="center"/>
          </w:tcPr>
          <w:p>
            <w:pPr>
              <w:spacing w:line="360" w:lineRule="auto"/>
              <w:jc w:val="center"/>
              <w:rPr>
                <w:rFonts w:ascii="Times New Roman" w:hAnsi="Times New Roman" w:cs="Times New Roman"/>
                <w:color w:val="0000FF"/>
                <w:sz w:val="24"/>
              </w:rPr>
            </w:pPr>
            <w:r>
              <w:rPr>
                <w:rFonts w:ascii="Times New Roman" w:hAnsi="Times New Roman" w:cs="Times New Roman"/>
                <w:color w:val="0000FF"/>
                <w:sz w:val="24"/>
              </w:rPr>
              <w:t>SS</w:t>
            </w:r>
          </w:p>
        </w:tc>
        <w:tc>
          <w:tcPr>
            <w:tcW w:w="2249" w:type="dxa"/>
            <w:tcBorders>
              <w:bottom w:val="nil"/>
              <w:right w:val="single" w:color="auto" w:sz="4" w:space="0"/>
            </w:tcBorders>
            <w:vAlign w:val="center"/>
          </w:tcPr>
          <w:p>
            <w:pPr>
              <w:adjustRightInd/>
              <w:snapToGrid/>
              <w:spacing w:line="360" w:lineRule="auto"/>
              <w:jc w:val="center"/>
              <w:rPr>
                <w:rFonts w:ascii="Times New Roman" w:hAnsi="Times New Roman" w:cs="Times New Roman"/>
                <w:color w:val="0000FF"/>
                <w:sz w:val="24"/>
              </w:rPr>
            </w:pPr>
            <w:r>
              <w:rPr>
                <w:rFonts w:hint="eastAsia" w:cs="Times New Roman"/>
                <w:color w:val="0000FF"/>
                <w:sz w:val="24"/>
                <w:lang w:val="en-US" w:eastAsia="zh-CN"/>
              </w:rPr>
              <w:t>486</w:t>
            </w:r>
            <w:r>
              <w:rPr>
                <w:rFonts w:ascii="Times New Roman" w:hAnsi="Times New Roman" w:cs="Times New Roman"/>
                <w:color w:val="0000FF"/>
                <w:sz w:val="24"/>
              </w:rPr>
              <w:t>mg/L，</w:t>
            </w:r>
            <w:r>
              <w:rPr>
                <w:rFonts w:hint="eastAsia" w:cs="Times New Roman"/>
                <w:color w:val="0000FF"/>
                <w:sz w:val="24"/>
                <w:lang w:val="en-US" w:eastAsia="zh-CN"/>
              </w:rPr>
              <w:t>291.6</w:t>
            </w:r>
            <w:r>
              <w:rPr>
                <w:rFonts w:ascii="Times New Roman" w:hAnsi="Times New Roman" w:cs="Times New Roman"/>
                <w:color w:val="0000FF"/>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rFonts w:ascii="Times New Roman" w:hAnsi="Times New Roman" w:cs="Times New Roman"/>
                <w:color w:val="0000FF"/>
                <w:sz w:val="24"/>
              </w:rPr>
            </w:pPr>
            <w:r>
              <w:rPr>
                <w:rFonts w:hint="eastAsia" w:cs="Times New Roman"/>
                <w:color w:val="0000FF"/>
                <w:sz w:val="24"/>
                <w:lang w:val="en-US" w:eastAsia="zh-CN"/>
              </w:rPr>
              <w:t>7.87</w:t>
            </w:r>
            <w:r>
              <w:rPr>
                <w:rFonts w:ascii="Times New Roman" w:hAnsi="Times New Roman" w:cs="Times New Roman"/>
                <w:color w:val="0000FF"/>
                <w:sz w:val="24"/>
              </w:rPr>
              <w:t>mg/L，</w:t>
            </w:r>
            <w:r>
              <w:rPr>
                <w:rFonts w:hint="eastAsia" w:cs="Times New Roman"/>
                <w:color w:val="0000FF"/>
                <w:sz w:val="24"/>
                <w:lang w:val="en-US" w:eastAsia="zh-CN"/>
              </w:rPr>
              <w:t>4.72</w:t>
            </w:r>
            <w:r>
              <w:rPr>
                <w:rFonts w:ascii="Times New Roman" w:hAnsi="Times New Roman" w:cs="Times New Roman"/>
                <w:color w:val="0000FF"/>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787" w:type="dxa"/>
            <w:vMerge w:val="continue"/>
            <w:tcBorders>
              <w:bottom w:val="single" w:color="auto" w:sz="4" w:space="0"/>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1282" w:type="dxa"/>
            <w:gridSpan w:val="2"/>
            <w:vMerge w:val="continue"/>
            <w:tcBorders>
              <w:left w:val="single" w:color="auto" w:sz="4" w:space="0"/>
              <w:bottom w:val="single" w:color="auto" w:sz="4" w:space="0"/>
            </w:tcBorders>
            <w:vAlign w:val="center"/>
          </w:tcPr>
          <w:p>
            <w:pPr>
              <w:spacing w:line="360" w:lineRule="auto"/>
              <w:jc w:val="center"/>
              <w:rPr>
                <w:rFonts w:hint="eastAsia"/>
                <w:color w:val="0000FF"/>
                <w:sz w:val="24"/>
                <w:lang w:eastAsia="zh-CN"/>
              </w:rPr>
            </w:pPr>
          </w:p>
        </w:tc>
        <w:tc>
          <w:tcPr>
            <w:tcW w:w="1328" w:type="dxa"/>
            <w:tcBorders>
              <w:bottom w:val="single" w:color="auto" w:sz="4" w:space="0"/>
            </w:tcBorders>
            <w:vAlign w:val="center"/>
          </w:tcPr>
          <w:p>
            <w:pPr>
              <w:spacing w:line="360" w:lineRule="auto"/>
              <w:jc w:val="center"/>
              <w:rPr>
                <w:rFonts w:ascii="Times New Roman" w:hAnsi="Times New Roman" w:cs="Times New Roman"/>
                <w:color w:val="0000FF"/>
                <w:sz w:val="24"/>
              </w:rPr>
            </w:pPr>
            <w:r>
              <w:rPr>
                <w:rFonts w:ascii="Times New Roman" w:hAnsi="Times New Roman" w:cs="Times New Roman"/>
                <w:color w:val="0000FF"/>
                <w:sz w:val="24"/>
              </w:rPr>
              <w:t>NH</w:t>
            </w:r>
            <w:r>
              <w:rPr>
                <w:rFonts w:ascii="Times New Roman" w:hAnsi="Times New Roman" w:cs="Times New Roman"/>
                <w:color w:val="0000FF"/>
                <w:sz w:val="24"/>
                <w:vertAlign w:val="subscript"/>
              </w:rPr>
              <w:t>3</w:t>
            </w:r>
            <w:r>
              <w:rPr>
                <w:rFonts w:ascii="Times New Roman" w:hAnsi="Times New Roman" w:cs="Times New Roman"/>
                <w:color w:val="0000FF"/>
                <w:sz w:val="24"/>
              </w:rPr>
              <w:t>-N</w:t>
            </w:r>
          </w:p>
        </w:tc>
        <w:tc>
          <w:tcPr>
            <w:tcW w:w="2249" w:type="dxa"/>
            <w:tcBorders>
              <w:bottom w:val="nil"/>
              <w:right w:val="single" w:color="auto" w:sz="4" w:space="0"/>
            </w:tcBorders>
            <w:vAlign w:val="center"/>
          </w:tcPr>
          <w:p>
            <w:pPr>
              <w:spacing w:line="360" w:lineRule="auto"/>
              <w:jc w:val="center"/>
              <w:rPr>
                <w:rFonts w:ascii="Times New Roman" w:hAnsi="Times New Roman" w:cs="Times New Roman"/>
                <w:color w:val="0000FF"/>
                <w:sz w:val="24"/>
              </w:rPr>
            </w:pPr>
            <w:r>
              <w:rPr>
                <w:rFonts w:hint="eastAsia" w:cs="Times New Roman"/>
                <w:color w:val="0000FF"/>
                <w:sz w:val="24"/>
                <w:lang w:val="en-US" w:eastAsia="zh-CN"/>
              </w:rPr>
              <w:t>30.7</w:t>
            </w:r>
            <w:r>
              <w:rPr>
                <w:rFonts w:ascii="Times New Roman" w:hAnsi="Times New Roman" w:cs="Times New Roman"/>
                <w:color w:val="0000FF"/>
                <w:sz w:val="24"/>
              </w:rPr>
              <w:t>mg/L，</w:t>
            </w:r>
            <w:r>
              <w:rPr>
                <w:rFonts w:hint="eastAsia" w:cs="Times New Roman"/>
                <w:color w:val="0000FF"/>
                <w:sz w:val="24"/>
                <w:lang w:val="en-US" w:eastAsia="zh-CN"/>
              </w:rPr>
              <w:t>18.42</w:t>
            </w:r>
            <w:r>
              <w:rPr>
                <w:rFonts w:ascii="Times New Roman" w:hAnsi="Times New Roman" w:cs="Times New Roman"/>
                <w:color w:val="0000FF"/>
                <w:sz w:val="24"/>
              </w:rPr>
              <w:t>t/a</w:t>
            </w:r>
          </w:p>
        </w:tc>
        <w:tc>
          <w:tcPr>
            <w:tcW w:w="2426" w:type="dxa"/>
            <w:tcBorders>
              <w:top w:val="single" w:color="auto" w:sz="4" w:space="0"/>
              <w:left w:val="single" w:color="auto" w:sz="4" w:space="0"/>
              <w:bottom w:val="single" w:color="auto" w:sz="4" w:space="0"/>
            </w:tcBorders>
            <w:vAlign w:val="center"/>
          </w:tcPr>
          <w:p>
            <w:pPr>
              <w:spacing w:line="360" w:lineRule="auto"/>
              <w:jc w:val="center"/>
              <w:rPr>
                <w:rFonts w:ascii="Times New Roman" w:hAnsi="Times New Roman" w:cs="Times New Roman"/>
                <w:color w:val="0000FF"/>
                <w:sz w:val="24"/>
              </w:rPr>
            </w:pPr>
            <w:r>
              <w:rPr>
                <w:rFonts w:hint="eastAsia" w:cs="Times New Roman"/>
                <w:color w:val="0000FF"/>
                <w:sz w:val="24"/>
                <w:lang w:val="en-US" w:eastAsia="zh-CN"/>
              </w:rPr>
              <w:t>12</w:t>
            </w:r>
            <w:r>
              <w:rPr>
                <w:rFonts w:ascii="Times New Roman" w:hAnsi="Times New Roman" w:cs="Times New Roman"/>
                <w:color w:val="0000FF"/>
                <w:sz w:val="24"/>
              </w:rPr>
              <w:t>mg/L，</w:t>
            </w:r>
            <w:r>
              <w:rPr>
                <w:rFonts w:hint="eastAsia" w:cs="Times New Roman"/>
                <w:color w:val="0000FF"/>
                <w:sz w:val="24"/>
                <w:lang w:val="en-US" w:eastAsia="zh-CN"/>
              </w:rPr>
              <w:t>7.2</w:t>
            </w:r>
            <w:r>
              <w:rPr>
                <w:rFonts w:ascii="Times New Roman" w:hAnsi="Times New Roman" w:cs="Times New Roman"/>
                <w:color w:val="0000FF"/>
                <w:sz w:val="24"/>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trPr>
        <w:tc>
          <w:tcPr>
            <w:tcW w:w="787" w:type="dxa"/>
            <w:vMerge w:val="restart"/>
            <w:vAlign w:val="center"/>
          </w:tcPr>
          <w:p>
            <w:pPr>
              <w:spacing w:line="360" w:lineRule="auto"/>
              <w:jc w:val="center"/>
              <w:rPr>
                <w:sz w:val="24"/>
              </w:rPr>
            </w:pPr>
            <w:r>
              <w:rPr>
                <w:sz w:val="24"/>
              </w:rPr>
              <w:t>固体废物</w:t>
            </w:r>
          </w:p>
        </w:tc>
        <w:tc>
          <w:tcPr>
            <w:tcW w:w="789" w:type="dxa"/>
            <w:vMerge w:val="restart"/>
            <w:tcBorders>
              <w:right w:val="single" w:color="auto" w:sz="4" w:space="0"/>
            </w:tcBorders>
            <w:vAlign w:val="center"/>
          </w:tcPr>
          <w:p>
            <w:pPr>
              <w:spacing w:line="360" w:lineRule="auto"/>
              <w:jc w:val="center"/>
              <w:rPr>
                <w:sz w:val="24"/>
              </w:rPr>
            </w:pPr>
            <w:r>
              <w:rPr>
                <w:sz w:val="24"/>
              </w:rPr>
              <w:t>运营期</w:t>
            </w: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rFonts w:hint="eastAsia" w:eastAsia="宋体"/>
                <w:sz w:val="24"/>
                <w:lang w:eastAsia="zh-CN"/>
              </w:rPr>
            </w:pPr>
            <w:r>
              <w:rPr>
                <w:rFonts w:hint="eastAsia" w:ascii="宋体" w:hAnsi="宋体" w:cs="宋体"/>
                <w:sz w:val="24"/>
                <w:lang w:eastAsia="zh-CN"/>
              </w:rPr>
              <w:t>不合格产品</w:t>
            </w:r>
          </w:p>
        </w:tc>
        <w:tc>
          <w:tcPr>
            <w:tcW w:w="2249" w:type="dxa"/>
            <w:tcBorders>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198.35t/a</w:t>
            </w:r>
          </w:p>
        </w:tc>
        <w:tc>
          <w:tcPr>
            <w:tcW w:w="2426" w:type="dxa"/>
            <w:tcBorders>
              <w:left w:val="single" w:color="auto" w:sz="4" w:space="0"/>
            </w:tcBorders>
            <w:vAlign w:val="center"/>
          </w:tcPr>
          <w:p>
            <w:pPr>
              <w:spacing w:line="360" w:lineRule="auto"/>
              <w:jc w:val="center"/>
              <w:rPr>
                <w:sz w:val="24"/>
              </w:rPr>
            </w:pPr>
            <w:r>
              <w:rPr>
                <w:sz w:val="24"/>
              </w:rPr>
              <w:t>集中收集后，</w:t>
            </w:r>
            <w:r>
              <w:rPr>
                <w:rFonts w:hint="default" w:ascii="Times New Roman" w:hAnsi="Times New Roman" w:cs="Times New Roman"/>
                <w:sz w:val="24"/>
                <w:lang w:eastAsia="zh-CN"/>
              </w:rPr>
              <w:t>作为饲料外售养殖企业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4" w:hRule="atLeast"/>
        </w:trPr>
        <w:tc>
          <w:tcPr>
            <w:tcW w:w="787" w:type="dxa"/>
            <w:vMerge w:val="continue"/>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rFonts w:hint="eastAsia" w:eastAsia="宋体"/>
                <w:sz w:val="24"/>
                <w:lang w:eastAsia="zh-CN"/>
              </w:rPr>
            </w:pPr>
            <w:r>
              <w:rPr>
                <w:rFonts w:hint="eastAsia"/>
                <w:sz w:val="24"/>
                <w:lang w:eastAsia="zh-CN"/>
              </w:rPr>
              <w:t>废包装材料</w:t>
            </w:r>
          </w:p>
        </w:tc>
        <w:tc>
          <w:tcPr>
            <w:tcW w:w="2249" w:type="dxa"/>
            <w:tcBorders>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119.83kg/a</w:t>
            </w:r>
          </w:p>
        </w:tc>
        <w:tc>
          <w:tcPr>
            <w:tcW w:w="2426" w:type="dxa"/>
            <w:tcBorders>
              <w:left w:val="single" w:color="auto" w:sz="4" w:space="0"/>
            </w:tcBorders>
            <w:vAlign w:val="center"/>
          </w:tcPr>
          <w:p>
            <w:pPr>
              <w:spacing w:line="360" w:lineRule="auto"/>
              <w:jc w:val="center"/>
              <w:rPr>
                <w:sz w:val="24"/>
              </w:rPr>
            </w:pPr>
            <w:r>
              <w:rPr>
                <w:rFonts w:hint="default" w:ascii="Times New Roman" w:hAnsi="Times New Roman" w:cs="Times New Roman"/>
                <w:sz w:val="24"/>
                <w:lang w:eastAsia="zh-CN"/>
              </w:rPr>
              <w:t>外售废品回收站</w:t>
            </w:r>
            <w:r>
              <w:rPr>
                <w:rFonts w:hint="default" w:ascii="Times New Roman" w:hAnsi="Times New Roman" w:cs="Times New Roman"/>
                <w:sz w:val="24"/>
              </w:rPr>
              <w:t>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9" w:hRule="atLeast"/>
        </w:trPr>
        <w:tc>
          <w:tcPr>
            <w:tcW w:w="787" w:type="dxa"/>
            <w:vMerge w:val="continue"/>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sz w:val="24"/>
              </w:rPr>
            </w:pPr>
            <w:r>
              <w:rPr>
                <w:sz w:val="24"/>
              </w:rPr>
              <w:t>办公生活垃圾</w:t>
            </w:r>
          </w:p>
        </w:tc>
        <w:tc>
          <w:tcPr>
            <w:tcW w:w="2249" w:type="dxa"/>
            <w:tcBorders>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27</w:t>
            </w:r>
            <w:r>
              <w:rPr>
                <w:sz w:val="24"/>
              </w:rPr>
              <w:t>t/a</w:t>
            </w:r>
          </w:p>
        </w:tc>
        <w:tc>
          <w:tcPr>
            <w:tcW w:w="2426" w:type="dxa"/>
            <w:tcBorders>
              <w:top w:val="single" w:color="auto" w:sz="4" w:space="0"/>
              <w:left w:val="single" w:color="auto" w:sz="4" w:space="0"/>
            </w:tcBorders>
            <w:vAlign w:val="center"/>
          </w:tcPr>
          <w:p>
            <w:pPr>
              <w:spacing w:line="360" w:lineRule="auto"/>
              <w:jc w:val="center"/>
              <w:rPr>
                <w:sz w:val="24"/>
              </w:rPr>
            </w:pPr>
            <w:r>
              <w:rPr>
                <w:sz w:val="24"/>
              </w:rPr>
              <w:t>由环卫部门处理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9" w:hRule="atLeast"/>
        </w:trPr>
        <w:tc>
          <w:tcPr>
            <w:tcW w:w="787" w:type="dxa"/>
            <w:vMerge w:val="continue"/>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rFonts w:hint="default" w:eastAsia="宋体"/>
                <w:sz w:val="24"/>
                <w:lang w:eastAsia="zh-CN"/>
              </w:rPr>
            </w:pPr>
            <w:r>
              <w:rPr>
                <w:rFonts w:hint="default"/>
                <w:sz w:val="24"/>
                <w:lang w:eastAsia="zh-CN"/>
              </w:rPr>
              <w:t>污水处理过程中的污泥</w:t>
            </w:r>
          </w:p>
        </w:tc>
        <w:tc>
          <w:tcPr>
            <w:tcW w:w="2249" w:type="dxa"/>
            <w:tcBorders>
              <w:left w:val="single" w:color="auto" w:sz="4" w:space="0"/>
              <w:bottom w:val="single" w:color="auto" w:sz="4" w:space="0"/>
              <w:right w:val="single" w:color="auto" w:sz="4" w:space="0"/>
            </w:tcBorders>
            <w:vAlign w:val="center"/>
          </w:tcPr>
          <w:p>
            <w:pPr>
              <w:spacing w:line="360" w:lineRule="auto"/>
              <w:jc w:val="center"/>
              <w:rPr>
                <w:rFonts w:hint="default" w:eastAsia="宋体"/>
                <w:sz w:val="24"/>
                <w:lang w:eastAsia="zh-CN"/>
              </w:rPr>
            </w:pPr>
            <w:r>
              <w:rPr>
                <w:rFonts w:hint="default"/>
                <w:sz w:val="24"/>
                <w:lang w:val="en-US" w:eastAsia="zh-CN"/>
              </w:rPr>
              <w:t>82.64t</w:t>
            </w:r>
            <w:r>
              <w:rPr>
                <w:rFonts w:hint="default"/>
                <w:sz w:val="24"/>
                <w:lang w:eastAsia="zh-CN"/>
              </w:rPr>
              <w:t>/a</w:t>
            </w:r>
          </w:p>
        </w:tc>
        <w:tc>
          <w:tcPr>
            <w:tcW w:w="2426" w:type="dxa"/>
            <w:tcBorders>
              <w:top w:val="single" w:color="auto" w:sz="4" w:space="0"/>
              <w:left w:val="single" w:color="auto" w:sz="4" w:space="0"/>
            </w:tcBorders>
            <w:vAlign w:val="center"/>
          </w:tcPr>
          <w:p>
            <w:pPr>
              <w:spacing w:line="360" w:lineRule="auto"/>
              <w:jc w:val="both"/>
              <w:rPr>
                <w:sz w:val="24"/>
              </w:rPr>
            </w:pPr>
            <w:r>
              <w:rPr>
                <w:rFonts w:hint="default" w:ascii="Times New Roman" w:hAnsi="Times New Roman" w:cs="Times New Roman"/>
                <w:sz w:val="24"/>
                <w:lang w:eastAsia="zh-CN"/>
              </w:rPr>
              <w:t>运至垃圾中转站妥善处理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9" w:hRule="atLeast"/>
        </w:trPr>
        <w:tc>
          <w:tcPr>
            <w:tcW w:w="787" w:type="dxa"/>
            <w:vMerge w:val="continue"/>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rFonts w:hint="default"/>
                <w:sz w:val="24"/>
                <w:lang w:eastAsia="zh-CN"/>
              </w:rPr>
            </w:pPr>
            <w:r>
              <w:rPr>
                <w:rFonts w:hint="eastAsia" w:ascii="宋体" w:hAnsi="宋体" w:cs="宋体"/>
                <w:sz w:val="24"/>
                <w:lang w:eastAsia="zh-CN"/>
              </w:rPr>
              <w:t>废活性炭</w:t>
            </w:r>
          </w:p>
        </w:tc>
        <w:tc>
          <w:tcPr>
            <w:tcW w:w="2249" w:type="dxa"/>
            <w:tcBorders>
              <w:left w:val="single" w:color="auto" w:sz="4" w:space="0"/>
              <w:bottom w:val="single" w:color="auto" w:sz="4" w:space="0"/>
              <w:right w:val="single" w:color="auto" w:sz="4" w:space="0"/>
            </w:tcBorders>
            <w:vAlign w:val="center"/>
          </w:tcPr>
          <w:p>
            <w:pPr>
              <w:spacing w:line="360" w:lineRule="auto"/>
              <w:jc w:val="center"/>
              <w:rPr>
                <w:rFonts w:hint="default"/>
                <w:sz w:val="24"/>
                <w:lang w:val="en-US" w:eastAsia="zh-CN"/>
              </w:rPr>
            </w:pPr>
            <w:r>
              <w:rPr>
                <w:rFonts w:hint="eastAsia" w:ascii="宋体" w:hAnsi="宋体" w:cs="宋体"/>
                <w:sz w:val="24"/>
                <w:lang w:val="en-US" w:eastAsia="zh-CN"/>
              </w:rPr>
              <w:t>32kg</w:t>
            </w:r>
            <w:r>
              <w:rPr>
                <w:rFonts w:hint="eastAsia" w:ascii="宋体" w:hAnsi="宋体" w:cs="宋体"/>
                <w:sz w:val="24"/>
                <w:lang w:eastAsia="zh-CN"/>
              </w:rPr>
              <w:t>/a</w:t>
            </w:r>
          </w:p>
        </w:tc>
        <w:tc>
          <w:tcPr>
            <w:tcW w:w="2426" w:type="dxa"/>
            <w:vMerge w:val="restart"/>
            <w:tcBorders>
              <w:top w:val="single" w:color="auto" w:sz="4" w:space="0"/>
              <w:left w:val="single" w:color="auto" w:sz="4" w:space="0"/>
            </w:tcBorders>
            <w:vAlign w:val="center"/>
          </w:tcPr>
          <w:p>
            <w:pPr>
              <w:spacing w:line="360" w:lineRule="auto"/>
              <w:textAlignment w:val="baseline"/>
              <w:rPr>
                <w:rFonts w:hint="default" w:ascii="Times New Roman" w:hAnsi="Times New Roman" w:cs="Times New Roman"/>
                <w:sz w:val="24"/>
                <w:lang w:eastAsia="zh-CN"/>
              </w:rPr>
            </w:pPr>
            <w:r>
              <w:rPr>
                <w:rFonts w:hint="eastAsia" w:ascii="Times New Roman" w:hAnsi="Times New Roman" w:cs="Times New Roman"/>
                <w:sz w:val="24"/>
                <w:lang w:eastAsia="zh-CN"/>
              </w:rPr>
              <w:t>委托有相应危废资质的单位进行处理。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9" w:hRule="atLeast"/>
        </w:trPr>
        <w:tc>
          <w:tcPr>
            <w:tcW w:w="787" w:type="dxa"/>
            <w:vMerge w:val="continue"/>
            <w:tcBorders/>
            <w:vAlign w:val="center"/>
          </w:tcPr>
          <w:p>
            <w:pPr>
              <w:spacing w:line="360" w:lineRule="auto"/>
              <w:jc w:val="center"/>
              <w:rPr>
                <w:sz w:val="24"/>
              </w:rPr>
            </w:pPr>
          </w:p>
        </w:tc>
        <w:tc>
          <w:tcPr>
            <w:tcW w:w="789" w:type="dxa"/>
            <w:vMerge w:val="continue"/>
            <w:tcBorders>
              <w:right w:val="single" w:color="auto" w:sz="4" w:space="0"/>
            </w:tcBorders>
            <w:vAlign w:val="center"/>
          </w:tcPr>
          <w:p>
            <w:pPr>
              <w:spacing w:line="360" w:lineRule="auto"/>
              <w:jc w:val="center"/>
              <w:rPr>
                <w:sz w:val="24"/>
              </w:rPr>
            </w:pPr>
          </w:p>
        </w:tc>
        <w:tc>
          <w:tcPr>
            <w:tcW w:w="2610" w:type="dxa"/>
            <w:gridSpan w:val="3"/>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 w:val="24"/>
                <w:lang w:eastAsia="zh-CN"/>
              </w:rPr>
            </w:pPr>
            <w:r>
              <w:rPr>
                <w:rFonts w:hint="eastAsia" w:ascii="宋体" w:hAnsi="宋体" w:eastAsia="宋体" w:cs="宋体"/>
                <w:kern w:val="2"/>
                <w:sz w:val="24"/>
                <w:szCs w:val="24"/>
                <w:lang w:val="en-US" w:eastAsia="zh-CN" w:bidi="ar-SA"/>
              </w:rPr>
              <w:t>废UV灯管</w:t>
            </w:r>
          </w:p>
        </w:tc>
        <w:tc>
          <w:tcPr>
            <w:tcW w:w="2249"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w:t>
            </w:r>
          </w:p>
        </w:tc>
        <w:tc>
          <w:tcPr>
            <w:tcW w:w="2426" w:type="dxa"/>
            <w:vMerge w:val="continue"/>
            <w:tcBorders>
              <w:left w:val="single" w:color="auto" w:sz="4" w:space="0"/>
            </w:tcBorders>
            <w:vAlign w:val="center"/>
          </w:tcPr>
          <w:p>
            <w:pPr>
              <w:spacing w:line="360" w:lineRule="auto"/>
              <w:textAlignment w:val="baseline"/>
              <w:rPr>
                <w:rFonts w:hint="eastAsia" w:ascii="Times New Roman" w:hAnsi="Times New Roman" w:cs="Times New Roman"/>
                <w:sz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4" w:hRule="atLeast"/>
        </w:trPr>
        <w:tc>
          <w:tcPr>
            <w:tcW w:w="787" w:type="dxa"/>
            <w:tcBorders>
              <w:top w:val="single" w:color="auto" w:sz="4" w:space="0"/>
            </w:tcBorders>
            <w:vAlign w:val="center"/>
          </w:tcPr>
          <w:p>
            <w:pPr>
              <w:spacing w:line="360" w:lineRule="auto"/>
              <w:jc w:val="center"/>
              <w:rPr>
                <w:sz w:val="24"/>
              </w:rPr>
            </w:pPr>
            <w:r>
              <w:rPr>
                <w:sz w:val="24"/>
              </w:rPr>
              <w:t>噪声</w:t>
            </w:r>
          </w:p>
        </w:tc>
        <w:tc>
          <w:tcPr>
            <w:tcW w:w="789" w:type="dxa"/>
            <w:tcBorders>
              <w:top w:val="single" w:color="auto" w:sz="4" w:space="0"/>
              <w:right w:val="single" w:color="auto" w:sz="4" w:space="0"/>
            </w:tcBorders>
            <w:vAlign w:val="center"/>
          </w:tcPr>
          <w:p>
            <w:pPr>
              <w:spacing w:line="360" w:lineRule="auto"/>
              <w:jc w:val="center"/>
              <w:rPr>
                <w:sz w:val="24"/>
              </w:rPr>
            </w:pPr>
            <w:r>
              <w:rPr>
                <w:sz w:val="24"/>
              </w:rPr>
              <w:t>运营期</w:t>
            </w:r>
          </w:p>
        </w:tc>
        <w:tc>
          <w:tcPr>
            <w:tcW w:w="1214" w:type="dxa"/>
            <w:tcBorders>
              <w:top w:val="single" w:color="auto" w:sz="4" w:space="0"/>
              <w:left w:val="single" w:color="auto" w:sz="4" w:space="0"/>
              <w:right w:val="single" w:color="auto" w:sz="4" w:space="0"/>
            </w:tcBorders>
            <w:vAlign w:val="center"/>
          </w:tcPr>
          <w:p>
            <w:pPr>
              <w:spacing w:line="360" w:lineRule="auto"/>
              <w:jc w:val="center"/>
              <w:rPr>
                <w:sz w:val="24"/>
              </w:rPr>
            </w:pPr>
            <w:r>
              <w:rPr>
                <w:sz w:val="24"/>
              </w:rPr>
              <w:t>各种设备</w:t>
            </w:r>
          </w:p>
        </w:tc>
        <w:tc>
          <w:tcPr>
            <w:tcW w:w="1396" w:type="dxa"/>
            <w:gridSpan w:val="2"/>
            <w:tcBorders>
              <w:top w:val="single" w:color="auto" w:sz="4" w:space="0"/>
              <w:left w:val="single" w:color="auto" w:sz="4" w:space="0"/>
              <w:right w:val="single" w:color="auto" w:sz="4" w:space="0"/>
            </w:tcBorders>
            <w:vAlign w:val="center"/>
          </w:tcPr>
          <w:p>
            <w:pPr>
              <w:spacing w:line="360" w:lineRule="auto"/>
              <w:jc w:val="center"/>
              <w:rPr>
                <w:sz w:val="24"/>
              </w:rPr>
            </w:pPr>
            <w:r>
              <w:rPr>
                <w:sz w:val="24"/>
              </w:rPr>
              <w:t>噪声</w:t>
            </w:r>
          </w:p>
        </w:tc>
        <w:tc>
          <w:tcPr>
            <w:tcW w:w="2249" w:type="dxa"/>
            <w:tcBorders>
              <w:left w:val="single" w:color="auto" w:sz="4" w:space="0"/>
              <w:right w:val="single" w:color="auto" w:sz="4" w:space="0"/>
            </w:tcBorders>
            <w:vAlign w:val="center"/>
          </w:tcPr>
          <w:p>
            <w:pPr>
              <w:spacing w:line="360" w:lineRule="auto"/>
              <w:jc w:val="center"/>
              <w:rPr>
                <w:sz w:val="24"/>
              </w:rPr>
            </w:pPr>
            <w:r>
              <w:rPr>
                <w:rFonts w:hint="eastAsia"/>
                <w:sz w:val="24"/>
                <w:lang w:val="en-US" w:eastAsia="zh-CN"/>
              </w:rPr>
              <w:t>70</w:t>
            </w:r>
            <w:r>
              <w:rPr>
                <w:sz w:val="24"/>
              </w:rPr>
              <w:t>～</w:t>
            </w:r>
            <w:r>
              <w:rPr>
                <w:rFonts w:hint="eastAsia"/>
                <w:sz w:val="24"/>
                <w:lang w:val="en-US" w:eastAsia="zh-CN"/>
              </w:rPr>
              <w:t>85</w:t>
            </w:r>
            <w:r>
              <w:rPr>
                <w:sz w:val="24"/>
              </w:rPr>
              <w:t>dB(A)</w:t>
            </w:r>
          </w:p>
        </w:tc>
        <w:tc>
          <w:tcPr>
            <w:tcW w:w="2426" w:type="dxa"/>
            <w:tcBorders>
              <w:left w:val="single" w:color="auto" w:sz="4" w:space="0"/>
              <w:bottom w:val="single" w:color="auto" w:sz="4" w:space="0"/>
            </w:tcBorders>
            <w:vAlign w:val="center"/>
          </w:tcPr>
          <w:p>
            <w:pPr>
              <w:spacing w:line="360" w:lineRule="auto"/>
              <w:rPr>
                <w:sz w:val="24"/>
              </w:rPr>
            </w:pPr>
            <w:r>
              <w:rPr>
                <w:sz w:val="24"/>
              </w:rPr>
              <w:t>满足《声环境质量标准》GB3086-2008中</w:t>
            </w:r>
            <w:r>
              <w:rPr>
                <w:rFonts w:hint="eastAsia"/>
                <w:sz w:val="24"/>
              </w:rPr>
              <w:t>3</w:t>
            </w:r>
            <w:r>
              <w:rPr>
                <w:sz w:val="24"/>
              </w:rPr>
              <w:t>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787" w:type="dxa"/>
            <w:tcBorders>
              <w:bottom w:val="single" w:color="auto" w:sz="4" w:space="0"/>
              <w:right w:val="single" w:color="auto" w:sz="4" w:space="0"/>
            </w:tcBorders>
            <w:vAlign w:val="center"/>
          </w:tcPr>
          <w:p>
            <w:pPr>
              <w:spacing w:line="360" w:lineRule="auto"/>
              <w:jc w:val="center"/>
              <w:rPr>
                <w:sz w:val="24"/>
              </w:rPr>
            </w:pPr>
            <w:r>
              <w:rPr>
                <w:sz w:val="24"/>
              </w:rPr>
              <w:t>其 它</w:t>
            </w:r>
          </w:p>
        </w:tc>
        <w:tc>
          <w:tcPr>
            <w:tcW w:w="8074" w:type="dxa"/>
            <w:gridSpan w:val="6"/>
            <w:tcBorders>
              <w:left w:val="single" w:color="auto" w:sz="4" w:space="0"/>
              <w:bottom w:val="single" w:color="auto" w:sz="4" w:space="0"/>
            </w:tcBorders>
            <w:vAlign w:val="center"/>
          </w:tcPr>
          <w:p>
            <w:pPr>
              <w:spacing w:line="360" w:lineRule="auto"/>
              <w:jc w:val="center"/>
              <w:rPr>
                <w:sz w:val="24"/>
              </w:rPr>
            </w:pPr>
            <w:r>
              <w:rPr>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9" w:hRule="atLeast"/>
        </w:trPr>
        <w:tc>
          <w:tcPr>
            <w:tcW w:w="8861" w:type="dxa"/>
            <w:gridSpan w:val="7"/>
            <w:tcBorders>
              <w:top w:val="single" w:color="auto" w:sz="4" w:space="0"/>
            </w:tcBorders>
            <w:vAlign w:val="center"/>
          </w:tcPr>
          <w:p>
            <w:pPr>
              <w:spacing w:line="360" w:lineRule="auto"/>
              <w:jc w:val="left"/>
              <w:rPr>
                <w:b/>
                <w:bCs/>
                <w:sz w:val="24"/>
              </w:rPr>
            </w:pPr>
            <w:r>
              <w:rPr>
                <w:b/>
                <w:bCs/>
                <w:sz w:val="24"/>
              </w:rPr>
              <w:t>主要生态影响</w:t>
            </w:r>
          </w:p>
          <w:p>
            <w:pPr>
              <w:spacing w:line="360" w:lineRule="auto"/>
              <w:ind w:firstLine="480" w:firstLineChars="200"/>
              <w:rPr>
                <w:sz w:val="24"/>
              </w:rPr>
            </w:pPr>
            <w:r>
              <w:rPr>
                <w:sz w:val="24"/>
              </w:rPr>
              <w:t>本项目位于</w:t>
            </w:r>
            <w:r>
              <w:rPr>
                <w:rFonts w:hint="eastAsia"/>
                <w:bCs/>
                <w:sz w:val="24"/>
              </w:rPr>
              <w:t>新疆昌吉州昌吉高新技术产业开发区</w:t>
            </w:r>
            <w:r>
              <w:rPr>
                <w:sz w:val="24"/>
              </w:rPr>
              <w:t>，</w:t>
            </w:r>
            <w:r>
              <w:rPr>
                <w:rFonts w:hint="eastAsia"/>
                <w:sz w:val="24"/>
              </w:rPr>
              <w:t>针对生产过程中的产污均采取相应防治措施后，厂界各污染物均可达标排放，因此对周围生态环境影响较小。</w:t>
            </w:r>
          </w:p>
        </w:tc>
      </w:tr>
    </w:tbl>
    <w:p>
      <w:pPr>
        <w:pStyle w:val="5"/>
        <w:spacing w:before="0" w:after="0"/>
        <w:rPr>
          <w:rFonts w:eastAsia="宋体"/>
          <w:sz w:val="32"/>
        </w:rPr>
      </w:pPr>
      <w:bookmarkStart w:id="36" w:name="_Toc60538604"/>
      <w:bookmarkStart w:id="37" w:name="_Toc60538532"/>
    </w:p>
    <w:p>
      <w:pPr>
        <w:pStyle w:val="5"/>
        <w:spacing w:before="0" w:after="0"/>
        <w:rPr>
          <w:rFonts w:eastAsia="宋体"/>
          <w:sz w:val="32"/>
        </w:rPr>
      </w:pPr>
      <w:r>
        <w:rPr>
          <w:rFonts w:eastAsia="宋体"/>
          <w:sz w:val="32"/>
        </w:rPr>
        <w:t>环境影响分</w:t>
      </w:r>
      <w:bookmarkEnd w:id="36"/>
      <w:bookmarkEnd w:id="37"/>
      <w:r>
        <w:rPr>
          <w:rFonts w:hint="eastAsia" w:eastAsia="宋体"/>
          <w:sz w:val="32"/>
        </w:rPr>
        <w:t>析</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8528" w:type="dxa"/>
          </w:tcPr>
          <w:p>
            <w:pPr>
              <w:spacing w:line="360" w:lineRule="auto"/>
              <w:rPr>
                <w:b/>
                <w:sz w:val="28"/>
                <w:szCs w:val="28"/>
              </w:rPr>
            </w:pPr>
            <w:r>
              <w:rPr>
                <w:b/>
                <w:sz w:val="28"/>
                <w:szCs w:val="28"/>
              </w:rPr>
              <w:t>施工期环境影响分析：</w:t>
            </w:r>
          </w:p>
          <w:p>
            <w:pPr>
              <w:shd w:val="clea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 大气环境影响分析及污染治理措施</w:t>
            </w:r>
          </w:p>
          <w:p>
            <w:pPr>
              <w:shd w:val="clear"/>
              <w:adjustRightIn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项目在施工期间会产生一定量的粉尘；施工机械和运输车辆作业期间产生的燃油尾气。</w:t>
            </w:r>
          </w:p>
          <w:p>
            <w:pPr>
              <w:shd w:val="clear"/>
              <w:adjustRightInd w:val="0"/>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1.1扬尘</w:t>
            </w:r>
          </w:p>
          <w:p>
            <w:pPr>
              <w:shd w:val="clear"/>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施工产生的扬尘呈无组织排放，产生量随施工强度及方式而定。根据同类施工现场的实测资料，当风速超过2.5m/s时，施工扬尘会使施工现场环境空气中的总悬浮颗粒物（TSP）超标，影响范围为100m之内。</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该项目建设施工期大气污染物主要为施工场地的扬尘。施工期产生扬尘的作业主要有土地平整、打桩、开挖、回填、道路浇注、建材运输、露天堆放和装卸等过程，如遇干旱无雨季节，加上大风，施工扬尘将更严重。</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据有关调查显示，施工工地的扬尘主要是由运输车辆的行驶产生，约占扬尘总量的60%，在完全干燥情况下，可按下列经验公式计算：</w:t>
            </w:r>
          </w:p>
          <w:p>
            <w:pPr>
              <w:shd w:val="clear"/>
              <w:adjustRightInd w:val="0"/>
              <w:snapToGrid w:val="0"/>
              <w:spacing w:line="360" w:lineRule="auto"/>
              <w:jc w:val="center"/>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position w:val="-24"/>
                <w:sz w:val="24"/>
                <w:highlight w:val="none"/>
              </w:rPr>
              <w:object>
                <v:shape id="_x0000_i1028" o:spt="75" type="#_x0000_t75" style="height:30.55pt;width:164.35pt;" o:ole="t" filled="f" o:preferrelative="t" stroked="f" coordsize="21600,21600">
                  <v:path/>
                  <v:fill on="f" focussize="0,0"/>
                  <v:stroke on="f"/>
                  <v:imagedata r:id="rId23" o:title=""/>
                  <o:lock v:ext="edit" grouping="f" rotation="f" text="f" aspectratio="t"/>
                  <w10:wrap type="none"/>
                  <w10:anchorlock/>
                </v:shape>
                <o:OLEObject Type="Embed" ProgID="Equation.3" ShapeID="_x0000_i1028" DrawAspect="Content" ObjectID="_1468075728" r:id="rId22">
                  <o:LockedField>false</o:LockedField>
                </o:OLEObject>
              </w:objec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式中：Q—汽车行驶的扬尘，kg/km·辆；</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V—汽车速度，km/h；</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W—汽车载重量，t；</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P—道路表面粉尘量，kg/m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p>
          <w:p>
            <w:pPr>
              <w:shd w:val="clea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不同车速和地面清洁程度时的汽车扬尘见表</w:t>
            </w:r>
            <w:r>
              <w:rPr>
                <w:rFonts w:hint="eastAsia" w:cs="Times New Roman"/>
                <w:color w:val="auto"/>
                <w:sz w:val="24"/>
                <w:highlight w:val="none"/>
                <w:lang w:val="en-US" w:eastAsia="zh-CN"/>
              </w:rPr>
              <w:t>14</w:t>
            </w:r>
            <w:r>
              <w:rPr>
                <w:rFonts w:hint="default" w:ascii="Times New Roman" w:hAnsi="Times New Roman" w:cs="Times New Roman"/>
                <w:color w:val="auto"/>
                <w:sz w:val="24"/>
                <w:highlight w:val="none"/>
              </w:rPr>
              <w:t>。</w:t>
            </w:r>
          </w:p>
          <w:p>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pacing w:val="0"/>
                <w:szCs w:val="21"/>
              </w:rPr>
            </w:pPr>
            <w:r>
              <w:rPr>
                <w:rFonts w:hint="eastAsia" w:ascii="宋体" w:hAnsi="宋体" w:eastAsia="宋体" w:cs="宋体"/>
                <w:b/>
                <w:bCs/>
                <w:spacing w:val="0"/>
                <w:szCs w:val="21"/>
              </w:rPr>
              <w:t>表</w:t>
            </w:r>
            <w:r>
              <w:rPr>
                <w:rFonts w:hint="eastAsia" w:ascii="宋体" w:hAnsi="宋体" w:cs="宋体"/>
                <w:b/>
                <w:bCs/>
                <w:spacing w:val="0"/>
                <w:szCs w:val="21"/>
                <w:lang w:val="en-US" w:eastAsia="zh-CN"/>
              </w:rPr>
              <w:t>14</w:t>
            </w:r>
            <w:r>
              <w:rPr>
                <w:rFonts w:hint="eastAsia" w:ascii="宋体" w:hAnsi="宋体" w:eastAsia="宋体" w:cs="宋体"/>
                <w:b/>
                <w:bCs/>
                <w:spacing w:val="0"/>
                <w:szCs w:val="21"/>
              </w:rPr>
              <w:t>不同车速和地面清洁程度时的汽车扬尘    单位：kg/辆·km</w:t>
            </w:r>
          </w:p>
          <w:tbl>
            <w:tblPr>
              <w:tblStyle w:val="3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20"/>
              <w:gridCol w:w="1124"/>
              <w:gridCol w:w="1124"/>
              <w:gridCol w:w="1124"/>
              <w:gridCol w:w="1121"/>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vAlign w:val="center"/>
                </w:tcPr>
                <w:p>
                  <w:pPr>
                    <w:widowControl/>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P车速</w:t>
                  </w:r>
                </w:p>
              </w:tc>
              <w:tc>
                <w:tcPr>
                  <w:tcW w:w="1120"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0.1（kg/m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c>
                <w:tcPr>
                  <w:tcW w:w="1124"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0.2（kg/m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c>
                <w:tcPr>
                  <w:tcW w:w="1124"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0.3（kg/m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c>
                <w:tcPr>
                  <w:tcW w:w="1124"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0.4（kg/m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c>
                <w:tcPr>
                  <w:tcW w:w="1121"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0.5（kg/m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c>
                <w:tcPr>
                  <w:tcW w:w="1448" w:type="dxa"/>
                  <w:vAlign w:val="center"/>
                </w:tcPr>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1.0</w:t>
                  </w:r>
                </w:p>
                <w:p>
                  <w:pPr>
                    <w:shd w:val="clear"/>
                    <w:adjustRightInd w:val="0"/>
                    <w:snapToGrid w:val="0"/>
                    <w:spacing w:line="360" w:lineRule="auto"/>
                    <w:jc w:val="center"/>
                    <w:rPr>
                      <w:rFonts w:hint="eastAsia" w:ascii="宋体" w:hAnsi="宋体" w:cs="宋体"/>
                      <w:b/>
                      <w:bCs/>
                      <w:color w:val="auto"/>
                      <w:kern w:val="28"/>
                      <w:szCs w:val="21"/>
                      <w:highlight w:val="none"/>
                    </w:rPr>
                  </w:pPr>
                  <w:r>
                    <w:rPr>
                      <w:rFonts w:hint="eastAsia" w:ascii="宋体" w:hAnsi="宋体" w:cs="宋体"/>
                      <w:b/>
                      <w:bCs/>
                      <w:color w:val="auto"/>
                      <w:kern w:val="28"/>
                      <w:szCs w:val="21"/>
                      <w:highlight w:val="none"/>
                    </w:rPr>
                    <w:t>（kg/m</w:t>
                  </w:r>
                  <w:r>
                    <w:rPr>
                      <w:rFonts w:hint="eastAsia" w:ascii="宋体" w:hAnsi="宋体" w:cs="宋体"/>
                      <w:b/>
                      <w:bCs/>
                      <w:color w:val="auto"/>
                      <w:kern w:val="28"/>
                      <w:szCs w:val="21"/>
                      <w:highlight w:val="none"/>
                      <w:vertAlign w:val="superscript"/>
                    </w:rPr>
                    <w:t>2</w:t>
                  </w:r>
                  <w:r>
                    <w:rPr>
                      <w:rFonts w:hint="eastAsia" w:ascii="宋体" w:hAnsi="宋体" w:cs="宋体"/>
                      <w:b/>
                      <w:bCs/>
                      <w:color w:val="auto"/>
                      <w:kern w:val="28"/>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5（km/h）</w:t>
                  </w:r>
                </w:p>
              </w:tc>
              <w:tc>
                <w:tcPr>
                  <w:tcW w:w="1120"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0.0283</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0.0476</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0.0646</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0.0801</w:t>
                  </w:r>
                </w:p>
              </w:tc>
              <w:tc>
                <w:tcPr>
                  <w:tcW w:w="1121"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0.0947</w:t>
                  </w:r>
                </w:p>
              </w:tc>
              <w:tc>
                <w:tcPr>
                  <w:tcW w:w="1448"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10（km/h）</w:t>
                  </w:r>
                </w:p>
              </w:tc>
              <w:tc>
                <w:tcPr>
                  <w:tcW w:w="1120"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0.0566</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0.0953</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0.1291</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0.1602</w:t>
                  </w:r>
                </w:p>
              </w:tc>
              <w:tc>
                <w:tcPr>
                  <w:tcW w:w="1121"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0.1894</w:t>
                  </w:r>
                </w:p>
              </w:tc>
              <w:tc>
                <w:tcPr>
                  <w:tcW w:w="1448"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15（km/h）</w:t>
                  </w:r>
                </w:p>
              </w:tc>
              <w:tc>
                <w:tcPr>
                  <w:tcW w:w="1120"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0.0850</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0.1429</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0.1937</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0.2403</w:t>
                  </w:r>
                </w:p>
              </w:tc>
              <w:tc>
                <w:tcPr>
                  <w:tcW w:w="1121"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0.2841</w:t>
                  </w:r>
                </w:p>
              </w:tc>
              <w:tc>
                <w:tcPr>
                  <w:tcW w:w="1448"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0.4778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20（km/h）</w:t>
                  </w:r>
                </w:p>
              </w:tc>
              <w:tc>
                <w:tcPr>
                  <w:tcW w:w="1120"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0.1133</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0.1905</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0.2583</w:t>
                  </w:r>
                </w:p>
              </w:tc>
              <w:tc>
                <w:tcPr>
                  <w:tcW w:w="1124"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0.3204</w:t>
                  </w:r>
                </w:p>
              </w:tc>
              <w:tc>
                <w:tcPr>
                  <w:tcW w:w="1121"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0.3788</w:t>
                  </w:r>
                </w:p>
              </w:tc>
              <w:tc>
                <w:tcPr>
                  <w:tcW w:w="1448" w:type="dxa"/>
                  <w:vAlign w:val="center"/>
                </w:tcPr>
                <w:p>
                  <w:pPr>
                    <w:shd w:val="clear"/>
                    <w:adjustRightInd w:val="0"/>
                    <w:snapToGrid w:val="0"/>
                    <w:spacing w:line="36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0.6371</w:t>
                  </w:r>
                </w:p>
              </w:tc>
            </w:tr>
          </w:tbl>
          <w:p>
            <w:pPr>
              <w:shd w:val="clear"/>
              <w:spacing w:line="360" w:lineRule="auto"/>
              <w:ind w:firstLine="480" w:firstLineChars="200"/>
              <w:rPr>
                <w:rFonts w:hint="default" w:ascii="Times New Roman" w:hAnsi="Times New Roman" w:cs="Times New Roman"/>
                <w:b/>
                <w:color w:val="auto"/>
                <w:kern w:val="28"/>
                <w:szCs w:val="21"/>
                <w:highlight w:val="none"/>
              </w:rPr>
            </w:pPr>
            <w:r>
              <w:rPr>
                <w:rFonts w:hint="default" w:ascii="Times New Roman" w:hAnsi="Times New Roman" w:cs="Times New Roman"/>
                <w:color w:val="auto"/>
                <w:sz w:val="24"/>
                <w:highlight w:val="none"/>
              </w:rPr>
              <w:t>如果在施工期间对车辆行驶的路面实施洒水抑尘，每天洒水4～5次，可使扬尘减少70%左右。表</w:t>
            </w:r>
            <w:r>
              <w:rPr>
                <w:rFonts w:hint="eastAsia" w:cs="Times New Roman"/>
                <w:color w:val="auto"/>
                <w:sz w:val="24"/>
                <w:highlight w:val="none"/>
                <w:lang w:val="en-US" w:eastAsia="zh-CN"/>
              </w:rPr>
              <w:t>15</w:t>
            </w:r>
            <w:r>
              <w:rPr>
                <w:rFonts w:hint="default" w:ascii="Times New Roman" w:hAnsi="Times New Roman" w:cs="Times New Roman"/>
                <w:color w:val="auto"/>
                <w:sz w:val="24"/>
                <w:highlight w:val="none"/>
              </w:rPr>
              <w:t>为施工场地洒水抑尘的试验结果，结果表明采取洒水可有效地控制施工扬尘，可将TSP污染距离缩小到20～50m范围。</w:t>
            </w:r>
          </w:p>
          <w:p>
            <w:pPr>
              <w:widowControl/>
              <w:shd w:val="clear"/>
              <w:adjustRightInd w:val="0"/>
              <w:snapToGrid w:val="0"/>
              <w:spacing w:line="240" w:lineRule="auto"/>
              <w:jc w:val="center"/>
              <w:rPr>
                <w:rFonts w:hint="eastAsia" w:ascii="宋体" w:hAnsi="宋体" w:eastAsia="宋体" w:cs="宋体"/>
                <w:b/>
                <w:bCs/>
                <w:spacing w:val="0"/>
                <w:szCs w:val="21"/>
              </w:rPr>
            </w:pPr>
            <w:r>
              <w:rPr>
                <w:rFonts w:hint="eastAsia" w:ascii="宋体" w:hAnsi="宋体" w:eastAsia="宋体" w:cs="宋体"/>
                <w:b/>
                <w:bCs/>
                <w:spacing w:val="0"/>
                <w:szCs w:val="21"/>
              </w:rPr>
              <w:t>表</w:t>
            </w:r>
            <w:r>
              <w:rPr>
                <w:rFonts w:hint="eastAsia" w:ascii="宋体" w:hAnsi="宋体" w:cs="宋体"/>
                <w:b/>
                <w:bCs/>
                <w:spacing w:val="0"/>
                <w:szCs w:val="21"/>
                <w:lang w:val="en-US" w:eastAsia="zh-CN"/>
              </w:rPr>
              <w:t xml:space="preserve">15  </w:t>
            </w:r>
            <w:r>
              <w:rPr>
                <w:rFonts w:hint="eastAsia" w:ascii="宋体" w:hAnsi="宋体" w:eastAsia="宋体" w:cs="宋体"/>
                <w:b/>
                <w:bCs/>
                <w:spacing w:val="0"/>
                <w:szCs w:val="21"/>
              </w:rPr>
              <w:t xml:space="preserve">  施工场地洒水抑尘试验结果</w:t>
            </w:r>
          </w:p>
          <w:tbl>
            <w:tblPr>
              <w:tblStyle w:val="35"/>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925"/>
              <w:gridCol w:w="1127"/>
              <w:gridCol w:w="1116"/>
              <w:gridCol w:w="99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02" w:type="dxa"/>
                  <w:gridSpan w:val="2"/>
                  <w:vAlign w:val="center"/>
                </w:tcPr>
                <w:p>
                  <w:pPr>
                    <w:widowControl/>
                    <w:shd w:val="clear"/>
                    <w:adjustRightInd w:val="0"/>
                    <w:snapToGrid w:val="0"/>
                    <w:spacing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距离（m）</w:t>
                  </w:r>
                </w:p>
              </w:tc>
              <w:tc>
                <w:tcPr>
                  <w:tcW w:w="1127" w:type="dxa"/>
                  <w:vAlign w:val="center"/>
                </w:tcPr>
                <w:p>
                  <w:pPr>
                    <w:widowControl/>
                    <w:shd w:val="clear"/>
                    <w:adjustRightInd w:val="0"/>
                    <w:snapToGrid w:val="0"/>
                    <w:spacing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5</w:t>
                  </w:r>
                </w:p>
              </w:tc>
              <w:tc>
                <w:tcPr>
                  <w:tcW w:w="1116" w:type="dxa"/>
                  <w:vAlign w:val="center"/>
                </w:tcPr>
                <w:p>
                  <w:pPr>
                    <w:widowControl/>
                    <w:shd w:val="clear"/>
                    <w:adjustRightInd w:val="0"/>
                    <w:snapToGrid w:val="0"/>
                    <w:spacing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20</w:t>
                  </w:r>
                </w:p>
              </w:tc>
              <w:tc>
                <w:tcPr>
                  <w:tcW w:w="995" w:type="dxa"/>
                  <w:vAlign w:val="center"/>
                </w:tcPr>
                <w:p>
                  <w:pPr>
                    <w:widowControl/>
                    <w:shd w:val="clear"/>
                    <w:adjustRightInd w:val="0"/>
                    <w:snapToGrid w:val="0"/>
                    <w:spacing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50</w:t>
                  </w:r>
                </w:p>
              </w:tc>
              <w:tc>
                <w:tcPr>
                  <w:tcW w:w="1559" w:type="dxa"/>
                  <w:vAlign w:val="center"/>
                </w:tcPr>
                <w:p>
                  <w:pPr>
                    <w:widowControl/>
                    <w:shd w:val="clear"/>
                    <w:adjustRightInd w:val="0"/>
                    <w:snapToGrid w:val="0"/>
                    <w:spacing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77"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TSP小时平均浓度</w:t>
                  </w:r>
                </w:p>
              </w:tc>
              <w:tc>
                <w:tcPr>
                  <w:tcW w:w="925"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不洒水</w:t>
                  </w:r>
                </w:p>
              </w:tc>
              <w:tc>
                <w:tcPr>
                  <w:tcW w:w="1127"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10.14</w:t>
                  </w:r>
                </w:p>
              </w:tc>
              <w:tc>
                <w:tcPr>
                  <w:tcW w:w="1116"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2.89</w:t>
                  </w:r>
                </w:p>
              </w:tc>
              <w:tc>
                <w:tcPr>
                  <w:tcW w:w="995"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1.15</w:t>
                  </w:r>
                </w:p>
              </w:tc>
              <w:tc>
                <w:tcPr>
                  <w:tcW w:w="1559"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77"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（mg/m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925"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洒  水</w:t>
                  </w:r>
                </w:p>
              </w:tc>
              <w:tc>
                <w:tcPr>
                  <w:tcW w:w="1127"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2.01</w:t>
                  </w:r>
                </w:p>
              </w:tc>
              <w:tc>
                <w:tcPr>
                  <w:tcW w:w="1116"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995"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0.67</w:t>
                  </w:r>
                </w:p>
              </w:tc>
              <w:tc>
                <w:tcPr>
                  <w:tcW w:w="1559" w:type="dxa"/>
                  <w:vAlign w:val="center"/>
                </w:tcPr>
                <w:p>
                  <w:pPr>
                    <w:widowControl/>
                    <w:shd w:val="clear"/>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0.6</w:t>
                  </w:r>
                </w:p>
              </w:tc>
            </w:tr>
          </w:tbl>
          <w:p>
            <w:pPr>
              <w:shd w:val="clear"/>
              <w:spacing w:before="156" w:beforeLines="50"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因此，限速行驶及保持路面清洁，同时适当洒水是减少汽车扬尘的有效手段。</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此外，由于施工需要，一些建材需露天堆放，一些施工点表层土壤需人工开挖、堆放，在气候干燥又有风的情况下，会产生扬尘，其扬尘量可按堆场起尘的经验公式计算：</w:t>
            </w:r>
          </w:p>
          <w:p>
            <w:pPr>
              <w:shd w:val="clear"/>
              <w:spacing w:line="360" w:lineRule="auto"/>
              <w:ind w:firstLine="56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Q=2.1（V</w:t>
            </w:r>
            <w:r>
              <w:rPr>
                <w:rFonts w:hint="default" w:ascii="Times New Roman" w:hAnsi="Times New Roman" w:cs="Times New Roman"/>
                <w:color w:val="auto"/>
                <w:sz w:val="24"/>
                <w:highlight w:val="none"/>
                <w:vertAlign w:val="subscript"/>
              </w:rPr>
              <w:t>10</w:t>
            </w:r>
            <w:r>
              <w:rPr>
                <w:rFonts w:hint="default" w:ascii="Times New Roman" w:hAnsi="Times New Roman" w:cs="Times New Roman"/>
                <w:color w:val="auto"/>
                <w:sz w:val="24"/>
                <w:highlight w:val="none"/>
              </w:rPr>
              <w:t xml:space="preserve"> – V</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e</w:t>
            </w:r>
            <w:r>
              <w:rPr>
                <w:rFonts w:hint="default" w:ascii="Times New Roman" w:hAnsi="Times New Roman" w:cs="Times New Roman"/>
                <w:color w:val="auto"/>
                <w:sz w:val="24"/>
                <w:highlight w:val="none"/>
                <w:vertAlign w:val="superscript"/>
              </w:rPr>
              <w:t>-1.023W</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式中：Q—起尘量，kg /t·a；</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V</w:t>
            </w:r>
            <w:r>
              <w:rPr>
                <w:rFonts w:hint="default" w:ascii="Times New Roman" w:hAnsi="Times New Roman" w:cs="Times New Roman"/>
                <w:color w:val="auto"/>
                <w:sz w:val="24"/>
                <w:highlight w:val="none"/>
                <w:vertAlign w:val="subscript"/>
              </w:rPr>
              <w:t>10</w:t>
            </w:r>
            <w:r>
              <w:rPr>
                <w:rFonts w:hint="default" w:ascii="Times New Roman" w:hAnsi="Times New Roman" w:cs="Times New Roman"/>
                <w:color w:val="auto"/>
                <w:sz w:val="24"/>
                <w:highlight w:val="none"/>
              </w:rPr>
              <w:t>—距地面10米出风速，m/s；</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V</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—起尘风速，m/s；</w:t>
            </w:r>
          </w:p>
          <w:p>
            <w:pPr>
              <w:shd w:val="clear"/>
              <w:spacing w:line="360" w:lineRule="auto"/>
              <w:ind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W—尘粒含水率，%。</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由此可见，该类扬尘的主要特点是与风速和尘粒含水率有关，因此，减少建材的露天堆放和保证一定的含水率是抑制这类扬尘的有效手段。</w:t>
            </w:r>
          </w:p>
          <w:p>
            <w:pPr>
              <w:pStyle w:val="89"/>
              <w:shd w:val="clear"/>
              <w:adjustRightInd/>
              <w:snapToGrid/>
              <w:spacing w:line="360" w:lineRule="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根据现场施工季节的气候情况不同，其影响范围和方向也有所不同。施工期间应特别注意施工扬尘的防治问题，需制定必要的防治措施，以减少施工扬尘对周围环境的影响。</w:t>
            </w:r>
          </w:p>
          <w:p>
            <w:pPr>
              <w:pStyle w:val="89"/>
              <w:shd w:val="clear"/>
              <w:adjustRightInd/>
              <w:snapToGrid/>
              <w:spacing w:line="360" w:lineRule="auto"/>
              <w:ind w:firstLine="0" w:firstLineChars="0"/>
              <w:rPr>
                <w:rFonts w:hint="default" w:ascii="Times New Roman" w:hAnsi="Times New Roman" w:cs="Times New Roman"/>
                <w:b/>
                <w:bCs/>
                <w:color w:val="auto"/>
                <w:kern w:val="2"/>
                <w:szCs w:val="24"/>
                <w:highlight w:val="none"/>
              </w:rPr>
            </w:pPr>
            <w:r>
              <w:rPr>
                <w:rFonts w:hint="default" w:ascii="Times New Roman" w:hAnsi="Times New Roman" w:cs="Times New Roman"/>
                <w:b/>
                <w:bCs/>
                <w:color w:val="auto"/>
                <w:kern w:val="2"/>
                <w:szCs w:val="24"/>
                <w:highlight w:val="none"/>
              </w:rPr>
              <w:t>1.2废气</w:t>
            </w:r>
          </w:p>
          <w:p>
            <w:pPr>
              <w:pStyle w:val="89"/>
              <w:shd w:val="clear"/>
              <w:adjustRightInd/>
              <w:snapToGrid/>
              <w:spacing w:line="360" w:lineRule="auto"/>
              <w:rPr>
                <w:rFonts w:hint="default" w:ascii="Times New Roman" w:hAnsi="Times New Roman" w:cs="Times New Roman"/>
                <w:b/>
                <w:bCs/>
                <w:color w:val="auto"/>
                <w:kern w:val="2"/>
                <w:szCs w:val="24"/>
                <w:highlight w:val="none"/>
              </w:rPr>
            </w:pPr>
            <w:r>
              <w:rPr>
                <w:rFonts w:hint="default" w:ascii="Times New Roman" w:hAnsi="Times New Roman" w:eastAsia="宋体" w:cs="Times New Roman"/>
                <w:color w:val="auto"/>
                <w:sz w:val="24"/>
                <w:highlight w:val="none"/>
              </w:rPr>
              <w:t>施工机械和运输车辆主要使用汽油或柴油作能源，作业期间产生的尾气主要为CO、CH等，呈无组织排放，因项目工程量小，施工机械少，燃油废气产生量较小，在空气环境中经一定的距离自然扩散、稀释后，对评价区域空气质量影响不大。</w:t>
            </w:r>
          </w:p>
          <w:p>
            <w:pPr>
              <w:shd w:val="clear"/>
              <w:adjustRightInd w:val="0"/>
              <w:spacing w:line="360" w:lineRule="auto"/>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1.3项目建设时应采取的措施</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加强对各类施工工地扬尘污染的管理与控制</w:t>
            </w:r>
            <w:r>
              <w:rPr>
                <w:rFonts w:hint="default" w:ascii="Times New Roman" w:hAnsi="Times New Roman" w:cs="Times New Roman"/>
                <w:color w:val="auto"/>
                <w:highlight w:val="none"/>
                <w:lang w:eastAsia="zh-CN"/>
              </w:rPr>
              <w:t>：</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①所有建设施工均由建设单位指定专人负责施工现场扬尘污染措施的实施和监督。所有建设施工工地出入口必须设立环境保护监督牌。必须注明项目名称、建设单位、施工单位、防治扬尘污染现场监督员姓名和联系电话、项目工期、环保措施、举报电话等内容。</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②施工工地周边应进行围挡。施工工地周边须设置1.8m以上的硬质围墙或围挡，严禁敞开式作业。围挡底端应设置防溢座，围挡之间以及围挡与防溢座之间无缝隙。对围挡落尘应当定期进行清洗，保证施工工地周围环境整洁；</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③物料堆放须进行覆盖。施工工地内堆放易产生扬尘污染物料的，必须密闭存放或覆盖；工程主体施工阶段必须使用密目式安全网进行封闭；</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④出入车辆要求进行冲洗。施工工地现场出入口地面必须硬化处理并设置车辆冲洗台以及配套的排水、泥浆沉淀设施，冲洗设施到位；车辆在驶出工地前，应将车轮、车身冲洗干净，不得带泥上路；</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⑤施工现场地面应采取硬化措施。施工现场的主要道路应铺设混凝土或沥青路面，场地内的其它地面应进行绿化或硬化处理。土方开挖阶段，应对施工现场的车行道路进行简易硬化，并辅以洒水等降尘措施；</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⑥施工期间，工地内从建筑上层将具有粉尘逸散形的物料、渣土或废弃物输送至地面或底下楼层时，应采用密闭方式输送，不得凌空抛撒；</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⑦工程项目竣工后，施工单位必须平整施工工地，并清除积土、堆物；</w:t>
            </w:r>
          </w:p>
          <w:p>
            <w:pPr>
              <w:pStyle w:val="13"/>
              <w:shd w:val="clear"/>
              <w:adjustRightInd w:val="0"/>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⑧出现大风天气时，禁止进行土方和拆除施工等易产生扬尘污染的施工作业。</w:t>
            </w:r>
          </w:p>
          <w:p>
            <w:pPr>
              <w:shd w:val="clear"/>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在采取上述粉尘防治措施后，项目施工产生的扬尘对敏感目标和空气环境的影响较小，可接受。</w:t>
            </w:r>
          </w:p>
          <w:p>
            <w:pPr>
              <w:shd w:val="clear"/>
              <w:adjustRightInd w:val="0"/>
              <w:snapToGrid w:val="0"/>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 废水环境影响分析及污染</w:t>
            </w:r>
            <w:r>
              <w:rPr>
                <w:rFonts w:hint="default" w:ascii="Times New Roman" w:hAnsi="Times New Roman" w:cs="Times New Roman"/>
                <w:b/>
                <w:color w:val="auto"/>
                <w:kern w:val="0"/>
                <w:sz w:val="24"/>
                <w:highlight w:val="none"/>
              </w:rPr>
              <w:t>减缓措施</w:t>
            </w:r>
          </w:p>
          <w:p>
            <w:pPr>
              <w:adjustRightInd w:val="0"/>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建设期的废水主要是建筑工人的生活污水及工程废水。建筑工人生活污水较少，主要污染因子为CODcr、BOD</w:t>
            </w:r>
            <w:r>
              <w:rPr>
                <w:rFonts w:hint="eastAsia" w:ascii="宋体" w:hAnsi="宋体" w:eastAsia="宋体" w:cs="宋体"/>
                <w:kern w:val="0"/>
                <w:sz w:val="24"/>
                <w:vertAlign w:val="subscript"/>
              </w:rPr>
              <w:t>5</w:t>
            </w:r>
            <w:r>
              <w:rPr>
                <w:rFonts w:hint="eastAsia" w:ascii="宋体" w:hAnsi="宋体" w:eastAsia="宋体" w:cs="宋体"/>
                <w:kern w:val="0"/>
                <w:sz w:val="24"/>
              </w:rPr>
              <w:t>和SS等，本项目共有施工人员约20人，施工人员每天生活用水以</w:t>
            </w:r>
            <w:r>
              <w:rPr>
                <w:rFonts w:hint="eastAsia" w:ascii="宋体" w:hAnsi="宋体" w:cs="宋体"/>
                <w:kern w:val="0"/>
                <w:sz w:val="24"/>
                <w:lang w:val="en-US" w:eastAsia="zh-CN"/>
              </w:rPr>
              <w:t>50</w:t>
            </w:r>
            <w:r>
              <w:rPr>
                <w:rFonts w:hint="eastAsia" w:ascii="宋体" w:hAnsi="宋体" w:eastAsia="宋体" w:cs="宋体"/>
                <w:kern w:val="0"/>
                <w:sz w:val="24"/>
              </w:rPr>
              <w:t>L/人计，生活污水排放量按用水量的80%计，则生活污水的排放量为</w:t>
            </w:r>
            <w:r>
              <w:rPr>
                <w:rFonts w:hint="eastAsia" w:ascii="宋体" w:hAnsi="宋体" w:cs="宋体"/>
                <w:kern w:val="0"/>
                <w:sz w:val="24"/>
                <w:lang w:val="en-US" w:eastAsia="zh-CN"/>
              </w:rPr>
              <w:t>0.8</w:t>
            </w:r>
            <w:r>
              <w:rPr>
                <w:rFonts w:hint="eastAsia" w:ascii="宋体" w:hAnsi="宋体" w:eastAsia="宋体" w:cs="宋体"/>
                <w:kern w:val="0"/>
                <w:sz w:val="24"/>
              </w:rPr>
              <w:t>m³/d，经过化粪池处理后，用于厂区绿化，对水环境影响较小。</w:t>
            </w:r>
          </w:p>
          <w:p>
            <w:pPr>
              <w:shd w:val="clear"/>
              <w:snapToGrid w:val="0"/>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 固废环境影响分析及处置措施</w:t>
            </w:r>
          </w:p>
          <w:p>
            <w:pPr>
              <w:keepNext w:val="0"/>
              <w:keepLines w:val="0"/>
              <w:pageBreakBefore w:val="0"/>
              <w:widowControl w:val="0"/>
              <w:kinsoku/>
              <w:wordWrap/>
              <w:overflowPunct/>
              <w:autoSpaceDE/>
              <w:autoSpaceDN/>
              <w:bidi w:val="0"/>
              <w:adjustRightInd w:val="0"/>
              <w:snapToGrid/>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施工中产生的固体废物为弃土（石）、废弃建筑材料及生活垃圾。产生的弃土方用于场地整平回填，其余部分与建筑垃圾等由专业部门按规定运输及处置。</w:t>
            </w:r>
          </w:p>
          <w:p>
            <w:pPr>
              <w:pStyle w:val="89"/>
              <w:keepNext w:val="0"/>
              <w:keepLines w:val="0"/>
              <w:pageBreakBefore w:val="0"/>
              <w:widowControl w:val="0"/>
              <w:shd w:val="clear"/>
              <w:kinsoku/>
              <w:wordWrap/>
              <w:overflowPunct/>
              <w:autoSpaceDE/>
              <w:autoSpaceDN/>
              <w:bidi w:val="0"/>
              <w:adjustRightInd w:val="0"/>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sz w:val="24"/>
                <w:szCs w:val="24"/>
              </w:rPr>
              <w:t>施工现场工作人员20人，生活垃圾以0.5kg/d·人计，则每天产生垃圾0.010t，在厂区设生活垃圾收集桶，经环卫部门收集后运至垃圾填埋场进行填埋处置。</w:t>
            </w:r>
          </w:p>
          <w:p>
            <w:pPr>
              <w:pStyle w:val="13"/>
              <w:keepNext w:val="0"/>
              <w:keepLines w:val="0"/>
              <w:pageBreakBefore w:val="0"/>
              <w:widowControl w:val="0"/>
              <w:shd w:val="clear"/>
              <w:kinsoku/>
              <w:wordWrap/>
              <w:overflowPunct/>
              <w:autoSpaceDE/>
              <w:autoSpaceDN/>
              <w:bidi w:val="0"/>
              <w:adjustRightInd w:val="0"/>
              <w:snapToGrid/>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只要项目加强管理，妥善处置各种施工期固体废物，则项目施工期固体废物不会对环境造成大的影响。</w:t>
            </w:r>
          </w:p>
          <w:p>
            <w:pPr>
              <w:shd w:val="clea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 声环境影响分析及污染防治措施</w:t>
            </w:r>
          </w:p>
          <w:p>
            <w:pPr>
              <w:shd w:val="clea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4.1施工噪声源统计</w:t>
            </w:r>
          </w:p>
          <w:p>
            <w:pPr>
              <w:shd w:val="clear"/>
              <w:wordWrap w:val="0"/>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间由于使用推土机、卡车、挖掘机等施工机械以及运输车辆产生一定的噪声污染，源强约为78～98dB（A），其特点是具有突发性和间歇性。在施工场地界线处，一般情况下噪声强度将超过《建筑施工厂界环境噪声排放标准》（GB12532-2011）标准。施工期间声级较强的噪声基本产生于白天，为短期、无规律性的行为。</w:t>
            </w:r>
          </w:p>
          <w:p>
            <w:pPr>
              <w:widowControl/>
              <w:shd w:val="clear"/>
              <w:adjustRightInd w:val="0"/>
              <w:snapToGrid w:val="0"/>
              <w:spacing w:line="240" w:lineRule="auto"/>
              <w:jc w:val="center"/>
              <w:rPr>
                <w:rFonts w:hint="eastAsia" w:ascii="宋体" w:hAnsi="宋体" w:eastAsia="宋体" w:cs="宋体"/>
                <w:b/>
                <w:bCs/>
                <w:spacing w:val="0"/>
                <w:szCs w:val="21"/>
              </w:rPr>
            </w:pPr>
            <w:r>
              <w:rPr>
                <w:rFonts w:hint="eastAsia" w:ascii="宋体" w:hAnsi="宋体" w:eastAsia="宋体" w:cs="宋体"/>
                <w:b/>
                <w:bCs/>
                <w:spacing w:val="0"/>
                <w:szCs w:val="21"/>
              </w:rPr>
              <w:t>表</w:t>
            </w:r>
            <w:r>
              <w:rPr>
                <w:rFonts w:hint="eastAsia" w:ascii="宋体" w:hAnsi="宋体" w:cs="宋体"/>
                <w:b/>
                <w:bCs/>
                <w:spacing w:val="0"/>
                <w:szCs w:val="21"/>
                <w:lang w:val="en-US" w:eastAsia="zh-CN"/>
              </w:rPr>
              <w:t xml:space="preserve">16       </w:t>
            </w:r>
            <w:r>
              <w:rPr>
                <w:rFonts w:hint="eastAsia" w:ascii="宋体" w:hAnsi="宋体" w:eastAsia="宋体" w:cs="宋体"/>
                <w:b/>
                <w:bCs/>
                <w:spacing w:val="0"/>
                <w:szCs w:val="21"/>
                <w:lang w:val="en-US" w:eastAsia="zh-CN"/>
              </w:rPr>
              <w:t xml:space="preserve">       </w:t>
            </w:r>
            <w:r>
              <w:rPr>
                <w:rFonts w:hint="eastAsia" w:ascii="宋体" w:hAnsi="宋体" w:eastAsia="宋体" w:cs="宋体"/>
                <w:b/>
                <w:bCs/>
                <w:spacing w:val="0"/>
                <w:szCs w:val="21"/>
              </w:rPr>
              <w:t>建设期主要噪声源</w:t>
            </w:r>
          </w:p>
          <w:tbl>
            <w:tblPr>
              <w:tblStyle w:val="3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3"/>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53" w:type="dxa"/>
                  <w:vAlign w:val="center"/>
                </w:tcPr>
                <w:p>
                  <w:pPr>
                    <w:shd w:val="clear"/>
                    <w:adjustRightInd w:val="0"/>
                    <w:spacing w:line="240" w:lineRule="auto"/>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建设阶段</w:t>
                  </w:r>
                </w:p>
              </w:tc>
              <w:tc>
                <w:tcPr>
                  <w:tcW w:w="4747" w:type="dxa"/>
                  <w:vAlign w:val="center"/>
                </w:tcPr>
                <w:p>
                  <w:pPr>
                    <w:shd w:val="clear"/>
                    <w:adjustRightInd w:val="0"/>
                    <w:spacing w:line="240" w:lineRule="auto"/>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噪声源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3553" w:type="dxa"/>
                  <w:vAlign w:val="center"/>
                </w:tcPr>
                <w:p>
                  <w:pPr>
                    <w:shd w:val="clear"/>
                    <w:adjustRightIn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场地平整</w:t>
                  </w:r>
                </w:p>
              </w:tc>
              <w:tc>
                <w:tcPr>
                  <w:tcW w:w="4747" w:type="dxa"/>
                  <w:vAlign w:val="center"/>
                </w:tcPr>
                <w:p>
                  <w:pPr>
                    <w:shd w:val="clear"/>
                    <w:adjustRightIn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挖掘机、铲土机、卡车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3553" w:type="dxa"/>
                  <w:vAlign w:val="center"/>
                </w:tcPr>
                <w:p>
                  <w:pPr>
                    <w:shd w:val="clear"/>
                    <w:adjustRightIn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建筑施工</w:t>
                  </w:r>
                </w:p>
              </w:tc>
              <w:tc>
                <w:tcPr>
                  <w:tcW w:w="4747" w:type="dxa"/>
                  <w:vAlign w:val="center"/>
                </w:tcPr>
                <w:p>
                  <w:pPr>
                    <w:shd w:val="clear"/>
                    <w:adjustRightIn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浇捣机、起重机等</w:t>
                  </w:r>
                </w:p>
              </w:tc>
            </w:tr>
          </w:tbl>
          <w:p>
            <w:pPr>
              <w:shd w:val="clear"/>
              <w:adjustRightInd w:val="0"/>
              <w:spacing w:line="240" w:lineRule="auto"/>
              <w:jc w:val="center"/>
              <w:rPr>
                <w:rFonts w:hint="default" w:ascii="宋体" w:hAnsi="宋体" w:eastAsia="宋体" w:cs="宋体"/>
                <w:b/>
                <w:bCs/>
                <w:color w:val="auto"/>
                <w:spacing w:val="6"/>
                <w:szCs w:val="21"/>
                <w:highlight w:val="none"/>
              </w:rPr>
            </w:pPr>
            <w:r>
              <w:rPr>
                <w:rFonts w:hint="default" w:ascii="宋体" w:hAnsi="宋体" w:eastAsia="宋体" w:cs="宋体"/>
                <w:b/>
                <w:bCs/>
                <w:color w:val="auto"/>
                <w:spacing w:val="6"/>
                <w:szCs w:val="21"/>
                <w:highlight w:val="none"/>
              </w:rPr>
              <w:t>表</w:t>
            </w:r>
            <w:r>
              <w:rPr>
                <w:rFonts w:hint="eastAsia" w:ascii="宋体" w:hAnsi="宋体" w:cs="宋体"/>
                <w:b/>
                <w:bCs/>
                <w:color w:val="auto"/>
                <w:spacing w:val="6"/>
                <w:szCs w:val="21"/>
                <w:highlight w:val="none"/>
                <w:lang w:val="en-US" w:eastAsia="zh-CN"/>
              </w:rPr>
              <w:t xml:space="preserve">17   </w:t>
            </w:r>
            <w:r>
              <w:rPr>
                <w:rFonts w:hint="eastAsia" w:ascii="宋体" w:hAnsi="宋体" w:eastAsia="宋体" w:cs="宋体"/>
                <w:b/>
                <w:bCs/>
                <w:color w:val="auto"/>
                <w:spacing w:val="6"/>
                <w:szCs w:val="21"/>
                <w:highlight w:val="none"/>
                <w:lang w:val="en-US" w:eastAsia="zh-CN"/>
              </w:rPr>
              <w:t xml:space="preserve">    </w:t>
            </w:r>
            <w:r>
              <w:rPr>
                <w:rFonts w:hint="default" w:ascii="宋体" w:hAnsi="宋体" w:eastAsia="宋体" w:cs="宋体"/>
                <w:b/>
                <w:bCs/>
                <w:color w:val="auto"/>
                <w:spacing w:val="6"/>
                <w:szCs w:val="21"/>
                <w:highlight w:val="none"/>
              </w:rPr>
              <w:t xml:space="preserve"> 主要施工机械噪声强度</w:t>
            </w:r>
          </w:p>
          <w:tbl>
            <w:tblPr>
              <w:tblStyle w:val="35"/>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549"/>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1006" w:type="dxa"/>
                  <w:vAlign w:val="center"/>
                </w:tcPr>
                <w:p>
                  <w:pPr>
                    <w:shd w:val="clear"/>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549" w:type="dxa"/>
                  <w:vAlign w:val="center"/>
                </w:tcPr>
                <w:p>
                  <w:pPr>
                    <w:pStyle w:val="50"/>
                    <w:shd w:val="clear"/>
                    <w:spacing w:after="120"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声源名称</w:t>
                  </w:r>
                </w:p>
              </w:tc>
              <w:tc>
                <w:tcPr>
                  <w:tcW w:w="4744" w:type="dxa"/>
                  <w:vAlign w:val="center"/>
                </w:tcPr>
                <w:p>
                  <w:pPr>
                    <w:shd w:val="clear"/>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噪声级范围（距源10m处）[dB(A)]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1006"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49"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推土机</w:t>
                  </w:r>
                </w:p>
              </w:tc>
              <w:tc>
                <w:tcPr>
                  <w:tcW w:w="4744"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1006"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49" w:type="dxa"/>
                  <w:vAlign w:val="center"/>
                </w:tcPr>
                <w:p>
                  <w:pPr>
                    <w:pStyle w:val="50"/>
                    <w:shd w:val="clear"/>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运输卡车</w:t>
                  </w:r>
                </w:p>
              </w:tc>
              <w:tc>
                <w:tcPr>
                  <w:tcW w:w="4744"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1006"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49"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挖土机</w:t>
                  </w:r>
                </w:p>
              </w:tc>
              <w:tc>
                <w:tcPr>
                  <w:tcW w:w="4744"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006"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549"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浇捣机</w:t>
                  </w:r>
                </w:p>
              </w:tc>
              <w:tc>
                <w:tcPr>
                  <w:tcW w:w="4744" w:type="dxa"/>
                  <w:vAlign w:val="center"/>
                </w:tcPr>
                <w:p>
                  <w:pPr>
                    <w:shd w:val="clear"/>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90-98</w:t>
                  </w:r>
                </w:p>
              </w:tc>
            </w:tr>
          </w:tbl>
          <w:p>
            <w:pPr>
              <w:shd w:val="clear"/>
              <w:spacing w:line="360" w:lineRule="auto"/>
              <w:ind w:right="-56" w:rightChars="-27"/>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4.2噪声影响分析</w:t>
            </w:r>
          </w:p>
          <w:p>
            <w:pPr>
              <w:shd w:val="clea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由上表</w:t>
            </w:r>
            <w:r>
              <w:rPr>
                <w:rFonts w:hint="eastAsia" w:cs="Times New Roman"/>
                <w:color w:val="auto"/>
                <w:sz w:val="24"/>
                <w:highlight w:val="none"/>
                <w:lang w:val="en-US" w:eastAsia="zh-CN"/>
              </w:rPr>
              <w:t>17</w:t>
            </w:r>
            <w:r>
              <w:rPr>
                <w:rFonts w:hint="default" w:ascii="Times New Roman" w:hAnsi="Times New Roman" w:cs="Times New Roman"/>
                <w:color w:val="auto"/>
                <w:sz w:val="24"/>
                <w:highlight w:val="none"/>
              </w:rPr>
              <w:t>可以看出，施工设备属强噪声源，无有效的控制措施，会严重影响周围环境。因此在项目的建设施工过程中，为防止施工噪声对周围环境产生影响，需要采取一定的噪声控制措施。</w:t>
            </w:r>
          </w:p>
          <w:p>
            <w:pPr>
              <w:shd w:val="clea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4.3污染防治措施</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（1）</w:t>
            </w:r>
            <w:r>
              <w:rPr>
                <w:rFonts w:hint="default" w:ascii="Times New Roman" w:hAnsi="Times New Roman" w:cs="Times New Roman"/>
                <w:color w:val="auto"/>
                <w:sz w:val="24"/>
                <w:highlight w:val="none"/>
              </w:rPr>
              <w:t>选用低噪声施工机械设备，淘汰高噪声设备和落后工艺。加强施工队伍的素质教育，尽量减少人为噪声。</w:t>
            </w:r>
          </w:p>
          <w:p>
            <w:pPr>
              <w:shd w:val="clea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（2）</w:t>
            </w:r>
            <w:r>
              <w:rPr>
                <w:rFonts w:hint="default" w:ascii="Times New Roman" w:hAnsi="Times New Roman" w:cs="Times New Roman"/>
                <w:color w:val="auto"/>
                <w:sz w:val="24"/>
                <w:highlight w:val="none"/>
              </w:rPr>
              <w:t>认真贯彻执行国家和地方的有关法律法规，严格申报制度。根据我国环境噪声污染防治法，“在城市市区内向周围生活环境排放建筑施工噪声的，应当符合国家规定的建筑施工场界环境噪声排放标准”（第二十七条）。因此，在建筑施工期间，必须严格执行《建筑施工场界环境噪声排放标准》（GB12523-2011）的标准和规定。</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（3）</w:t>
            </w:r>
            <w:r>
              <w:rPr>
                <w:rFonts w:hint="default" w:ascii="Times New Roman" w:hAnsi="Times New Roman" w:cs="Times New Roman"/>
                <w:color w:val="auto"/>
                <w:sz w:val="24"/>
                <w:highlight w:val="none"/>
              </w:rPr>
              <w:t>禁止夜间（00:00~8:00）进行产生环境噪声污染的建筑施工作业。</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（4）</w:t>
            </w:r>
            <w:r>
              <w:rPr>
                <w:rFonts w:hint="default" w:ascii="Times New Roman" w:hAnsi="Times New Roman" w:cs="Times New Roman"/>
                <w:color w:val="auto"/>
                <w:sz w:val="24"/>
                <w:highlight w:val="none"/>
              </w:rPr>
              <w:t>施工车辆的运行线路应尽量避开噪声敏感区域，严禁夜间装卸材料，材料运输车辆进入场地需安排专人指挥，场内禁止汽车鸣笛，材料装卸采用人工传递，严禁抛掷或汽车一次性下料，严禁夜间装卸材料。</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zh-CN"/>
              </w:rPr>
              <w:t>（5）</w:t>
            </w:r>
            <w:r>
              <w:rPr>
                <w:rFonts w:hint="default" w:ascii="Times New Roman" w:hAnsi="Times New Roman" w:cs="Times New Roman"/>
                <w:color w:val="auto"/>
                <w:sz w:val="24"/>
                <w:highlight w:val="none"/>
              </w:rPr>
              <w:t>将现场固定噪声源相对集中，缩小噪声影响范围，并对产噪设备采取减振措施。</w:t>
            </w:r>
          </w:p>
          <w:p>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项目施工噪声产生的影响属于短期行为，待施工结束后即可消除。在施工期间，产生的噪声采取以上防治措施后，确保施工期噪声满足《</w:t>
            </w:r>
            <w:r>
              <w:rPr>
                <w:rFonts w:hint="default" w:ascii="Times New Roman" w:hAnsi="Times New Roman" w:cs="Times New Roman"/>
                <w:snapToGrid w:val="0"/>
                <w:color w:val="auto"/>
                <w:kern w:val="0"/>
                <w:sz w:val="24"/>
                <w:highlight w:val="none"/>
              </w:rPr>
              <w:t>建筑施工场界噪声排放标准</w:t>
            </w:r>
            <w:r>
              <w:rPr>
                <w:rFonts w:hint="default" w:ascii="Times New Roman" w:hAnsi="Times New Roman" w:cs="Times New Roman"/>
                <w:color w:val="auto"/>
                <w:sz w:val="24"/>
                <w:highlight w:val="none"/>
              </w:rPr>
              <w:t>》（GB12523-2011）要求。</w:t>
            </w:r>
          </w:p>
          <w:p>
            <w:pPr>
              <w:spacing w:line="360" w:lineRule="auto"/>
              <w:ind w:right="161" w:rightChars="77"/>
              <w:rPr>
                <w:b/>
                <w:bCs/>
                <w:sz w:val="28"/>
              </w:rPr>
            </w:pPr>
            <w:r>
              <w:rPr>
                <w:b/>
                <w:sz w:val="28"/>
                <w:szCs w:val="28"/>
              </w:rPr>
              <w:t>营运期环境影响分析：</w:t>
            </w:r>
          </w:p>
          <w:p>
            <w:pPr>
              <w:pStyle w:val="122"/>
              <w:ind w:left="0" w:firstLine="470" w:firstLineChars="196"/>
            </w:pPr>
            <w:r>
              <w:t>1、废气环境影响分析</w:t>
            </w:r>
          </w:p>
          <w:p>
            <w:pPr>
              <w:pStyle w:val="2"/>
              <w:widowControl/>
              <w:numPr>
                <w:ilvl w:val="0"/>
                <w:numId w:val="0"/>
              </w:numPr>
              <w:spacing w:line="360" w:lineRule="auto"/>
              <w:ind w:right="0" w:rightChars="0" w:firstLine="480" w:firstLineChars="200"/>
              <w:rPr>
                <w:rFonts w:hint="eastAsia" w:ascii="宋体" w:hAnsi="宋体" w:cs="宋体"/>
                <w:szCs w:val="24"/>
                <w:lang w:eastAsia="zh-CN"/>
              </w:rPr>
            </w:pPr>
            <w:r>
              <w:rPr>
                <w:rFonts w:hint="eastAsia" w:ascii="宋体" w:hAnsi="宋体" w:cs="宋体"/>
                <w:szCs w:val="24"/>
              </w:rPr>
              <w:t>本项目建成运营后，废气主要为</w:t>
            </w:r>
            <w:r>
              <w:rPr>
                <w:rFonts w:hint="eastAsia" w:ascii="宋体" w:hAnsi="宋体" w:cs="宋体"/>
                <w:szCs w:val="24"/>
                <w:lang w:eastAsia="zh-CN"/>
              </w:rPr>
              <w:t>食堂油烟、污水处理站恶臭。</w:t>
            </w:r>
          </w:p>
          <w:p>
            <w:pPr>
              <w:pStyle w:val="2"/>
              <w:widowControl/>
              <w:numPr>
                <w:ilvl w:val="0"/>
                <w:numId w:val="0"/>
              </w:numPr>
              <w:spacing w:line="360" w:lineRule="auto"/>
              <w:ind w:right="0" w:rightChars="0" w:firstLine="480" w:firstLineChars="200"/>
              <w:rPr>
                <w:rFonts w:hint="eastAsia" w:ascii="宋体" w:hAnsi="宋体" w:cs="宋体"/>
                <w:bCs/>
                <w:sz w:val="24"/>
              </w:rPr>
            </w:pPr>
            <w:r>
              <w:rPr>
                <w:rFonts w:hint="eastAsia" w:ascii="宋体" w:hAnsi="宋体" w:eastAsia="宋体" w:cs="宋体"/>
                <w:sz w:val="24"/>
                <w:lang w:val="en-US" w:eastAsia="zh-CN"/>
              </w:rPr>
              <w:t>本项目</w:t>
            </w:r>
            <w:r>
              <w:rPr>
                <w:rFonts w:hint="eastAsia" w:ascii="宋体" w:hAnsi="宋体" w:cs="宋体"/>
                <w:sz w:val="24"/>
                <w:lang w:val="en-US" w:eastAsia="zh-CN"/>
              </w:rPr>
              <w:t>设有食堂，</w:t>
            </w:r>
            <w:r>
              <w:rPr>
                <w:rFonts w:hint="eastAsia" w:ascii="宋体" w:hAnsi="宋体" w:eastAsia="宋体" w:cs="宋体"/>
                <w:color w:val="000000"/>
                <w:kern w:val="2"/>
                <w:sz w:val="24"/>
                <w:szCs w:val="24"/>
                <w:lang w:val="en-US" w:eastAsia="zh-CN" w:bidi="ar-SA"/>
              </w:rPr>
              <w:t>本次环评人均用油量按50g/d计，</w:t>
            </w:r>
            <w:r>
              <w:rPr>
                <w:rFonts w:hint="eastAsia" w:ascii="宋体" w:hAnsi="宋体" w:eastAsia="宋体" w:cs="宋体"/>
                <w:color w:val="000000"/>
                <w:kern w:val="2"/>
                <w:sz w:val="24"/>
                <w:szCs w:val="24"/>
                <w:lang w:val="zh-CN" w:eastAsia="zh-CN" w:bidi="ar-SA"/>
              </w:rPr>
              <w:t>项目职工为</w:t>
            </w:r>
            <w:r>
              <w:rPr>
                <w:rFonts w:hint="eastAsia" w:ascii="宋体" w:hAnsi="宋体" w:cs="宋体"/>
                <w:color w:val="000000"/>
                <w:kern w:val="2"/>
                <w:sz w:val="24"/>
                <w:szCs w:val="24"/>
                <w:lang w:val="en-US" w:eastAsia="zh-CN" w:bidi="ar-SA"/>
              </w:rPr>
              <w:t>180</w:t>
            </w:r>
            <w:r>
              <w:rPr>
                <w:rFonts w:hint="eastAsia" w:ascii="宋体" w:hAnsi="宋体" w:eastAsia="宋体" w:cs="宋体"/>
                <w:color w:val="000000"/>
                <w:kern w:val="2"/>
                <w:sz w:val="24"/>
                <w:szCs w:val="24"/>
                <w:lang w:val="en-US" w:eastAsia="zh-CN" w:bidi="ar-SA"/>
              </w:rPr>
              <w:t>人，则耗油量为</w:t>
            </w:r>
            <w:r>
              <w:rPr>
                <w:rFonts w:hint="eastAsia" w:ascii="宋体" w:hAnsi="宋体" w:cs="宋体"/>
                <w:color w:val="000000"/>
                <w:kern w:val="2"/>
                <w:sz w:val="24"/>
                <w:szCs w:val="24"/>
                <w:lang w:val="en-US" w:eastAsia="zh-CN" w:bidi="ar-SA"/>
              </w:rPr>
              <w:t>2.7</w:t>
            </w:r>
            <w:r>
              <w:rPr>
                <w:rFonts w:hint="eastAsia" w:ascii="宋体" w:hAnsi="宋体" w:eastAsia="宋体" w:cs="宋体"/>
                <w:color w:val="000000"/>
                <w:kern w:val="2"/>
                <w:sz w:val="24"/>
                <w:szCs w:val="24"/>
                <w:lang w:val="en-US" w:eastAsia="zh-CN" w:bidi="ar-SA"/>
              </w:rPr>
              <w:t>t/a，根据类比相关数据可知，油烟挥发量约为用油量的2%～4%，本次环评取中间值3%，则项目油烟产生量约为0.0</w:t>
            </w:r>
            <w:r>
              <w:rPr>
                <w:rFonts w:hint="eastAsia" w:ascii="宋体" w:hAnsi="宋体" w:cs="宋体"/>
                <w:color w:val="000000"/>
                <w:kern w:val="2"/>
                <w:sz w:val="24"/>
                <w:szCs w:val="24"/>
                <w:lang w:val="en-US" w:eastAsia="zh-CN" w:bidi="ar-SA"/>
              </w:rPr>
              <w:t>81</w:t>
            </w:r>
            <w:r>
              <w:rPr>
                <w:rFonts w:hint="eastAsia" w:ascii="宋体" w:hAnsi="宋体" w:eastAsia="宋体" w:cs="宋体"/>
                <w:color w:val="000000"/>
                <w:kern w:val="2"/>
                <w:sz w:val="24"/>
                <w:szCs w:val="24"/>
                <w:lang w:val="en-US" w:eastAsia="zh-CN" w:bidi="ar-SA"/>
              </w:rPr>
              <w:t>t/a，厨房油烟经高效油烟净化器处理，处理效率按85%计，则食堂年油烟排放量为0.0</w:t>
            </w:r>
            <w:r>
              <w:rPr>
                <w:rFonts w:hint="eastAsia" w:ascii="宋体" w:hAnsi="宋体" w:cs="宋体"/>
                <w:color w:val="000000"/>
                <w:kern w:val="2"/>
                <w:sz w:val="24"/>
                <w:szCs w:val="24"/>
                <w:lang w:val="en-US" w:eastAsia="zh-CN" w:bidi="ar-SA"/>
              </w:rPr>
              <w:t>12</w:t>
            </w:r>
            <w:r>
              <w:rPr>
                <w:rFonts w:hint="eastAsia" w:ascii="宋体" w:hAnsi="宋体" w:eastAsia="宋体" w:cs="宋体"/>
                <w:color w:val="000000"/>
                <w:kern w:val="2"/>
                <w:sz w:val="24"/>
                <w:szCs w:val="24"/>
                <w:lang w:val="en-US" w:eastAsia="zh-CN" w:bidi="ar-SA"/>
              </w:rPr>
              <w:t>t/a</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油烟排放浓度</w:t>
            </w:r>
            <w:r>
              <w:rPr>
                <w:rFonts w:hint="eastAsia" w:ascii="宋体" w:hAnsi="宋体" w:cs="宋体"/>
                <w:color w:val="000000"/>
                <w:kern w:val="2"/>
                <w:sz w:val="24"/>
                <w:szCs w:val="24"/>
                <w:lang w:val="en-US" w:eastAsia="zh-CN" w:bidi="ar-SA"/>
              </w:rPr>
              <w:t>可以</w:t>
            </w:r>
            <w:r>
              <w:rPr>
                <w:rFonts w:hint="eastAsia" w:ascii="宋体" w:hAnsi="宋体" w:eastAsia="宋体" w:cs="宋体"/>
                <w:color w:val="000000"/>
                <w:kern w:val="2"/>
                <w:sz w:val="24"/>
                <w:szCs w:val="24"/>
                <w:lang w:val="en-US" w:eastAsia="zh-CN" w:bidi="ar-SA"/>
              </w:rPr>
              <w:t>达到《饮食业油烟排放标准（试行）》（GB18483-2001）</w:t>
            </w:r>
            <w:r>
              <w:rPr>
                <w:rFonts w:hint="eastAsia" w:ascii="宋体" w:hAnsi="宋体" w:cs="宋体"/>
                <w:color w:val="000000"/>
                <w:kern w:val="2"/>
                <w:sz w:val="24"/>
                <w:szCs w:val="24"/>
                <w:lang w:val="en-US" w:eastAsia="zh-CN" w:bidi="ar-SA"/>
              </w:rPr>
              <w:t>限值要求，</w:t>
            </w:r>
            <w:r>
              <w:rPr>
                <w:rFonts w:hint="eastAsia" w:ascii="宋体" w:hAnsi="宋体" w:cs="宋体"/>
                <w:bCs/>
                <w:sz w:val="24"/>
              </w:rPr>
              <w:t>对外环境影响较小。</w:t>
            </w:r>
            <w:bookmarkStart w:id="41" w:name="_GoBack"/>
            <w:bookmarkEnd w:id="41"/>
          </w:p>
          <w:p>
            <w:pPr>
              <w:pStyle w:val="2"/>
              <w:widowControl/>
              <w:numPr>
                <w:ilvl w:val="0"/>
                <w:numId w:val="0"/>
              </w:numPr>
              <w:spacing w:line="360" w:lineRule="auto"/>
              <w:ind w:right="0" w:rightChars="0" w:firstLine="480" w:firstLineChars="200"/>
              <w:rPr>
                <w:rFonts w:hint="eastAsia" w:ascii="宋体" w:hAnsi="宋体" w:cs="宋体"/>
                <w:bCs/>
                <w:sz w:val="24"/>
              </w:rPr>
            </w:pPr>
            <w:r>
              <w:rPr>
                <w:rFonts w:hint="eastAsia" w:ascii="宋体" w:hAnsi="宋体" w:cs="宋体"/>
                <w:color w:val="000000"/>
                <w:sz w:val="24"/>
                <w:szCs w:val="24"/>
                <w:lang w:eastAsia="zh-CN"/>
              </w:rPr>
              <w:t>地埋式污水处理设施</w:t>
            </w:r>
            <w:r>
              <w:rPr>
                <w:rFonts w:hint="eastAsia" w:ascii="宋体" w:hAnsi="宋体" w:eastAsia="宋体" w:cs="宋体"/>
                <w:color w:val="000000"/>
                <w:sz w:val="24"/>
                <w:szCs w:val="24"/>
              </w:rPr>
              <w:t>在运行过程中产生的臭味主要是由有机物腐败产生的气体形成的，臭味大致有鱼腥臭（胺类CH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NH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，(CH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N），氨臭（氨NH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），腐肉臭（二元胺类NH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(CH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w:t>
            </w:r>
            <w:r>
              <w:rPr>
                <w:rFonts w:hint="eastAsia" w:ascii="宋体" w:hAnsi="宋体" w:eastAsia="宋体" w:cs="宋体"/>
                <w:color w:val="000000"/>
                <w:sz w:val="24"/>
                <w:szCs w:val="24"/>
                <w:vertAlign w:val="subscript"/>
              </w:rPr>
              <w:t>4</w:t>
            </w:r>
            <w:r>
              <w:rPr>
                <w:rFonts w:hint="eastAsia" w:ascii="宋体" w:hAnsi="宋体" w:eastAsia="宋体" w:cs="宋体"/>
                <w:color w:val="000000"/>
                <w:sz w:val="24"/>
                <w:szCs w:val="24"/>
              </w:rPr>
              <w:t>NH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），腐蛋臭（硫化氢H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S），腐甘蓝臭（有机硫化物(CH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S），粪臭（甲基吲哚C</w:t>
            </w:r>
            <w:r>
              <w:rPr>
                <w:rFonts w:hint="eastAsia" w:ascii="宋体" w:hAnsi="宋体" w:eastAsia="宋体" w:cs="宋体"/>
                <w:color w:val="000000"/>
                <w:sz w:val="24"/>
                <w:szCs w:val="24"/>
                <w:vertAlign w:val="subscript"/>
              </w:rPr>
              <w:t>8</w:t>
            </w:r>
            <w:r>
              <w:rPr>
                <w:rFonts w:hint="eastAsia" w:ascii="宋体" w:hAnsi="宋体" w:eastAsia="宋体" w:cs="宋体"/>
                <w:color w:val="000000"/>
                <w:sz w:val="24"/>
                <w:szCs w:val="24"/>
              </w:rPr>
              <w:t>H</w:t>
            </w:r>
            <w:r>
              <w:rPr>
                <w:rFonts w:hint="eastAsia" w:ascii="宋体" w:hAnsi="宋体" w:eastAsia="宋体" w:cs="宋体"/>
                <w:color w:val="000000"/>
                <w:sz w:val="24"/>
                <w:szCs w:val="24"/>
                <w:vertAlign w:val="subscript"/>
              </w:rPr>
              <w:t>5</w:t>
            </w:r>
            <w:r>
              <w:rPr>
                <w:rFonts w:hint="eastAsia" w:ascii="宋体" w:hAnsi="宋体" w:eastAsia="宋体" w:cs="宋体"/>
                <w:color w:val="000000"/>
                <w:sz w:val="24"/>
                <w:szCs w:val="24"/>
              </w:rPr>
              <w:t>NHCH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）等。本环评建议建设单位将</w:t>
            </w:r>
            <w:r>
              <w:rPr>
                <w:rFonts w:hint="eastAsia" w:ascii="宋体" w:hAnsi="宋体" w:cs="宋体"/>
                <w:color w:val="000000"/>
                <w:sz w:val="24"/>
                <w:szCs w:val="24"/>
                <w:lang w:eastAsia="zh-CN"/>
              </w:rPr>
              <w:t>地埋式污水处理设施</w:t>
            </w:r>
            <w:r>
              <w:rPr>
                <w:rFonts w:hint="eastAsia" w:ascii="宋体" w:hAnsi="宋体" w:eastAsia="宋体" w:cs="宋体"/>
                <w:color w:val="000000"/>
                <w:sz w:val="24"/>
                <w:szCs w:val="24"/>
                <w:lang w:eastAsia="zh-CN"/>
              </w:rPr>
              <w:t>设置在</w:t>
            </w:r>
            <w:r>
              <w:rPr>
                <w:rFonts w:hint="eastAsia" w:ascii="宋体" w:hAnsi="宋体" w:eastAsia="宋体" w:cs="宋体"/>
                <w:color w:val="000000"/>
                <w:sz w:val="24"/>
                <w:szCs w:val="24"/>
              </w:rPr>
              <w:t>地下室单独房间内，形成臭味的主要因素是H</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S和氨。而且由于</w:t>
            </w:r>
            <w:r>
              <w:rPr>
                <w:rFonts w:hint="eastAsia" w:ascii="宋体" w:hAnsi="宋体" w:cs="宋体"/>
                <w:color w:val="000000"/>
                <w:sz w:val="24"/>
                <w:szCs w:val="24"/>
                <w:lang w:eastAsia="zh-CN"/>
              </w:rPr>
              <w:t>地埋式污水处理设施</w:t>
            </w:r>
            <w:r>
              <w:rPr>
                <w:rFonts w:hint="eastAsia" w:ascii="宋体" w:hAnsi="宋体" w:eastAsia="宋体" w:cs="宋体"/>
                <w:color w:val="000000"/>
                <w:sz w:val="24"/>
                <w:szCs w:val="24"/>
              </w:rPr>
              <w:t>设置于地下，也可以对恶臭气体的传播扩散起到一定的抑制作用。</w:t>
            </w:r>
            <w:r>
              <w:rPr>
                <w:rFonts w:hint="eastAsia" w:ascii="宋体" w:hAnsi="宋体" w:eastAsia="宋体" w:cs="宋体"/>
                <w:color w:val="000000"/>
                <w:sz w:val="24"/>
                <w:szCs w:val="24"/>
                <w:lang w:eastAsia="zh-CN"/>
              </w:rPr>
              <w:t>污水处理站</w:t>
            </w:r>
            <w:r>
              <w:rPr>
                <w:rFonts w:hint="eastAsia" w:ascii="宋体" w:hAnsi="宋体" w:eastAsia="宋体" w:cs="宋体"/>
                <w:color w:val="000000"/>
                <w:sz w:val="24"/>
                <w:szCs w:val="24"/>
              </w:rPr>
              <w:t>加强通风，同时在工艺流程中采取</w:t>
            </w:r>
            <w:r>
              <w:rPr>
                <w:rFonts w:hint="eastAsia" w:ascii="宋体" w:hAnsi="宋体" w:cs="宋体"/>
                <w:color w:val="000000"/>
                <w:sz w:val="24"/>
                <w:szCs w:val="24"/>
                <w:lang w:eastAsia="zh-CN"/>
              </w:rPr>
              <w:t>光氧活性炭一体机</w:t>
            </w:r>
            <w:r>
              <w:rPr>
                <w:rFonts w:hint="eastAsia" w:ascii="宋体" w:hAnsi="宋体" w:eastAsia="宋体" w:cs="宋体"/>
                <w:color w:val="000000"/>
                <w:sz w:val="24"/>
                <w:szCs w:val="24"/>
              </w:rPr>
              <w:t>防治恶臭，另外及时清运栅渣、污泥和废弃活性炭</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本项目恶臭气体经</w:t>
            </w:r>
            <w:r>
              <w:rPr>
                <w:rFonts w:hint="eastAsia" w:ascii="宋体" w:hAnsi="宋体" w:cs="宋体"/>
                <w:color w:val="000000"/>
                <w:sz w:val="24"/>
                <w:szCs w:val="24"/>
                <w:lang w:eastAsia="zh-CN"/>
              </w:rPr>
              <w:t>光氧活性炭一体机</w:t>
            </w:r>
            <w:r>
              <w:rPr>
                <w:rFonts w:hint="eastAsia" w:ascii="宋体" w:hAnsi="宋体" w:eastAsia="宋体" w:cs="宋体"/>
                <w:color w:val="000000"/>
                <w:sz w:val="24"/>
                <w:szCs w:val="24"/>
              </w:rPr>
              <w:t>处理后，恶臭污染物</w:t>
            </w:r>
            <w:r>
              <w:rPr>
                <w:rFonts w:hint="eastAsia" w:ascii="宋体" w:hAnsi="宋体" w:eastAsia="宋体" w:cs="宋体"/>
                <w:color w:val="000000"/>
                <w:sz w:val="24"/>
                <w:szCs w:val="24"/>
                <w:lang w:eastAsia="zh-CN"/>
              </w:rPr>
              <w:t>达到</w:t>
            </w:r>
            <w:r>
              <w:rPr>
                <w:rFonts w:hint="eastAsia" w:ascii="宋体" w:hAnsi="宋体" w:eastAsia="宋体" w:cs="宋体"/>
                <w:color w:val="000000"/>
                <w:sz w:val="24"/>
                <w:szCs w:val="24"/>
              </w:rPr>
              <w:t>《恶臭污染物排放标准》（GB14554-93）中的二级标准</w:t>
            </w:r>
            <w:r>
              <w:rPr>
                <w:rFonts w:hint="eastAsia" w:ascii="宋体" w:hAnsi="宋体" w:eastAsia="宋体" w:cs="宋体"/>
                <w:color w:val="000000"/>
                <w:sz w:val="24"/>
                <w:szCs w:val="24"/>
                <w:lang w:eastAsia="zh-CN"/>
              </w:rPr>
              <w:t>限值后排放</w:t>
            </w:r>
            <w:r>
              <w:rPr>
                <w:rFonts w:hint="eastAsia" w:ascii="宋体" w:hAnsi="宋体" w:cs="宋体"/>
                <w:color w:val="000000"/>
                <w:kern w:val="2"/>
                <w:sz w:val="24"/>
                <w:szCs w:val="24"/>
                <w:lang w:val="en-US" w:eastAsia="zh-CN" w:bidi="ar-SA"/>
              </w:rPr>
              <w:t>，</w:t>
            </w:r>
            <w:r>
              <w:rPr>
                <w:rFonts w:hint="eastAsia" w:ascii="宋体" w:hAnsi="宋体" w:cs="宋体"/>
                <w:bCs/>
                <w:sz w:val="24"/>
              </w:rPr>
              <w:t>对外环境影响较小。</w:t>
            </w:r>
          </w:p>
          <w:p>
            <w:pPr>
              <w:spacing w:line="360" w:lineRule="auto"/>
              <w:outlineLvl w:val="0"/>
              <w:rPr>
                <w:b/>
                <w:sz w:val="24"/>
              </w:rPr>
            </w:pPr>
            <w:r>
              <w:rPr>
                <w:b/>
                <w:sz w:val="24"/>
              </w:rPr>
              <w:t xml:space="preserve">    2、水环境影响分析</w:t>
            </w:r>
          </w:p>
          <w:p>
            <w:pPr>
              <w:spacing w:line="360" w:lineRule="auto"/>
              <w:ind w:firstLine="480" w:firstLineChars="200"/>
              <w:rPr>
                <w:rFonts w:ascii="宋体" w:hAnsi="宋体" w:cs="宋体"/>
                <w:sz w:val="24"/>
              </w:rPr>
            </w:pPr>
            <w:r>
              <w:rPr>
                <w:rFonts w:hint="eastAsia" w:ascii="宋体" w:hAnsi="宋体" w:cs="宋体"/>
                <w:sz w:val="24"/>
              </w:rPr>
              <w:t>项目运营期间废水为主要为员工生活污水</w:t>
            </w:r>
            <w:r>
              <w:rPr>
                <w:rFonts w:hint="eastAsia" w:ascii="宋体" w:hAnsi="宋体" w:cs="宋体"/>
                <w:sz w:val="24"/>
                <w:lang w:eastAsia="zh-CN"/>
              </w:rPr>
              <w:t>、生产设备清洗废水</w:t>
            </w:r>
            <w:r>
              <w:rPr>
                <w:rFonts w:hint="eastAsia" w:ascii="宋体" w:hAnsi="宋体" w:cs="宋体"/>
                <w:sz w:val="24"/>
              </w:rPr>
              <w:t>。</w:t>
            </w:r>
          </w:p>
          <w:p>
            <w:pPr>
              <w:spacing w:line="360" w:lineRule="auto"/>
              <w:ind w:firstLine="480" w:firstLineChars="200"/>
              <w:rPr>
                <w:sz w:val="24"/>
              </w:rPr>
            </w:pPr>
            <w:r>
              <w:rPr>
                <w:rFonts w:hint="eastAsia" w:ascii="宋体" w:hAnsi="宋体" w:cs="宋体"/>
                <w:sz w:val="24"/>
                <w:highlight w:val="none"/>
              </w:rPr>
              <w:t>本项目废水主要来自生活污水</w:t>
            </w:r>
            <w:r>
              <w:rPr>
                <w:rFonts w:hint="eastAsia" w:ascii="宋体" w:hAnsi="宋体" w:cs="宋体"/>
                <w:sz w:val="24"/>
                <w:highlight w:val="none"/>
                <w:lang w:eastAsia="zh-CN"/>
              </w:rPr>
              <w:t>、生产废水</w:t>
            </w:r>
            <w:r>
              <w:rPr>
                <w:rFonts w:hint="eastAsia" w:ascii="宋体" w:hAnsi="宋体" w:cs="宋体"/>
                <w:sz w:val="24"/>
                <w:highlight w:val="none"/>
              </w:rPr>
              <w:t>。生活污水排水量按用水量的80％计，则排水为</w:t>
            </w:r>
            <w:r>
              <w:rPr>
                <w:rFonts w:hint="eastAsia" w:ascii="宋体" w:hAnsi="宋体" w:cs="宋体"/>
                <w:sz w:val="24"/>
                <w:highlight w:val="none"/>
                <w:lang w:val="en-US" w:eastAsia="zh-CN"/>
              </w:rPr>
              <w:t>7.2</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rPr>
              <w:t>/d（</w:t>
            </w:r>
            <w:r>
              <w:rPr>
                <w:rFonts w:hint="eastAsia" w:ascii="宋体" w:hAnsi="宋体" w:cs="宋体"/>
                <w:sz w:val="24"/>
                <w:highlight w:val="none"/>
                <w:lang w:val="en-US" w:eastAsia="zh-CN"/>
              </w:rPr>
              <w:t>2160</w:t>
            </w:r>
            <w:r>
              <w:rPr>
                <w:rFonts w:hint="eastAsia" w:ascii="宋体" w:hAnsi="宋体" w:cs="宋体"/>
                <w:sz w:val="24"/>
                <w:highlight w:val="none"/>
                <w:vertAlign w:val="superscript"/>
              </w:rPr>
              <w:t>3</w:t>
            </w:r>
            <w:r>
              <w:rPr>
                <w:rFonts w:hint="eastAsia" w:ascii="宋体" w:hAnsi="宋体" w:cs="宋体"/>
                <w:sz w:val="24"/>
                <w:highlight w:val="none"/>
              </w:rPr>
              <w:t>/a）</w:t>
            </w:r>
            <w:r>
              <w:rPr>
                <w:rFonts w:hint="eastAsia" w:ascii="宋体" w:hAnsi="宋体" w:cs="宋体"/>
                <w:sz w:val="24"/>
                <w:highlight w:val="none"/>
                <w:lang w:eastAsia="zh-CN"/>
              </w:rPr>
              <w:t>，</w:t>
            </w:r>
            <w:r>
              <w:rPr>
                <w:rFonts w:hint="eastAsia" w:ascii="宋体" w:hAnsi="宋体" w:cs="宋体"/>
                <w:sz w:val="24"/>
              </w:rPr>
              <w:t>按《第一次全国污染源普查城镇生活源产排污系数手册》规定的排放系数，预计本项目生活污水水质BOD</w:t>
            </w:r>
            <w:r>
              <w:rPr>
                <w:rFonts w:hint="eastAsia" w:ascii="宋体" w:hAnsi="宋体" w:cs="宋体"/>
                <w:sz w:val="24"/>
                <w:vertAlign w:val="subscript"/>
              </w:rPr>
              <w:t>5</w:t>
            </w:r>
            <w:r>
              <w:rPr>
                <w:rFonts w:hint="eastAsia" w:ascii="宋体" w:hAnsi="宋体" w:cs="宋体"/>
                <w:sz w:val="24"/>
              </w:rPr>
              <w:t>约为200mg/L，COD约为350mg/L，SS约为250mg/L，NH</w:t>
            </w:r>
            <w:r>
              <w:rPr>
                <w:rFonts w:hint="eastAsia" w:ascii="宋体" w:hAnsi="宋体" w:cs="宋体"/>
                <w:sz w:val="24"/>
                <w:vertAlign w:val="subscript"/>
              </w:rPr>
              <w:t>3</w:t>
            </w:r>
            <w:r>
              <w:rPr>
                <w:rFonts w:hint="eastAsia" w:ascii="宋体" w:hAnsi="宋体" w:cs="宋体"/>
                <w:sz w:val="24"/>
              </w:rPr>
              <w:t>-N约为35mg/L。</w:t>
            </w:r>
            <w:r>
              <w:rPr>
                <w:rFonts w:hint="eastAsia" w:ascii="宋体" w:hAnsi="宋体" w:cs="宋体"/>
                <w:sz w:val="24"/>
                <w:highlight w:val="none"/>
                <w:lang w:eastAsia="zh-CN"/>
              </w:rPr>
              <w:t>生产废水主要为生产设备清洗废水，</w:t>
            </w:r>
            <w:r>
              <w:rPr>
                <w:rFonts w:hint="eastAsia" w:ascii="宋体" w:hAnsi="宋体" w:cs="宋体"/>
                <w:sz w:val="24"/>
                <w:highlight w:val="none"/>
              </w:rPr>
              <w:t>本项目</w:t>
            </w:r>
            <w:r>
              <w:rPr>
                <w:rFonts w:hint="eastAsia" w:ascii="宋体" w:hAnsi="宋体" w:cs="宋体"/>
                <w:sz w:val="24"/>
                <w:highlight w:val="none"/>
                <w:lang w:eastAsia="zh-CN"/>
              </w:rPr>
              <w:t>生产废水产生量为</w:t>
            </w:r>
            <w:r>
              <w:rPr>
                <w:rFonts w:hint="eastAsia" w:ascii="宋体" w:hAnsi="宋体" w:cs="宋体"/>
                <w:sz w:val="24"/>
                <w:highlight w:val="none"/>
                <w:lang w:val="en-US" w:eastAsia="zh-CN"/>
              </w:rPr>
              <w:t>2000</w:t>
            </w:r>
            <w:r>
              <w:rPr>
                <w:rFonts w:hint="eastAsia" w:ascii="宋体" w:hAnsi="宋体" w:cs="宋体"/>
                <w:sz w:val="24"/>
                <w:highlight w:val="none"/>
              </w:rPr>
              <w:t>m</w:t>
            </w:r>
            <w:r>
              <w:rPr>
                <w:rFonts w:hint="eastAsia" w:ascii="宋体" w:hAnsi="宋体" w:cs="宋体"/>
                <w:sz w:val="24"/>
                <w:highlight w:val="none"/>
                <w:vertAlign w:val="superscript"/>
              </w:rPr>
              <w:t>3</w:t>
            </w:r>
            <w:r>
              <w:rPr>
                <w:rFonts w:hint="eastAsia" w:ascii="宋体" w:hAnsi="宋体" w:cs="宋体"/>
                <w:sz w:val="24"/>
                <w:highlight w:val="none"/>
              </w:rPr>
              <w:t>/d</w:t>
            </w:r>
            <w:r>
              <w:rPr>
                <w:rFonts w:hint="eastAsia" w:ascii="宋体" w:hAnsi="宋体" w:cs="宋体"/>
                <w:sz w:val="24"/>
                <w:highlight w:val="none"/>
                <w:lang w:eastAsia="zh-CN"/>
              </w:rPr>
              <w:t>。</w:t>
            </w: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一起经地埋式污水处理设施</w:t>
            </w:r>
            <w:r>
              <w:rPr>
                <w:rFonts w:hint="eastAsia" w:ascii="宋体" w:hAnsi="宋体" w:cs="宋体"/>
                <w:color w:val="376092" w:themeColor="accent1" w:themeShade="BF"/>
                <w:sz w:val="24"/>
                <w:lang w:val="en-US" w:eastAsia="zh-CN"/>
              </w:rPr>
              <w:t>（地埋式污水处理设施分三期建设，总处理能力25</w:t>
            </w:r>
            <w:r>
              <w:rPr>
                <w:rFonts w:hint="eastAsia" w:ascii="宋体" w:hAnsi="宋体" w:cs="宋体"/>
                <w:color w:val="376092" w:themeColor="accent1" w:themeShade="BF"/>
                <w:sz w:val="24"/>
                <w:lang w:val="zh-CN"/>
              </w:rPr>
              <w:t>00吨/日</w:t>
            </w:r>
            <w:r>
              <w:rPr>
                <w:rFonts w:hint="eastAsia" w:ascii="宋体" w:hAnsi="宋体" w:cs="宋体"/>
                <w:color w:val="376092" w:themeColor="accent1" w:themeShade="BF"/>
                <w:sz w:val="24"/>
                <w:lang w:val="zh-CN" w:eastAsia="zh-CN"/>
              </w:rPr>
              <w:t>。一期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，二期</w:t>
            </w:r>
            <w:r>
              <w:rPr>
                <w:rFonts w:hint="eastAsia" w:ascii="宋体" w:hAnsi="宋体" w:cs="宋体"/>
                <w:color w:val="376092" w:themeColor="accent1" w:themeShade="BF"/>
                <w:sz w:val="24"/>
                <w:lang w:val="en-US" w:eastAsia="zh-CN"/>
              </w:rPr>
              <w:t>处理能力500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，三期</w:t>
            </w:r>
            <w:r>
              <w:rPr>
                <w:rFonts w:hint="eastAsia" w:ascii="宋体" w:hAnsi="宋体" w:cs="宋体"/>
                <w:color w:val="376092" w:themeColor="accent1" w:themeShade="BF"/>
                <w:sz w:val="24"/>
                <w:lang w:val="en-US" w:eastAsia="zh-CN"/>
              </w:rPr>
              <w:t>处理能力1500</w:t>
            </w:r>
            <w:r>
              <w:rPr>
                <w:rFonts w:hint="eastAsia" w:ascii="宋体" w:hAnsi="宋体" w:cs="宋体"/>
                <w:color w:val="376092" w:themeColor="accent1" w:themeShade="BF"/>
                <w:sz w:val="24"/>
                <w:lang w:val="zh-CN"/>
              </w:rPr>
              <w:t>吨/日</w:t>
            </w:r>
            <w:r>
              <w:rPr>
                <w:rFonts w:hint="eastAsia" w:ascii="宋体" w:hAnsi="宋体" w:cs="宋体"/>
                <w:color w:val="376092" w:themeColor="accent1" w:themeShade="BF"/>
                <w:sz w:val="24"/>
                <w:lang w:val="zh-CN" w:eastAsia="zh-CN"/>
              </w:rPr>
              <w:t>，本项目仅建设一期</w:t>
            </w:r>
            <w:r>
              <w:rPr>
                <w:rFonts w:hint="eastAsia" w:ascii="宋体" w:hAnsi="宋体" w:cs="宋体"/>
                <w:color w:val="376092" w:themeColor="accent1" w:themeShade="BF"/>
                <w:sz w:val="24"/>
                <w:lang w:val="en-US" w:eastAsia="zh-CN"/>
              </w:rPr>
              <w:t>处理能力为500</w:t>
            </w:r>
            <w:r>
              <w:rPr>
                <w:rFonts w:hint="eastAsia" w:ascii="宋体" w:hAnsi="宋体" w:cs="宋体"/>
                <w:color w:val="376092" w:themeColor="accent1" w:themeShade="BF"/>
                <w:sz w:val="24"/>
                <w:lang w:val="zh-CN"/>
              </w:rPr>
              <w:t>吨/日的污水处理设施。</w:t>
            </w:r>
            <w:r>
              <w:rPr>
                <w:rFonts w:hint="eastAsia" w:ascii="宋体" w:hAnsi="宋体" w:cs="宋体"/>
                <w:sz w:val="24"/>
                <w:lang w:val="en-US" w:eastAsia="zh-CN"/>
              </w:rPr>
              <w:t>工艺为格栅—调节池—气浮—水解酸化—UASB厌氧—缺氧生物处理—好氧沉淀过滤）</w:t>
            </w:r>
            <w:r>
              <w:rPr>
                <w:rFonts w:hint="eastAsia" w:ascii="宋体" w:hAnsi="宋体" w:cs="宋体"/>
                <w:sz w:val="24"/>
                <w:lang w:val="zh-CN" w:eastAsia="zh-CN"/>
              </w:rPr>
              <w:t>处理后，达到</w:t>
            </w:r>
            <w:r>
              <w:rPr>
                <w:rFonts w:hint="eastAsia" w:ascii="宋体" w:hAnsi="宋体" w:cs="宋体"/>
                <w:sz w:val="24"/>
                <w:lang w:val="zh-CN"/>
              </w:rPr>
              <w:t>《污水综合排放标准》中三级排放标准要求排入开发区排水管网</w:t>
            </w:r>
            <w:r>
              <w:rPr>
                <w:rFonts w:hint="eastAsia" w:ascii="宋体" w:hAnsi="宋体" w:cs="宋体"/>
                <w:sz w:val="24"/>
              </w:rPr>
              <w:t>，最终排入</w:t>
            </w:r>
            <w:r>
              <w:rPr>
                <w:rFonts w:hint="eastAsia" w:ascii="宋体" w:hAnsi="宋体" w:cs="宋体"/>
                <w:sz w:val="24"/>
                <w:lang w:eastAsia="zh-CN"/>
              </w:rPr>
              <w:t>海天污水处理厂</w:t>
            </w:r>
            <w:r>
              <w:rPr>
                <w:rFonts w:hint="eastAsia" w:ascii="宋体" w:hAnsi="宋体" w:cs="宋体"/>
                <w:sz w:val="24"/>
              </w:rPr>
              <w:t>统一</w:t>
            </w:r>
            <w:r>
              <w:rPr>
                <w:rFonts w:hint="eastAsia" w:ascii="宋体" w:hAnsi="宋体" w:cs="宋体"/>
                <w:sz w:val="24"/>
                <w:szCs w:val="24"/>
                <w:highlight w:val="none"/>
              </w:rPr>
              <w:t>处理</w:t>
            </w:r>
            <w:r>
              <w:rPr>
                <w:rFonts w:hint="eastAsia"/>
                <w:sz w:val="24"/>
              </w:rPr>
              <w:t>，因此，本项目</w:t>
            </w:r>
            <w:r>
              <w:rPr>
                <w:sz w:val="24"/>
              </w:rPr>
              <w:t>废水对</w:t>
            </w:r>
            <w:r>
              <w:rPr>
                <w:rFonts w:hint="eastAsia"/>
                <w:sz w:val="24"/>
              </w:rPr>
              <w:t>周围</w:t>
            </w:r>
            <w:r>
              <w:rPr>
                <w:sz w:val="24"/>
              </w:rPr>
              <w:t>环境影响较小。</w:t>
            </w:r>
          </w:p>
          <w:p>
            <w:pPr>
              <w:tabs>
                <w:tab w:val="left" w:pos="4140"/>
              </w:tabs>
              <w:spacing w:line="360" w:lineRule="auto"/>
              <w:ind w:firstLine="480" w:firstLineChars="200"/>
              <w:outlineLvl w:val="0"/>
              <w:rPr>
                <w:b/>
                <w:sz w:val="24"/>
              </w:rPr>
            </w:pPr>
            <w:r>
              <w:rPr>
                <w:b/>
                <w:sz w:val="24"/>
              </w:rPr>
              <w:t>3、噪声环境影响分析</w:t>
            </w:r>
          </w:p>
          <w:p>
            <w:pPr>
              <w:spacing w:line="360" w:lineRule="auto"/>
              <w:ind w:firstLine="480" w:firstLineChars="200"/>
              <w:jc w:val="left"/>
              <w:rPr>
                <w:b/>
                <w:bCs/>
                <w:sz w:val="24"/>
              </w:rPr>
            </w:pPr>
            <w:r>
              <w:rPr>
                <w:rFonts w:hint="eastAsia" w:ascii="宋体" w:hAnsi="宋体" w:cs="宋体"/>
                <w:sz w:val="24"/>
              </w:rPr>
              <w:t>本项目噪声源主要来自</w:t>
            </w:r>
            <w:r>
              <w:rPr>
                <w:rFonts w:hint="eastAsia" w:ascii="宋体" w:hAnsi="宋体" w:cs="宋体"/>
                <w:sz w:val="24"/>
                <w:lang w:eastAsia="zh-CN"/>
              </w:rPr>
              <w:t>离心泵</w:t>
            </w:r>
            <w:r>
              <w:rPr>
                <w:rFonts w:hint="eastAsia" w:ascii="宋体" w:hAnsi="宋体" w:cs="宋体"/>
                <w:sz w:val="24"/>
              </w:rPr>
              <w:t>、</w:t>
            </w:r>
            <w:r>
              <w:rPr>
                <w:rFonts w:hint="eastAsia" w:ascii="宋体" w:hAnsi="宋体" w:cs="宋体"/>
                <w:sz w:val="24"/>
                <w:szCs w:val="24"/>
                <w:lang w:eastAsia="zh-CN"/>
              </w:rPr>
              <w:t>均质机</w:t>
            </w:r>
            <w:r>
              <w:rPr>
                <w:rFonts w:hint="eastAsia" w:ascii="宋体" w:hAnsi="宋体" w:cs="宋体"/>
                <w:sz w:val="24"/>
              </w:rPr>
              <w:t>、</w:t>
            </w:r>
            <w:r>
              <w:rPr>
                <w:rFonts w:hint="eastAsia" w:ascii="宋体" w:hAnsi="宋体" w:cs="宋体"/>
                <w:sz w:val="24"/>
                <w:szCs w:val="24"/>
                <w:lang w:eastAsia="zh-CN"/>
              </w:rPr>
              <w:t>灌装机、水泵</w:t>
            </w:r>
            <w:r>
              <w:rPr>
                <w:rFonts w:hint="eastAsia" w:ascii="宋体" w:hAnsi="宋体" w:cs="宋体"/>
                <w:sz w:val="24"/>
              </w:rPr>
              <w:t>等，噪声源强一般在</w:t>
            </w:r>
            <w:r>
              <w:rPr>
                <w:rFonts w:hint="eastAsia" w:ascii="宋体" w:hAnsi="宋体" w:cs="宋体"/>
                <w:sz w:val="24"/>
                <w:lang w:val="en-US" w:eastAsia="zh-CN"/>
              </w:rPr>
              <w:t>70</w:t>
            </w:r>
            <w:r>
              <w:rPr>
                <w:rFonts w:hint="eastAsia" w:ascii="宋体" w:hAnsi="宋体" w:cs="宋体"/>
                <w:sz w:val="24"/>
              </w:rPr>
              <w:t>～</w:t>
            </w:r>
            <w:r>
              <w:rPr>
                <w:rFonts w:hint="eastAsia" w:ascii="宋体" w:hAnsi="宋体" w:cs="宋体"/>
                <w:sz w:val="24"/>
                <w:lang w:val="en-US" w:eastAsia="zh-CN"/>
              </w:rPr>
              <w:t>85</w:t>
            </w:r>
            <w:r>
              <w:rPr>
                <w:rFonts w:hint="eastAsia" w:ascii="宋体" w:hAnsi="宋体" w:cs="宋体"/>
                <w:sz w:val="24"/>
              </w:rPr>
              <w:t>dB（A）之间。</w:t>
            </w:r>
          </w:p>
          <w:p>
            <w:pPr>
              <w:ind w:firstLine="480" w:firstLineChars="200"/>
              <w:jc w:val="left"/>
              <w:rPr>
                <w:b/>
                <w:bCs/>
                <w:sz w:val="24"/>
              </w:rPr>
            </w:pPr>
            <w:r>
              <w:rPr>
                <w:b/>
                <w:bCs/>
                <w:sz w:val="24"/>
              </w:rPr>
              <w:t>3.1评价标准</w:t>
            </w:r>
          </w:p>
          <w:p>
            <w:pPr>
              <w:spacing w:line="480" w:lineRule="exact"/>
              <w:ind w:firstLine="480" w:firstLineChars="200"/>
              <w:jc w:val="left"/>
              <w:rPr>
                <w:sz w:val="24"/>
              </w:rPr>
            </w:pPr>
            <w:r>
              <w:rPr>
                <w:bCs/>
                <w:sz w:val="24"/>
              </w:rPr>
              <w:t>评价根据《环境影响评价技术导则-声环境》（HJ2.4-2009）对项目营运期噪声进行环境影响分析，</w:t>
            </w:r>
            <w:r>
              <w:rPr>
                <w:sz w:val="24"/>
                <w:szCs w:val="20"/>
              </w:rPr>
              <w:t>预测单个噪声源对预测区域的噪声影响。</w:t>
            </w:r>
          </w:p>
          <w:p>
            <w:pPr>
              <w:spacing w:line="360" w:lineRule="auto"/>
              <w:ind w:firstLine="480" w:firstLineChars="200"/>
              <w:jc w:val="left"/>
              <w:rPr>
                <w:b/>
                <w:bCs/>
                <w:sz w:val="24"/>
              </w:rPr>
            </w:pPr>
            <w:r>
              <w:rPr>
                <w:b/>
                <w:bCs/>
                <w:sz w:val="24"/>
              </w:rPr>
              <w:t>3.2预测模式</w:t>
            </w:r>
          </w:p>
          <w:p>
            <w:pPr>
              <w:spacing w:line="360" w:lineRule="auto"/>
              <w:ind w:firstLine="480" w:firstLineChars="200"/>
              <w:jc w:val="left"/>
              <w:rPr>
                <w:rFonts w:ascii="宋体" w:hAnsi="宋体" w:cs="宋体"/>
                <w:sz w:val="24"/>
              </w:rPr>
            </w:pPr>
            <w:r>
              <w:rPr>
                <w:rFonts w:hint="eastAsia" w:ascii="宋体" w:hAnsi="宋体" w:cs="宋体"/>
                <w:sz w:val="24"/>
              </w:rPr>
              <w:t>（1）计算某个室内靠近围护结构处的倍频带声压级：</w:t>
            </w:r>
          </w:p>
          <w:p>
            <w:pPr>
              <w:spacing w:line="580" w:lineRule="exact"/>
              <w:ind w:firstLine="480" w:firstLineChars="200"/>
              <w:jc w:val="left"/>
              <w:rPr>
                <w:sz w:val="24"/>
              </w:rPr>
            </w:pPr>
            <w:bookmarkStart w:id="38" w:name="_Toc91387362"/>
            <w:bookmarkEnd w:id="38"/>
            <w:r>
              <w:rPr>
                <w:sz w:val="24"/>
              </w:rPr>
              <w:object>
                <v:shape id="_x0000_i1029" o:spt="75" type="#_x0000_t75" style="height:23.05pt;width:197.55pt;" o:ole="t" fillcolor="#6D6D6D"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p>
          <w:p>
            <w:pPr>
              <w:spacing w:line="580" w:lineRule="exact"/>
              <w:ind w:left="850" w:leftChars="405"/>
              <w:jc w:val="left"/>
              <w:rPr>
                <w:sz w:val="24"/>
              </w:rPr>
            </w:pPr>
            <w:bookmarkStart w:id="39" w:name="_Toc91387363"/>
            <w:r>
              <w:rPr>
                <w:sz w:val="24"/>
              </w:rPr>
              <w:t>式中：</w:t>
            </w:r>
            <w:bookmarkEnd w:id="39"/>
            <w:r>
              <w:rPr>
                <w:sz w:val="24"/>
              </w:rPr>
              <w:t>L</w:t>
            </w:r>
            <w:r>
              <w:rPr>
                <w:sz w:val="24"/>
                <w:vertAlign w:val="subscript"/>
              </w:rPr>
              <w:t>1</w:t>
            </w:r>
            <w:r>
              <w:rPr>
                <w:sz w:val="24"/>
              </w:rPr>
              <w:t xml:space="preserve"> ——某个室内声源在靠近围护结构处产生的倍频带声压级，dB；</w:t>
            </w:r>
          </w:p>
          <w:p>
            <w:pPr>
              <w:spacing w:line="580" w:lineRule="exact"/>
              <w:ind w:firstLine="1560" w:firstLineChars="650"/>
              <w:jc w:val="left"/>
              <w:rPr>
                <w:sz w:val="24"/>
              </w:rPr>
            </w:pPr>
            <w:r>
              <w:rPr>
                <w:sz w:val="24"/>
              </w:rPr>
              <w:t>Lw</w:t>
            </w:r>
            <w:r>
              <w:rPr>
                <w:sz w:val="24"/>
                <w:vertAlign w:val="subscript"/>
              </w:rPr>
              <w:t>1</w:t>
            </w:r>
            <w:r>
              <w:rPr>
                <w:sz w:val="24"/>
              </w:rPr>
              <w:t>——某个声源的倍频带声功率级，dB；</w:t>
            </w:r>
          </w:p>
          <w:p>
            <w:pPr>
              <w:spacing w:line="580" w:lineRule="exact"/>
              <w:ind w:firstLine="1560" w:firstLineChars="650"/>
              <w:jc w:val="left"/>
              <w:rPr>
                <w:sz w:val="24"/>
              </w:rPr>
            </w:pPr>
            <w:r>
              <w:rPr>
                <w:sz w:val="24"/>
              </w:rPr>
              <w:t>r</w:t>
            </w:r>
            <w:r>
              <w:rPr>
                <w:sz w:val="24"/>
                <w:vertAlign w:val="subscript"/>
              </w:rPr>
              <w:t xml:space="preserve">1 </w:t>
            </w:r>
            <w:r>
              <w:rPr>
                <w:sz w:val="24"/>
              </w:rPr>
              <w:t>——室内某个声源与靠近围护结构处的距离，m；</w:t>
            </w:r>
          </w:p>
          <w:p>
            <w:pPr>
              <w:spacing w:line="580" w:lineRule="exact"/>
              <w:ind w:firstLine="1560" w:firstLineChars="650"/>
              <w:jc w:val="left"/>
              <w:rPr>
                <w:sz w:val="24"/>
              </w:rPr>
            </w:pPr>
            <w:r>
              <w:rPr>
                <w:sz w:val="24"/>
              </w:rPr>
              <w:t>R——房间常数m</w:t>
            </w:r>
            <w:r>
              <w:rPr>
                <w:sz w:val="24"/>
                <w:vertAlign w:val="superscript"/>
              </w:rPr>
              <w:t>2</w:t>
            </w:r>
            <w:r>
              <w:rPr>
                <w:sz w:val="24"/>
              </w:rPr>
              <w:t>；</w:t>
            </w:r>
          </w:p>
          <w:p>
            <w:pPr>
              <w:spacing w:line="580" w:lineRule="exact"/>
              <w:ind w:firstLine="1560" w:firstLineChars="650"/>
              <w:jc w:val="left"/>
              <w:rPr>
                <w:sz w:val="24"/>
              </w:rPr>
            </w:pPr>
            <w:r>
              <w:rPr>
                <w:sz w:val="24"/>
              </w:rPr>
              <w:t>Q ——方向因子，无量纲值。</w:t>
            </w:r>
          </w:p>
          <w:p>
            <w:pPr>
              <w:spacing w:line="580" w:lineRule="exact"/>
              <w:ind w:firstLine="480" w:firstLineChars="200"/>
              <w:jc w:val="left"/>
              <w:rPr>
                <w:sz w:val="24"/>
              </w:rPr>
            </w:pPr>
            <w:r>
              <w:rPr>
                <w:sz w:val="24"/>
              </w:rPr>
              <w:t>（2）计算出所有室内声源在靠近围护结构处产生的总倍频带声压级：</w:t>
            </w:r>
          </w:p>
          <w:p>
            <w:pPr>
              <w:spacing w:line="580" w:lineRule="exact"/>
              <w:ind w:firstLine="1995" w:firstLineChars="950"/>
              <w:jc w:val="left"/>
              <w:rPr>
                <w:sz w:val="24"/>
              </w:rPr>
            </w:pPr>
            <w:r>
              <w:rPr>
                <w:position w:val="-30"/>
              </w:rPr>
              <w:object>
                <v:shape id="_x0000_i1030" o:spt="75" type="#_x0000_t75" style="height:39.75pt;width:146.3pt;" o:ole="t" fillcolor="#6D6D6D"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p>
          <w:p>
            <w:pPr>
              <w:spacing w:line="580" w:lineRule="exact"/>
              <w:ind w:firstLine="480" w:firstLineChars="200"/>
              <w:jc w:val="left"/>
              <w:rPr>
                <w:sz w:val="24"/>
              </w:rPr>
            </w:pPr>
            <w:r>
              <w:rPr>
                <w:sz w:val="24"/>
              </w:rPr>
              <w:t>（3）计算出室外靠近围护结构处的声压级：</w:t>
            </w:r>
          </w:p>
          <w:p>
            <w:pPr>
              <w:spacing w:line="580" w:lineRule="exact"/>
              <w:ind w:firstLine="2400" w:firstLineChars="1000"/>
              <w:jc w:val="left"/>
              <w:rPr>
                <w:sz w:val="24"/>
              </w:rPr>
            </w:pPr>
            <w:r>
              <w:rPr>
                <w:sz w:val="24"/>
              </w:rPr>
              <w:object>
                <v:shape id="_x0000_i1031" o:spt="75" type="#_x0000_t75" style="height:17.3pt;width:120.95pt;" o:ole="t" fillcolor="#6D6D6D"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p>
          <w:p>
            <w:pPr>
              <w:spacing w:line="580" w:lineRule="exact"/>
              <w:ind w:firstLine="480" w:firstLineChars="200"/>
              <w:jc w:val="left"/>
              <w:rPr>
                <w:sz w:val="24"/>
              </w:rPr>
            </w:pPr>
            <w:r>
              <w:rPr>
                <w:sz w:val="24"/>
              </w:rPr>
              <w:t>（4）将室外声级L</w:t>
            </w:r>
            <w:r>
              <w:rPr>
                <w:sz w:val="24"/>
                <w:vertAlign w:val="subscript"/>
              </w:rPr>
              <w:t>2</w:t>
            </w:r>
            <w:r>
              <w:rPr>
                <w:sz w:val="24"/>
              </w:rPr>
              <w:t>(T)和透声面积换算成等效的室外声源，计算出等效声源第i个倍频带的声功率级Lw</w:t>
            </w:r>
            <w:r>
              <w:rPr>
                <w:sz w:val="24"/>
                <w:vertAlign w:val="subscript"/>
              </w:rPr>
              <w:softHyphen/>
            </w:r>
            <w:r>
              <w:rPr>
                <w:sz w:val="24"/>
                <w:vertAlign w:val="subscript"/>
              </w:rPr>
              <w:softHyphen/>
            </w:r>
            <w:r>
              <w:rPr>
                <w:sz w:val="24"/>
                <w:vertAlign w:val="subscript"/>
              </w:rPr>
              <w:t>2</w:t>
            </w:r>
            <w:r>
              <w:rPr>
                <w:sz w:val="24"/>
              </w:rPr>
              <w:t>：</w:t>
            </w:r>
          </w:p>
          <w:p>
            <w:pPr>
              <w:spacing w:line="580" w:lineRule="exact"/>
              <w:ind w:firstLine="2400" w:firstLineChars="1000"/>
              <w:jc w:val="left"/>
              <w:rPr>
                <w:sz w:val="24"/>
              </w:rPr>
            </w:pPr>
            <w:r>
              <w:rPr>
                <w:sz w:val="24"/>
              </w:rPr>
              <w:object>
                <v:shape id="_x0000_i1032" o:spt="75" type="#_x0000_t75" style="height:21.3pt;width:123.85pt;" o:ole="t" fillcolor="#6D6D6D"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2" r:id="rId30">
                  <o:LockedField>false</o:LockedField>
                </o:OLEObject>
              </w:object>
            </w:r>
          </w:p>
          <w:p>
            <w:pPr>
              <w:spacing w:line="580" w:lineRule="exact"/>
              <w:ind w:firstLine="1080" w:firstLineChars="450"/>
              <w:jc w:val="left"/>
              <w:rPr>
                <w:sz w:val="24"/>
              </w:rPr>
            </w:pPr>
            <w:r>
              <w:rPr>
                <w:sz w:val="24"/>
              </w:rPr>
              <w:t>式中：S为透声面积，m</w:t>
            </w:r>
            <w:r>
              <w:rPr>
                <w:sz w:val="24"/>
                <w:vertAlign w:val="superscript"/>
              </w:rPr>
              <w:t>2</w:t>
            </w:r>
            <w:r>
              <w:rPr>
                <w:sz w:val="24"/>
              </w:rPr>
              <w:t>。</w:t>
            </w:r>
          </w:p>
          <w:p>
            <w:pPr>
              <w:spacing w:line="580" w:lineRule="exact"/>
              <w:ind w:firstLine="480" w:firstLineChars="200"/>
              <w:jc w:val="left"/>
              <w:rPr>
                <w:sz w:val="24"/>
              </w:rPr>
            </w:pPr>
            <w:r>
              <w:rPr>
                <w:sz w:val="24"/>
              </w:rPr>
              <w:t>（5）等效室外声源的位置为围护结构的位置，其倍频带声功率级为Lw ，由此按室外声源方法计算等效室外声源在预测点产生的声级。</w:t>
            </w:r>
          </w:p>
          <w:p>
            <w:pPr>
              <w:spacing w:line="580" w:lineRule="exact"/>
              <w:ind w:firstLine="480" w:firstLineChars="200"/>
              <w:jc w:val="left"/>
              <w:rPr>
                <w:sz w:val="24"/>
              </w:rPr>
            </w:pPr>
            <w:r>
              <w:rPr>
                <w:sz w:val="24"/>
              </w:rPr>
              <w:t>（6）计算某个声源在预测点的倍频带声压级：</w:t>
            </w:r>
          </w:p>
          <w:p>
            <w:pPr>
              <w:spacing w:line="240" w:lineRule="auto"/>
              <w:ind w:firstLine="420" w:firstLineChars="200"/>
              <w:jc w:val="center"/>
              <w:rPr>
                <w:rFonts w:hint="eastAsia" w:ascii="宋体" w:hAnsi="宋体" w:cs="宋体"/>
                <w:position w:val="-32"/>
                <w:szCs w:val="21"/>
              </w:rPr>
            </w:pPr>
            <w:r>
              <w:rPr>
                <w:rFonts w:hint="eastAsia" w:ascii="宋体" w:hAnsi="宋体" w:cs="宋体"/>
                <w:position w:val="-32"/>
                <w:szCs w:val="21"/>
              </w:rPr>
              <w:object>
                <v:shape id="_x0000_i1033" o:spt="75" type="#_x0000_t75" style="height:37.95pt;width:174.5pt;" o:ole="t" filled="f" o:preferrelative="t" stroked="f" coordsize="21600,21600">
                  <v:path/>
                  <v:fill on="f" focussize="0,0"/>
                  <v:stroke on="f"/>
                  <v:imagedata r:id="rId33" o:title=""/>
                  <o:lock v:ext="edit" aspectratio="t"/>
                  <w10:wrap type="none"/>
                  <w10:anchorlock/>
                </v:shape>
                <o:OLEObject Type="Embed" ProgID="Equation.3" ShapeID="_x0000_i1033" DrawAspect="Content" ObjectID="_1468075733" r:id="rId32">
                  <o:LockedField>false</o:LockedField>
                </o:OLEObject>
              </w:object>
            </w:r>
          </w:p>
          <w:p>
            <w:pPr>
              <w:spacing w:line="240" w:lineRule="auto"/>
              <w:ind w:firstLine="480" w:firstLineChars="200"/>
              <w:jc w:val="left"/>
              <w:rPr>
                <w:sz w:val="24"/>
              </w:rPr>
            </w:pPr>
            <w:r>
              <w:rPr>
                <w:sz w:val="24"/>
              </w:rPr>
              <w:t>式中：L(r)——点声源在预测点产生的倍频带声压级，dB；</w:t>
            </w:r>
          </w:p>
          <w:p>
            <w:pPr>
              <w:spacing w:line="580" w:lineRule="exact"/>
              <w:ind w:firstLine="2040" w:firstLineChars="850"/>
              <w:jc w:val="left"/>
              <w:rPr>
                <w:sz w:val="24"/>
              </w:rPr>
            </w:pPr>
            <w:r>
              <w:rPr>
                <w:sz w:val="24"/>
              </w:rPr>
              <w:t>L(r</w:t>
            </w:r>
            <w:r>
              <w:rPr>
                <w:sz w:val="24"/>
                <w:vertAlign w:val="subscript"/>
              </w:rPr>
              <w:t>0</w:t>
            </w:r>
            <w:r>
              <w:rPr>
                <w:sz w:val="24"/>
              </w:rPr>
              <w:t>)——参考位置r</w:t>
            </w:r>
            <w:r>
              <w:rPr>
                <w:sz w:val="24"/>
                <w:vertAlign w:val="subscript"/>
              </w:rPr>
              <w:t>0</w:t>
            </w:r>
            <w:r>
              <w:rPr>
                <w:sz w:val="24"/>
              </w:rPr>
              <w:t>处的倍频带声压级，dB；</w:t>
            </w:r>
          </w:p>
          <w:p>
            <w:pPr>
              <w:spacing w:line="580" w:lineRule="exact"/>
              <w:ind w:firstLine="2040" w:firstLineChars="850"/>
              <w:jc w:val="left"/>
              <w:rPr>
                <w:sz w:val="24"/>
              </w:rPr>
            </w:pPr>
            <w:r>
              <w:rPr>
                <w:sz w:val="24"/>
              </w:rPr>
              <w:t>R——预测点距声源的距离，m；</w:t>
            </w:r>
          </w:p>
          <w:p>
            <w:pPr>
              <w:spacing w:line="580" w:lineRule="exact"/>
              <w:ind w:firstLine="2040" w:firstLineChars="850"/>
              <w:jc w:val="left"/>
              <w:rPr>
                <w:sz w:val="24"/>
              </w:rPr>
            </w:pPr>
            <w:r>
              <w:rPr>
                <w:sz w:val="24"/>
              </w:rPr>
              <w:t>r</w:t>
            </w:r>
            <w:r>
              <w:rPr>
                <w:sz w:val="24"/>
                <w:vertAlign w:val="subscript"/>
              </w:rPr>
              <w:t>0</w:t>
            </w:r>
            <w:r>
              <w:rPr>
                <w:sz w:val="24"/>
              </w:rPr>
              <w:t>——参考位置距声源的距离，m；</w:t>
            </w:r>
          </w:p>
          <w:p>
            <w:pPr>
              <w:spacing w:line="580" w:lineRule="exact"/>
              <w:ind w:left="2874" w:leftChars="969" w:hanging="840" w:hangingChars="350"/>
              <w:jc w:val="left"/>
              <w:rPr>
                <w:sz w:val="24"/>
              </w:rPr>
            </w:pPr>
            <w:r>
              <w:rPr>
                <w:sz w:val="24"/>
              </w:rPr>
              <w:t>ΔL——各种因素引起的衰减量(包括声屏障、遮挡物、空气吸收、地面效应等引起的衰减量）。</w:t>
            </w:r>
          </w:p>
          <w:p>
            <w:pPr>
              <w:spacing w:line="580" w:lineRule="exact"/>
              <w:ind w:firstLine="480" w:firstLineChars="200"/>
              <w:jc w:val="left"/>
              <w:rPr>
                <w:sz w:val="24"/>
              </w:rPr>
            </w:pPr>
            <w:r>
              <w:rPr>
                <w:sz w:val="24"/>
              </w:rPr>
              <w:t>如果已知声源的倍频带声功率级Lw，且声源可看作是位于地面上的，则</w:t>
            </w:r>
          </w:p>
          <w:p>
            <w:pPr>
              <w:spacing w:line="240" w:lineRule="auto"/>
              <w:ind w:firstLine="2280" w:firstLineChars="950"/>
              <w:jc w:val="both"/>
              <w:rPr>
                <w:sz w:val="24"/>
              </w:rPr>
            </w:pPr>
            <w:r>
              <w:rPr>
                <w:sz w:val="24"/>
              </w:rPr>
              <w:object>
                <v:shape id="_x0000_i1034" o:spt="75" type="#_x0000_t75" style="height:21.75pt;width:156.2pt;" o:ole="t" filled="f" o:preferrelative="t" stroked="f" coordsize="21600,21600">
                  <v:path/>
                  <v:fill on="f" focussize="0,0"/>
                  <v:stroke on="f"/>
                  <v:imagedata r:id="rId35" o:title=""/>
                  <o:lock v:ext="edit" aspectratio="t"/>
                  <w10:wrap type="none"/>
                  <w10:anchorlock/>
                </v:shape>
                <o:OLEObject Type="Embed" ProgID="Equation.3" ShapeID="_x0000_i1034" DrawAspect="Content" ObjectID="_1468075734" r:id="rId34">
                  <o:LockedField>false</o:LockedField>
                </o:OLEObject>
              </w:object>
            </w:r>
          </w:p>
          <w:p>
            <w:pPr>
              <w:spacing w:line="580" w:lineRule="exact"/>
              <w:ind w:firstLine="480" w:firstLineChars="200"/>
              <w:jc w:val="left"/>
              <w:rPr>
                <w:sz w:val="24"/>
              </w:rPr>
            </w:pPr>
            <w:r>
              <w:rPr>
                <w:sz w:val="24"/>
              </w:rPr>
              <w:t>（7）由各倍频带声压级合成计算出该声源产生的A声级L</w:t>
            </w:r>
            <w:r>
              <w:rPr>
                <w:sz w:val="24"/>
                <w:vertAlign w:val="subscript"/>
              </w:rPr>
              <w:t>A</w:t>
            </w:r>
            <w:r>
              <w:rPr>
                <w:sz w:val="24"/>
              </w:rPr>
              <w:t>。</w:t>
            </w:r>
          </w:p>
          <w:p>
            <w:pPr>
              <w:spacing w:line="580" w:lineRule="exact"/>
              <w:ind w:firstLine="480" w:firstLineChars="200"/>
              <w:jc w:val="left"/>
              <w:rPr>
                <w:sz w:val="24"/>
              </w:rPr>
            </w:pPr>
            <w:r>
              <w:rPr>
                <w:sz w:val="24"/>
              </w:rPr>
              <w:t>（8）计算总声压级</w:t>
            </w:r>
          </w:p>
          <w:p>
            <w:pPr>
              <w:spacing w:line="580" w:lineRule="exact"/>
              <w:ind w:firstLine="480" w:firstLineChars="200"/>
              <w:jc w:val="left"/>
              <w:rPr>
                <w:sz w:val="24"/>
              </w:rPr>
            </w:pPr>
            <w:r>
              <w:rPr>
                <w:sz w:val="24"/>
              </w:rPr>
              <w:t>设第i个室外声源在预测点产生的A声级为L</w:t>
            </w:r>
            <w:r>
              <w:rPr>
                <w:sz w:val="24"/>
                <w:vertAlign w:val="subscript"/>
              </w:rPr>
              <w:t>Ain,i</w:t>
            </w:r>
            <w:r>
              <w:rPr>
                <w:sz w:val="24"/>
              </w:rPr>
              <w:t>，在T时间内该声源工作时间为tin,i；第j个等效室外声源在预测点产生的A声级为L</w:t>
            </w:r>
            <w:r>
              <w:rPr>
                <w:sz w:val="24"/>
                <w:vertAlign w:val="subscript"/>
              </w:rPr>
              <w:t>Aout,j</w:t>
            </w:r>
            <w:r>
              <w:rPr>
                <w:sz w:val="24"/>
              </w:rPr>
              <w:t>，在T时间内</w:t>
            </w:r>
          </w:p>
          <w:p>
            <w:pPr>
              <w:spacing w:line="580" w:lineRule="exact"/>
              <w:jc w:val="left"/>
              <w:rPr>
                <w:sz w:val="24"/>
              </w:rPr>
            </w:pPr>
            <w:r>
              <w:rPr>
                <w:sz w:val="24"/>
              </w:rPr>
              <w:t>该声源工作时间为</w:t>
            </w:r>
            <w:r>
              <w:rPr>
                <w:rFonts w:hint="eastAsia"/>
                <w:sz w:val="24"/>
              </w:rPr>
              <w:t>T</w:t>
            </w:r>
            <w:r>
              <w:rPr>
                <w:sz w:val="24"/>
              </w:rPr>
              <w:t>out,j，则预测点的总等效声级为：</w:t>
            </w:r>
          </w:p>
          <w:p>
            <w:pPr>
              <w:spacing w:line="580" w:lineRule="exact"/>
              <w:ind w:firstLine="210" w:firstLineChars="100"/>
              <w:jc w:val="center"/>
              <w:rPr>
                <w:sz w:val="24"/>
              </w:rPr>
            </w:pPr>
            <w:r>
              <w:rPr>
                <w:position w:val="-32"/>
              </w:rPr>
              <w:object>
                <v:shape id="_x0000_i1035" o:spt="75" type="#_x0000_t75" style="height:38pt;width:269pt;" o:ole="t" fillcolor="#6D6D6D"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5" r:id="rId36">
                  <o:LockedField>false</o:LockedField>
                </o:OLEObject>
              </w:object>
            </w:r>
          </w:p>
          <w:p>
            <w:pPr>
              <w:spacing w:line="580" w:lineRule="exact"/>
              <w:ind w:firstLine="1200" w:firstLineChars="500"/>
              <w:jc w:val="left"/>
              <w:rPr>
                <w:sz w:val="24"/>
              </w:rPr>
            </w:pPr>
            <w:r>
              <w:rPr>
                <w:sz w:val="24"/>
              </w:rPr>
              <w:t>式中：T ——计算等效声级的时间；N ——室外声源个数；</w:t>
            </w:r>
          </w:p>
          <w:p>
            <w:pPr>
              <w:spacing w:line="580" w:lineRule="exact"/>
              <w:ind w:firstLine="1920" w:firstLineChars="800"/>
              <w:jc w:val="left"/>
              <w:rPr>
                <w:sz w:val="24"/>
              </w:rPr>
            </w:pPr>
            <w:r>
              <w:rPr>
                <w:sz w:val="24"/>
              </w:rPr>
              <w:t>M ——等效室外声源个数。</w:t>
            </w:r>
          </w:p>
          <w:p>
            <w:pPr>
              <w:spacing w:line="580" w:lineRule="exact"/>
              <w:ind w:firstLine="480" w:firstLineChars="200"/>
              <w:jc w:val="left"/>
              <w:rPr>
                <w:sz w:val="24"/>
                <w:highlight w:val="none"/>
              </w:rPr>
            </w:pPr>
            <w:r>
              <w:rPr>
                <w:sz w:val="24"/>
              </w:rPr>
              <w:t>（</w:t>
            </w:r>
            <w:r>
              <w:rPr>
                <w:sz w:val="24"/>
                <w:highlight w:val="none"/>
              </w:rPr>
              <w:t>9）多声源对某个受声点的理论估算方法，是将几个声源的A声级按能量叠加，等效为合声源对某个受声点上的理论声级，其公式为：</w:t>
            </w:r>
          </w:p>
          <w:p>
            <w:pPr>
              <w:spacing w:line="580" w:lineRule="exact"/>
              <w:ind w:firstLine="480" w:firstLineChars="200"/>
              <w:jc w:val="center"/>
              <w:rPr>
                <w:sz w:val="24"/>
                <w:highlight w:val="none"/>
              </w:rPr>
            </w:pPr>
            <w:r>
              <w:rPr>
                <w:position w:val="-28"/>
                <w:sz w:val="24"/>
                <w:highlight w:val="none"/>
              </w:rPr>
              <w:object>
                <v:shape id="_x0000_i1036" o:spt="75" type="#_x0000_t75" style="height:34pt;width:101.95pt;" o:ole="t" fillcolor="#6D6D6D" filled="f" o:preferrelative="t" stroked="f" coordsize="21600,21600">
                  <v:path/>
                  <v:fill on="f" focussize="0,0"/>
                  <v:stroke on="f" joinstyle="miter"/>
                  <v:imagedata r:id="rId39" o:title=""/>
                  <o:lock v:ext="edit" aspectratio="t"/>
                  <w10:wrap type="none"/>
                  <w10:anchorlock/>
                </v:shape>
                <o:OLEObject Type="Embed" ProgID="Equation.3" ShapeID="_x0000_i1036" DrawAspect="Content" ObjectID="_1468075736" r:id="rId38">
                  <o:LockedField>false</o:LockedField>
                </o:OLEObject>
              </w:object>
            </w:r>
          </w:p>
          <w:p>
            <w:pPr>
              <w:spacing w:line="580" w:lineRule="exact"/>
              <w:ind w:firstLine="1320" w:firstLineChars="550"/>
              <w:jc w:val="left"/>
              <w:rPr>
                <w:sz w:val="24"/>
              </w:rPr>
            </w:pPr>
            <w:r>
              <w:rPr>
                <w:sz w:val="24"/>
              </w:rPr>
              <w:t>式中： L</w:t>
            </w:r>
            <w:r>
              <w:rPr>
                <w:rFonts w:eastAsia="黑体"/>
                <w:b/>
                <w:sz w:val="24"/>
                <w:vertAlign w:val="subscript"/>
              </w:rPr>
              <w:t>合</w:t>
            </w:r>
            <w:r>
              <w:rPr>
                <w:sz w:val="24"/>
              </w:rPr>
              <w:t>——受声点总等效声级，dB(A)；N ——声源总数</w:t>
            </w:r>
          </w:p>
          <w:p>
            <w:pPr>
              <w:spacing w:line="580" w:lineRule="exact"/>
              <w:ind w:firstLine="2160" w:firstLineChars="900"/>
              <w:jc w:val="left"/>
              <w:rPr>
                <w:sz w:val="24"/>
              </w:rPr>
            </w:pPr>
            <w:r>
              <w:rPr>
                <w:sz w:val="24"/>
              </w:rPr>
              <w:t>L</w:t>
            </w:r>
            <w:r>
              <w:rPr>
                <w:sz w:val="24"/>
                <w:vertAlign w:val="subscript"/>
              </w:rPr>
              <w:t>i</w:t>
            </w:r>
            <w:r>
              <w:rPr>
                <w:sz w:val="24"/>
              </w:rPr>
              <w:t xml:space="preserve"> ——第i声源对某预测点的等效声级，dB(A)</w:t>
            </w:r>
          </w:p>
          <w:p>
            <w:pPr>
              <w:spacing w:line="360" w:lineRule="auto"/>
              <w:jc w:val="left"/>
              <w:rPr>
                <w:b/>
                <w:bCs/>
                <w:sz w:val="24"/>
              </w:rPr>
            </w:pPr>
            <w:r>
              <w:rPr>
                <w:rFonts w:hint="eastAsia"/>
                <w:b/>
                <w:bCs/>
                <w:sz w:val="24"/>
              </w:rPr>
              <w:t>2.</w:t>
            </w:r>
            <w:r>
              <w:rPr>
                <w:b/>
                <w:bCs/>
                <w:sz w:val="24"/>
              </w:rPr>
              <w:t>3.3预测结果与评价</w:t>
            </w:r>
          </w:p>
          <w:p>
            <w:pPr>
              <w:spacing w:line="360" w:lineRule="auto"/>
              <w:ind w:firstLine="480" w:firstLineChars="200"/>
              <w:rPr>
                <w:rFonts w:eastAsia="仿宋"/>
                <w:bCs/>
                <w:szCs w:val="21"/>
              </w:rPr>
            </w:pPr>
            <w:r>
              <w:rPr>
                <w:sz w:val="24"/>
                <w:szCs w:val="20"/>
              </w:rPr>
              <w:t>利用以上预测公式，计算出与噪声源不同距离处的理论噪声值及环境影响状况，计算结果见表</w:t>
            </w:r>
            <w:r>
              <w:rPr>
                <w:rFonts w:hint="eastAsia"/>
                <w:sz w:val="24"/>
                <w:szCs w:val="20"/>
                <w:lang w:val="en-US" w:eastAsia="zh-CN"/>
              </w:rPr>
              <w:t>18</w:t>
            </w:r>
            <w:r>
              <w:rPr>
                <w:sz w:val="24"/>
                <w:szCs w:val="20"/>
              </w:rPr>
              <w:t>。</w:t>
            </w:r>
            <w:r>
              <w:rPr>
                <w:rFonts w:eastAsia="仿宋"/>
                <w:bCs/>
                <w:szCs w:val="21"/>
              </w:rPr>
              <w:t xml:space="preserve">                 </w:t>
            </w:r>
          </w:p>
          <w:p>
            <w:pPr>
              <w:spacing w:line="240" w:lineRule="auto"/>
              <w:jc w:val="center"/>
              <w:rPr>
                <w:b/>
                <w:szCs w:val="21"/>
              </w:rPr>
            </w:pPr>
            <w:r>
              <w:rPr>
                <w:b/>
                <w:szCs w:val="21"/>
              </w:rPr>
              <w:t>表</w:t>
            </w:r>
            <w:r>
              <w:rPr>
                <w:rFonts w:hint="eastAsia"/>
                <w:b/>
                <w:szCs w:val="21"/>
                <w:lang w:val="en-US" w:eastAsia="zh-CN"/>
              </w:rPr>
              <w:t xml:space="preserve">18      </w:t>
            </w:r>
            <w:r>
              <w:rPr>
                <w:b/>
                <w:szCs w:val="21"/>
              </w:rPr>
              <w:t xml:space="preserve"> 不同距离噪声预测结果          dB（A）</w:t>
            </w:r>
          </w:p>
          <w:tbl>
            <w:tblPr>
              <w:tblStyle w:val="35"/>
              <w:tblW w:w="830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9"/>
              <w:gridCol w:w="617"/>
              <w:gridCol w:w="619"/>
              <w:gridCol w:w="619"/>
              <w:gridCol w:w="620"/>
              <w:gridCol w:w="618"/>
              <w:gridCol w:w="628"/>
              <w:gridCol w:w="629"/>
              <w:gridCol w:w="628"/>
              <w:gridCol w:w="629"/>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exact"/>
              </w:trPr>
              <w:tc>
                <w:tcPr>
                  <w:tcW w:w="1989"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距声源距离（m）</w:t>
                  </w:r>
                </w:p>
              </w:tc>
              <w:tc>
                <w:tcPr>
                  <w:tcW w:w="617"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10</w:t>
                  </w:r>
                </w:p>
              </w:tc>
              <w:tc>
                <w:tcPr>
                  <w:tcW w:w="619"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30</w:t>
                  </w:r>
                </w:p>
              </w:tc>
              <w:tc>
                <w:tcPr>
                  <w:tcW w:w="619"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50</w:t>
                  </w:r>
                </w:p>
              </w:tc>
              <w:tc>
                <w:tcPr>
                  <w:tcW w:w="620"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70</w:t>
                  </w:r>
                </w:p>
              </w:tc>
              <w:tc>
                <w:tcPr>
                  <w:tcW w:w="618"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90</w:t>
                  </w:r>
                </w:p>
              </w:tc>
              <w:tc>
                <w:tcPr>
                  <w:tcW w:w="628"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100</w:t>
                  </w:r>
                </w:p>
              </w:tc>
              <w:tc>
                <w:tcPr>
                  <w:tcW w:w="629"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110</w:t>
                  </w:r>
                </w:p>
              </w:tc>
              <w:tc>
                <w:tcPr>
                  <w:tcW w:w="628"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120</w:t>
                  </w:r>
                </w:p>
              </w:tc>
              <w:tc>
                <w:tcPr>
                  <w:tcW w:w="629" w:type="dxa"/>
                  <w:vAlign w:val="center"/>
                </w:tcPr>
                <w:p>
                  <w:pPr>
                    <w:adjustRightInd w:val="0"/>
                    <w:snapToGrid w:val="0"/>
                    <w:spacing w:line="240" w:lineRule="auto"/>
                    <w:jc w:val="center"/>
                    <w:rPr>
                      <w:rFonts w:hint="eastAsia" w:ascii="宋体" w:hAnsi="宋体" w:cs="宋体"/>
                      <w:b/>
                      <w:szCs w:val="21"/>
                    </w:rPr>
                  </w:pPr>
                  <w:r>
                    <w:rPr>
                      <w:rFonts w:hint="eastAsia" w:ascii="宋体" w:hAnsi="宋体" w:cs="宋体"/>
                      <w:b/>
                      <w:szCs w:val="21"/>
                    </w:rPr>
                    <w:t>140</w:t>
                  </w:r>
                </w:p>
              </w:tc>
              <w:tc>
                <w:tcPr>
                  <w:tcW w:w="710" w:type="dxa"/>
                  <w:vAlign w:val="center"/>
                </w:tcPr>
                <w:p>
                  <w:pPr>
                    <w:adjustRightInd w:val="0"/>
                    <w:snapToGrid w:val="0"/>
                    <w:spacing w:line="240" w:lineRule="auto"/>
                    <w:jc w:val="center"/>
                    <w:rPr>
                      <w:rFonts w:hint="eastAsia" w:ascii="宋体" w:hAnsi="宋体" w:cs="宋体"/>
                      <w:szCs w:val="21"/>
                    </w:rPr>
                  </w:pPr>
                  <w:r>
                    <w:rPr>
                      <w:rFonts w:hint="eastAsia" w:ascii="宋体" w:hAnsi="宋体" w:cs="宋体"/>
                      <w:b/>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exact"/>
              </w:trPr>
              <w:tc>
                <w:tcPr>
                  <w:tcW w:w="1989" w:type="dxa"/>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贡献值</w:t>
                  </w:r>
                </w:p>
              </w:tc>
              <w:tc>
                <w:tcPr>
                  <w:tcW w:w="617" w:type="dxa"/>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69</w:t>
                  </w:r>
                </w:p>
              </w:tc>
              <w:tc>
                <w:tcPr>
                  <w:tcW w:w="619" w:type="dxa"/>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59.5</w:t>
                  </w:r>
                </w:p>
              </w:tc>
              <w:tc>
                <w:tcPr>
                  <w:tcW w:w="619" w:type="dxa"/>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55</w:t>
                  </w:r>
                </w:p>
              </w:tc>
              <w:tc>
                <w:tcPr>
                  <w:tcW w:w="620" w:type="dxa"/>
                </w:tcPr>
                <w:p>
                  <w:pPr>
                    <w:spacing w:line="240" w:lineRule="auto"/>
                    <w:jc w:val="center"/>
                    <w:rPr>
                      <w:rFonts w:hint="eastAsia" w:ascii="宋体" w:hAnsi="宋体" w:cs="宋体"/>
                      <w:szCs w:val="21"/>
                    </w:rPr>
                  </w:pPr>
                  <w:r>
                    <w:rPr>
                      <w:rFonts w:hint="eastAsia" w:ascii="宋体" w:hAnsi="宋体" w:cs="宋体"/>
                      <w:szCs w:val="21"/>
                    </w:rPr>
                    <w:t>52.1</w:t>
                  </w:r>
                </w:p>
              </w:tc>
              <w:tc>
                <w:tcPr>
                  <w:tcW w:w="618" w:type="dxa"/>
                </w:tcPr>
                <w:p>
                  <w:pPr>
                    <w:spacing w:line="240" w:lineRule="auto"/>
                    <w:jc w:val="center"/>
                    <w:rPr>
                      <w:rFonts w:hint="eastAsia" w:ascii="宋体" w:hAnsi="宋体" w:cs="宋体"/>
                      <w:szCs w:val="21"/>
                    </w:rPr>
                  </w:pPr>
                  <w:r>
                    <w:rPr>
                      <w:rFonts w:hint="eastAsia" w:ascii="宋体" w:hAnsi="宋体" w:cs="宋体"/>
                      <w:szCs w:val="21"/>
                    </w:rPr>
                    <w:t>49.9</w:t>
                  </w:r>
                </w:p>
              </w:tc>
              <w:tc>
                <w:tcPr>
                  <w:tcW w:w="628" w:type="dxa"/>
                </w:tcPr>
                <w:p>
                  <w:pPr>
                    <w:spacing w:line="240" w:lineRule="auto"/>
                    <w:jc w:val="center"/>
                    <w:rPr>
                      <w:rFonts w:hint="eastAsia" w:ascii="宋体" w:hAnsi="宋体" w:cs="宋体"/>
                      <w:szCs w:val="21"/>
                    </w:rPr>
                  </w:pPr>
                  <w:r>
                    <w:rPr>
                      <w:rFonts w:hint="eastAsia" w:ascii="宋体" w:hAnsi="宋体" w:cs="宋体"/>
                      <w:szCs w:val="21"/>
                    </w:rPr>
                    <w:t>49</w:t>
                  </w:r>
                </w:p>
              </w:tc>
              <w:tc>
                <w:tcPr>
                  <w:tcW w:w="629" w:type="dxa"/>
                </w:tcPr>
                <w:p>
                  <w:pPr>
                    <w:spacing w:line="240" w:lineRule="auto"/>
                    <w:jc w:val="center"/>
                    <w:rPr>
                      <w:rFonts w:hint="eastAsia" w:ascii="宋体" w:hAnsi="宋体" w:cs="宋体"/>
                      <w:szCs w:val="21"/>
                    </w:rPr>
                  </w:pPr>
                  <w:r>
                    <w:rPr>
                      <w:rFonts w:hint="eastAsia" w:ascii="宋体" w:hAnsi="宋体" w:cs="宋体"/>
                      <w:szCs w:val="21"/>
                    </w:rPr>
                    <w:t>48.2</w:t>
                  </w:r>
                </w:p>
              </w:tc>
              <w:tc>
                <w:tcPr>
                  <w:tcW w:w="628" w:type="dxa"/>
                </w:tcPr>
                <w:p>
                  <w:pPr>
                    <w:spacing w:line="240" w:lineRule="auto"/>
                    <w:jc w:val="center"/>
                    <w:rPr>
                      <w:rFonts w:hint="eastAsia" w:ascii="宋体" w:hAnsi="宋体" w:cs="宋体"/>
                      <w:szCs w:val="21"/>
                    </w:rPr>
                  </w:pPr>
                  <w:r>
                    <w:rPr>
                      <w:rFonts w:hint="eastAsia" w:ascii="宋体" w:hAnsi="宋体" w:cs="宋体"/>
                      <w:szCs w:val="21"/>
                    </w:rPr>
                    <w:t>47.4</w:t>
                  </w:r>
                </w:p>
              </w:tc>
              <w:tc>
                <w:tcPr>
                  <w:tcW w:w="629" w:type="dxa"/>
                </w:tcPr>
                <w:p>
                  <w:pPr>
                    <w:spacing w:line="240" w:lineRule="auto"/>
                    <w:jc w:val="center"/>
                    <w:rPr>
                      <w:rFonts w:hint="eastAsia" w:ascii="宋体" w:hAnsi="宋体" w:cs="宋体"/>
                      <w:szCs w:val="21"/>
                    </w:rPr>
                  </w:pPr>
                  <w:r>
                    <w:rPr>
                      <w:rFonts w:hint="eastAsia" w:ascii="宋体" w:hAnsi="宋体" w:cs="宋体"/>
                      <w:szCs w:val="21"/>
                    </w:rPr>
                    <w:t>46.1</w:t>
                  </w:r>
                </w:p>
              </w:tc>
              <w:tc>
                <w:tcPr>
                  <w:tcW w:w="710" w:type="dxa"/>
                </w:tcPr>
                <w:p>
                  <w:pPr>
                    <w:spacing w:line="240" w:lineRule="auto"/>
                    <w:jc w:val="center"/>
                    <w:rPr>
                      <w:rFonts w:hint="eastAsia" w:ascii="宋体" w:hAnsi="宋体" w:cs="宋体"/>
                      <w:szCs w:val="21"/>
                    </w:rPr>
                  </w:pPr>
                  <w:r>
                    <w:rPr>
                      <w:rFonts w:hint="eastAsia" w:ascii="宋体" w:hAnsi="宋体" w:cs="宋体"/>
                      <w:szCs w:val="21"/>
                    </w:rPr>
                    <w:t>45.9</w:t>
                  </w:r>
                </w:p>
              </w:tc>
            </w:tr>
          </w:tbl>
          <w:p>
            <w:pPr>
              <w:pStyle w:val="16"/>
              <w:spacing w:line="360" w:lineRule="auto"/>
              <w:ind w:firstLine="480" w:firstLineChars="200"/>
              <w:rPr>
                <w:rFonts w:ascii="宋体" w:hAnsi="宋体" w:cs="宋体"/>
                <w:sz w:val="24"/>
              </w:rPr>
            </w:pPr>
            <w:r>
              <w:rPr>
                <w:rFonts w:hint="eastAsia" w:ascii="宋体" w:hAnsi="宋体" w:cs="宋体"/>
                <w:sz w:val="24"/>
              </w:rPr>
              <w:t>由表</w:t>
            </w:r>
            <w:r>
              <w:rPr>
                <w:rFonts w:hint="eastAsia" w:ascii="宋体" w:hAnsi="宋体" w:cs="宋体"/>
                <w:sz w:val="24"/>
                <w:lang w:val="en-US" w:eastAsia="zh-CN"/>
              </w:rPr>
              <w:t>18</w:t>
            </w:r>
            <w:r>
              <w:rPr>
                <w:rFonts w:hint="eastAsia" w:ascii="宋体" w:hAnsi="宋体" w:cs="宋体"/>
                <w:sz w:val="24"/>
              </w:rPr>
              <w:t>可以看出，随着距离的增加，厂区内噪声对周围环境噪声的影响逐渐减小。由预测结果可知项目正常运行过程中厂界噪声值昼间、夜间均能满足《工业企业厂界环境噪声排放标准》（GB12348-2008）中3类噪声排放限值（昼间≤65dB(A)，夜间≤55dB(A)）。本项目运营期附近最近敏感点为</w:t>
            </w:r>
            <w:r>
              <w:rPr>
                <w:rFonts w:hint="eastAsia" w:ascii="宋体" w:hAnsi="宋体" w:cs="宋体"/>
                <w:sz w:val="24"/>
                <w:szCs w:val="24"/>
                <w:lang w:eastAsia="zh-CN"/>
              </w:rPr>
              <w:t>闵昌回民新村</w:t>
            </w:r>
            <w:r>
              <w:rPr>
                <w:rFonts w:hint="eastAsia" w:ascii="宋体" w:hAnsi="宋体" w:cs="宋体"/>
                <w:sz w:val="24"/>
              </w:rPr>
              <w:t>，距离本项目</w:t>
            </w:r>
            <w:r>
              <w:rPr>
                <w:rFonts w:hint="eastAsia" w:ascii="宋体" w:hAnsi="宋体" w:cs="宋体"/>
                <w:sz w:val="24"/>
                <w:lang w:val="en-US" w:eastAsia="zh-CN"/>
              </w:rPr>
              <w:t>1000</w:t>
            </w:r>
            <w:r>
              <w:rPr>
                <w:rFonts w:hint="eastAsia" w:ascii="宋体" w:hAnsi="宋体" w:cs="宋体"/>
                <w:color w:val="auto"/>
                <w:sz w:val="24"/>
              </w:rPr>
              <w:t>米，根据预测结果显示，距离30米时敏感点预测值可以满足《工业企业厂界环境噪声排放标准》（GB12348-2008）中2类噪声排放限值，</w:t>
            </w:r>
            <w:r>
              <w:rPr>
                <w:rFonts w:hint="eastAsia" w:ascii="宋体" w:hAnsi="宋体" w:cs="宋体"/>
                <w:sz w:val="24"/>
              </w:rPr>
              <w:t>综上所述，项目运营期设备产生的噪声对周围环境影响较小。</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为了保护操作工人的身体健康，对生产车间做好吸声降噪措施，墙面、顶棚可进行吸声处理；车间生产设备加装减震消声装置，使工作人员操作环境噪声降至《工业企业设计卫生标准》中工作地点噪声声级限值85分贝以下。</w:t>
            </w:r>
          </w:p>
          <w:p>
            <w:pPr>
              <w:spacing w:line="360" w:lineRule="auto"/>
              <w:ind w:firstLine="480" w:firstLineChars="200"/>
              <w:rPr>
                <w:rFonts w:hint="eastAsia" w:ascii="宋体" w:hAnsi="宋体" w:cs="宋体"/>
                <w:sz w:val="24"/>
              </w:rPr>
            </w:pPr>
            <w:r>
              <w:rPr>
                <w:rFonts w:hint="eastAsia" w:ascii="宋体" w:hAnsi="宋体" w:cs="宋体"/>
                <w:sz w:val="24"/>
              </w:rPr>
              <w:t>要从根本上解决好噪声传播问题，根据实际经验，从以下几方面针对不同性质的噪声采取不同的治理措施：</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1 \* GB3</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在满足生产要求的前提下，尽量选用低噪声设备。</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2 \* GB3</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提高零部件的装配精度，加强运转部件的润滑，降低磨擦力，对各连接部位安装弹性钢垫或橡胶衬垫，以减少传动装置间的振动。</w:t>
            </w:r>
          </w:p>
          <w:p>
            <w:pPr>
              <w:spacing w:line="360" w:lineRule="auto"/>
              <w:ind w:firstLine="480" w:firstLineChars="200"/>
              <w:rPr>
                <w:rFonts w:hint="eastAsia" w:ascii="宋体" w:hAnsi="宋体" w:cs="宋体"/>
                <w:sz w:val="24"/>
              </w:rPr>
            </w:pPr>
            <w:r>
              <w:rPr>
                <w:rFonts w:hint="eastAsia" w:ascii="宋体" w:hAnsi="宋体" w:cs="宋体"/>
                <w:sz w:val="24"/>
              </w:rPr>
              <w:t>本项目在采取以上措施后，项目区厂界噪声排放能够满足《工业企业厂界环境噪声排放标准》（GB12348-2008）中的3类标准，对周围环境影响较小。</w:t>
            </w:r>
          </w:p>
          <w:p>
            <w:pPr>
              <w:pStyle w:val="62"/>
              <w:spacing w:line="360" w:lineRule="auto"/>
              <w:ind w:left="98" w:leftChars="47"/>
              <w:outlineLvl w:val="0"/>
              <w:rPr>
                <w:rFonts w:ascii="Times New Roman" w:hAnsi="Times New Roman"/>
                <w:b/>
                <w:color w:val="auto"/>
                <w:kern w:val="2"/>
                <w:szCs w:val="24"/>
              </w:rPr>
            </w:pPr>
            <w:r>
              <w:rPr>
                <w:rFonts w:ascii="Times New Roman" w:hAnsi="Times New Roman"/>
                <w:b/>
                <w:color w:val="auto"/>
                <w:kern w:val="2"/>
                <w:szCs w:val="24"/>
              </w:rPr>
              <w:t>4、固体废物环境影响分析</w:t>
            </w:r>
          </w:p>
          <w:p>
            <w:pPr>
              <w:spacing w:line="360" w:lineRule="auto"/>
              <w:ind w:firstLine="480" w:firstLineChars="200"/>
              <w:rPr>
                <w:rFonts w:ascii="宋体" w:hAnsi="宋体" w:cs="宋体"/>
                <w:sz w:val="24"/>
              </w:rPr>
            </w:pPr>
            <w:r>
              <w:rPr>
                <w:rFonts w:hint="eastAsia" w:ascii="宋体" w:hAnsi="宋体" w:cs="宋体"/>
                <w:sz w:val="24"/>
              </w:rPr>
              <w:t>项目建成后固体废物主要</w:t>
            </w:r>
            <w:r>
              <w:rPr>
                <w:rFonts w:hint="eastAsia" w:ascii="宋体" w:hAnsi="宋体" w:cs="宋体"/>
                <w:sz w:val="24"/>
                <w:lang w:eastAsia="zh-CN"/>
              </w:rPr>
              <w:t>有生产过程中产生的不合格产品、废包装材料、净乳杂质、员工</w:t>
            </w:r>
            <w:r>
              <w:rPr>
                <w:rFonts w:hint="eastAsia" w:ascii="宋体" w:hAnsi="宋体" w:cs="宋体"/>
                <w:sz w:val="24"/>
              </w:rPr>
              <w:t>生活垃圾</w:t>
            </w:r>
            <w:r>
              <w:rPr>
                <w:rFonts w:hint="eastAsia" w:ascii="宋体" w:hAnsi="宋体" w:cs="宋体"/>
                <w:sz w:val="24"/>
                <w:lang w:eastAsia="zh-CN"/>
              </w:rPr>
              <w:t>、污水站污泥、废活性炭、</w:t>
            </w:r>
            <w:r>
              <w:rPr>
                <w:rFonts w:hint="eastAsia" w:ascii="宋体" w:hAnsi="宋体" w:eastAsia="宋体" w:cs="宋体"/>
                <w:kern w:val="2"/>
                <w:sz w:val="24"/>
                <w:szCs w:val="24"/>
                <w:lang w:val="en-US" w:eastAsia="zh-CN" w:bidi="ar-SA"/>
              </w:rPr>
              <w:t>废UV灯管</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szCs w:val="24"/>
                <w:lang w:eastAsia="zh-CN"/>
              </w:rPr>
              <w:t>不合格产品</w:t>
            </w:r>
            <w:r>
              <w:rPr>
                <w:rFonts w:hint="eastAsia" w:ascii="宋体" w:hAnsi="宋体" w:cs="宋体"/>
                <w:sz w:val="24"/>
              </w:rPr>
              <w:t>：根据同类项目类比，本项目</w:t>
            </w:r>
            <w:r>
              <w:rPr>
                <w:rFonts w:hint="eastAsia" w:ascii="宋体" w:hAnsi="宋体" w:cs="宋体"/>
                <w:sz w:val="24"/>
                <w:lang w:eastAsia="zh-CN"/>
              </w:rPr>
              <w:t>不合格产品</w:t>
            </w:r>
            <w:r>
              <w:rPr>
                <w:rFonts w:hint="eastAsia" w:ascii="宋体" w:hAnsi="宋体" w:cs="宋体"/>
                <w:sz w:val="24"/>
              </w:rPr>
              <w:t>产生量共</w:t>
            </w:r>
            <w:r>
              <w:rPr>
                <w:rFonts w:hint="eastAsia" w:ascii="宋体" w:hAnsi="宋体" w:cs="宋体"/>
                <w:sz w:val="24"/>
                <w:lang w:val="en-US" w:eastAsia="zh-CN"/>
              </w:rPr>
              <w:t>198.35t/a</w:t>
            </w:r>
            <w:r>
              <w:rPr>
                <w:rFonts w:hint="eastAsia" w:ascii="宋体" w:hAnsi="宋体" w:cs="宋体"/>
                <w:sz w:val="24"/>
              </w:rPr>
              <w:t>，</w:t>
            </w:r>
            <w:r>
              <w:rPr>
                <w:rFonts w:hint="eastAsia" w:ascii="宋体" w:hAnsi="宋体" w:cs="宋体"/>
                <w:sz w:val="24"/>
                <w:lang w:eastAsia="zh-CN"/>
              </w:rPr>
              <w:t>作为饲料外售养殖企业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废包装材料</w:t>
            </w:r>
            <w:r>
              <w:rPr>
                <w:rFonts w:hint="eastAsia" w:ascii="宋体" w:hAnsi="宋体" w:cs="宋体"/>
                <w:sz w:val="24"/>
              </w:rPr>
              <w:t>：</w:t>
            </w:r>
            <w:r>
              <w:rPr>
                <w:rFonts w:hint="eastAsia" w:ascii="宋体" w:hAnsi="宋体" w:cs="宋体"/>
                <w:sz w:val="24"/>
                <w:lang w:eastAsia="zh-CN"/>
              </w:rPr>
              <w:t>根据同类项目类比，本项目废包装物主要为原辅材料使用后的包装材料、容器封口成型切割边角料。项目废包装材料</w:t>
            </w:r>
            <w:r>
              <w:rPr>
                <w:rFonts w:hint="eastAsia" w:ascii="宋体" w:hAnsi="宋体" w:cs="宋体"/>
                <w:sz w:val="24"/>
              </w:rPr>
              <w:t>产生量</w:t>
            </w:r>
            <w:r>
              <w:rPr>
                <w:rFonts w:hint="eastAsia" w:ascii="宋体" w:hAnsi="宋体" w:cs="宋体"/>
                <w:sz w:val="24"/>
                <w:lang w:eastAsia="zh-CN"/>
              </w:rPr>
              <w:t>为</w:t>
            </w:r>
            <w:r>
              <w:rPr>
                <w:rFonts w:hint="eastAsia" w:ascii="宋体" w:hAnsi="宋体" w:cs="宋体"/>
                <w:sz w:val="24"/>
                <w:lang w:val="en-US" w:eastAsia="zh-CN"/>
              </w:rPr>
              <w:t>119.83kg/a</w:t>
            </w:r>
            <w:r>
              <w:rPr>
                <w:rFonts w:hint="eastAsia" w:ascii="宋体" w:hAnsi="宋体" w:cs="宋体"/>
                <w:sz w:val="24"/>
              </w:rPr>
              <w:t>，集中收集后，</w:t>
            </w:r>
            <w:r>
              <w:rPr>
                <w:rFonts w:hint="eastAsia" w:ascii="宋体" w:hAnsi="宋体" w:cs="宋体"/>
                <w:sz w:val="24"/>
                <w:lang w:eastAsia="zh-CN"/>
              </w:rPr>
              <w:t>外售废品回收站</w:t>
            </w:r>
            <w:r>
              <w:rPr>
                <w:rFonts w:hint="eastAsia" w:ascii="宋体" w:hAnsi="宋体" w:cs="宋体"/>
                <w:sz w:val="24"/>
              </w:rPr>
              <w:t>处置。</w:t>
            </w:r>
          </w:p>
          <w:p>
            <w:pPr>
              <w:spacing w:line="360" w:lineRule="auto"/>
              <w:ind w:firstLine="480" w:firstLineChars="200"/>
              <w:textAlignment w:val="baseline"/>
              <w:rPr>
                <w:rFonts w:ascii="宋体" w:hAnsi="宋体" w:cs="宋体"/>
                <w:sz w:val="24"/>
              </w:rPr>
            </w:pPr>
            <w:r>
              <w:rPr>
                <w:rFonts w:hint="eastAsia" w:ascii="宋体" w:hAnsi="宋体" w:cs="宋体"/>
                <w:sz w:val="24"/>
              </w:rPr>
              <w:t>（3）办公生活垃圾：生活垃圾按0.5千克/人·天产生系数计算，员工</w:t>
            </w:r>
            <w:r>
              <w:rPr>
                <w:rFonts w:hint="eastAsia" w:ascii="宋体" w:hAnsi="宋体" w:cs="宋体"/>
                <w:sz w:val="24"/>
                <w:lang w:val="en-US" w:eastAsia="zh-CN"/>
              </w:rPr>
              <w:t>180</w:t>
            </w:r>
            <w:r>
              <w:rPr>
                <w:rFonts w:hint="eastAsia" w:ascii="宋体" w:hAnsi="宋体" w:cs="宋体"/>
                <w:sz w:val="24"/>
              </w:rPr>
              <w:t>人，则生活垃圾产生量</w:t>
            </w:r>
            <w:r>
              <w:rPr>
                <w:rFonts w:hint="eastAsia" w:ascii="宋体" w:hAnsi="宋体" w:cs="宋体"/>
                <w:sz w:val="24"/>
                <w:lang w:val="en-US" w:eastAsia="zh-CN"/>
              </w:rPr>
              <w:t>27</w:t>
            </w:r>
            <w:r>
              <w:rPr>
                <w:rFonts w:hint="eastAsia" w:ascii="宋体" w:hAnsi="宋体" w:cs="宋体"/>
                <w:sz w:val="24"/>
              </w:rPr>
              <w:t>t/a，由环卫部门清运和统一处置。</w:t>
            </w:r>
          </w:p>
          <w:p>
            <w:pPr>
              <w:spacing w:line="360" w:lineRule="auto"/>
              <w:ind w:firstLine="480" w:firstLineChars="200"/>
              <w:textAlignment w:val="baseline"/>
              <w:rPr>
                <w:rFonts w:hint="eastAsia" w:ascii="宋体" w:hAnsi="宋体" w:cs="宋体"/>
                <w:sz w:val="24"/>
                <w:lang w:eastAsia="zh-CN"/>
              </w:rPr>
            </w:pPr>
            <w:r>
              <w:rPr>
                <w:rFonts w:hint="eastAsia" w:ascii="宋体" w:hAnsi="宋体" w:cs="宋体"/>
                <w:sz w:val="24"/>
              </w:rPr>
              <w:t>（4）</w:t>
            </w:r>
            <w:r>
              <w:rPr>
                <w:rFonts w:hint="eastAsia" w:ascii="宋体" w:hAnsi="宋体" w:cs="宋体"/>
                <w:sz w:val="24"/>
                <w:lang w:eastAsia="zh-CN"/>
              </w:rPr>
              <w:t>污水站</w:t>
            </w:r>
            <w:r>
              <w:rPr>
                <w:rFonts w:hint="eastAsia" w:ascii="宋体" w:hAnsi="宋体" w:cs="宋体"/>
                <w:sz w:val="24"/>
              </w:rPr>
              <w:t>：本项目</w:t>
            </w:r>
            <w:r>
              <w:rPr>
                <w:rFonts w:hint="eastAsia" w:ascii="宋体" w:hAnsi="宋体" w:cs="宋体"/>
                <w:sz w:val="24"/>
                <w:lang w:eastAsia="zh-CN"/>
              </w:rPr>
              <w:t>污水处理过程中会产生污泥</w:t>
            </w:r>
            <w:r>
              <w:rPr>
                <w:rFonts w:hint="eastAsia" w:ascii="宋体" w:hAnsi="宋体" w:cs="宋体"/>
                <w:sz w:val="24"/>
              </w:rPr>
              <w:t>，根据同类项目类比，本项目</w:t>
            </w:r>
            <w:r>
              <w:rPr>
                <w:rFonts w:hint="eastAsia" w:ascii="宋体" w:hAnsi="宋体" w:cs="宋体"/>
                <w:sz w:val="24"/>
                <w:lang w:eastAsia="zh-CN"/>
              </w:rPr>
              <w:t>污泥产生量为</w:t>
            </w:r>
            <w:r>
              <w:rPr>
                <w:rFonts w:hint="eastAsia" w:ascii="宋体" w:hAnsi="宋体" w:cs="宋体"/>
                <w:sz w:val="24"/>
                <w:lang w:val="en-US" w:eastAsia="zh-CN"/>
              </w:rPr>
              <w:t>82.64t</w:t>
            </w:r>
            <w:r>
              <w:rPr>
                <w:rFonts w:hint="eastAsia" w:ascii="宋体" w:hAnsi="宋体" w:cs="宋体"/>
                <w:sz w:val="24"/>
                <w:lang w:eastAsia="zh-CN"/>
              </w:rPr>
              <w:t>/a，产生的污泥由当地环卫部门定期清运至垃圾中转站妥善处理。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废活性炭</w:t>
            </w:r>
            <w:r>
              <w:rPr>
                <w:rFonts w:hint="eastAsia" w:ascii="宋体" w:hAnsi="宋体" w:cs="宋体"/>
                <w:sz w:val="24"/>
              </w:rPr>
              <w:t>：本项目</w:t>
            </w:r>
            <w:r>
              <w:rPr>
                <w:rFonts w:hint="eastAsia" w:ascii="宋体" w:hAnsi="宋体" w:cs="宋体"/>
                <w:sz w:val="24"/>
                <w:lang w:eastAsia="zh-CN"/>
              </w:rPr>
              <w:t>污水处理站恶臭气体处理过程中会产生废活性炭</w:t>
            </w:r>
            <w:r>
              <w:rPr>
                <w:rFonts w:hint="eastAsia" w:ascii="宋体" w:hAnsi="宋体" w:cs="宋体"/>
                <w:sz w:val="24"/>
              </w:rPr>
              <w:t>，</w:t>
            </w:r>
            <w:r>
              <w:rPr>
                <w:rFonts w:hint="eastAsia" w:ascii="宋体" w:hAnsi="宋体" w:cs="宋体"/>
                <w:sz w:val="24"/>
                <w:lang w:val="en-US" w:eastAsia="zh-CN"/>
              </w:rPr>
              <w:t>根据《国家危险废物名录》（部令第39号），废活性炭属于HW06废有机溶剂与含有机溶剂废物，危废代码为900-406-06</w:t>
            </w:r>
            <w:r>
              <w:rPr>
                <w:rFonts w:hint="eastAsia" w:ascii="宋体" w:hAnsi="宋体" w:cs="宋体"/>
                <w:kern w:val="2"/>
                <w:sz w:val="24"/>
                <w:szCs w:val="24"/>
                <w:lang w:val="en-US" w:eastAsia="zh-CN" w:bidi="ar-SA"/>
              </w:rPr>
              <w:t>。</w:t>
            </w:r>
            <w:r>
              <w:rPr>
                <w:rFonts w:hint="eastAsia" w:ascii="宋体" w:hAnsi="宋体" w:cs="宋体"/>
                <w:sz w:val="24"/>
                <w:lang w:eastAsia="zh-CN"/>
              </w:rPr>
              <w:t>根据业主提供资料，项目活性炭每</w:t>
            </w:r>
            <w:r>
              <w:rPr>
                <w:rFonts w:hint="eastAsia" w:ascii="宋体" w:hAnsi="宋体" w:cs="宋体"/>
                <w:sz w:val="24"/>
                <w:lang w:val="en-US" w:eastAsia="zh-CN"/>
              </w:rPr>
              <w:t>3个月更换一次，每次产生量为8kg，则本项目废活性炭产生量为32kg</w:t>
            </w:r>
            <w:r>
              <w:rPr>
                <w:rFonts w:hint="eastAsia" w:ascii="宋体" w:hAnsi="宋体" w:cs="宋体"/>
                <w:sz w:val="24"/>
                <w:lang w:eastAsia="zh-CN"/>
              </w:rPr>
              <w:t>/a，针对产生的废活性炭设置危废暂存间（</w:t>
            </w:r>
            <w:r>
              <w:rPr>
                <w:rFonts w:hint="eastAsia" w:ascii="宋体" w:hAnsi="宋体" w:cs="宋体"/>
                <w:sz w:val="24"/>
                <w:lang w:val="en-US" w:eastAsia="zh-CN"/>
              </w:rPr>
              <w:t>1m</w:t>
            </w:r>
            <w:r>
              <w:rPr>
                <w:rFonts w:hint="eastAsia" w:ascii="宋体" w:hAnsi="宋体" w:cs="宋体"/>
                <w:sz w:val="24"/>
                <w:vertAlign w:val="superscript"/>
                <w:lang w:val="en-US" w:eastAsia="zh-CN"/>
              </w:rPr>
              <w:t>3</w:t>
            </w:r>
            <w:r>
              <w:rPr>
                <w:rFonts w:hint="eastAsia" w:ascii="宋体" w:hAnsi="宋体" w:cs="宋体"/>
                <w:sz w:val="24"/>
                <w:lang w:val="en-US" w:eastAsia="zh-CN"/>
              </w:rPr>
              <w:t>）</w:t>
            </w:r>
            <w:r>
              <w:rPr>
                <w:rFonts w:hint="eastAsia" w:ascii="宋体" w:hAnsi="宋体" w:cs="宋体"/>
                <w:sz w:val="24"/>
                <w:lang w:eastAsia="zh-CN"/>
              </w:rPr>
              <w:t>，危废储存需设立台账，</w:t>
            </w:r>
            <w:r>
              <w:rPr>
                <w:rFonts w:hint="eastAsia" w:ascii="宋体" w:hAnsi="宋体" w:cs="宋体"/>
                <w:sz w:val="24"/>
              </w:rPr>
              <w:t>设置危险废物识别标志，做到防雨淋、防扬散、防渗漏，分类存放不得混入非危险废物，不相容危废不能混存。</w:t>
            </w:r>
            <w:r>
              <w:rPr>
                <w:rFonts w:hint="eastAsia" w:ascii="宋体" w:hAnsi="宋体" w:cs="宋体"/>
                <w:sz w:val="24"/>
                <w:lang w:eastAsia="zh-CN"/>
              </w:rPr>
              <w:t>收集后委托当地有相应危废资质的单位进行处理。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lang w:eastAsia="zh-CN"/>
              </w:rPr>
            </w:pPr>
            <w:r>
              <w:rPr>
                <w:rFonts w:hint="eastAsia" w:ascii="宋体" w:hAnsi="宋体" w:eastAsia="宋体" w:cs="宋体"/>
                <w:kern w:val="2"/>
                <w:sz w:val="24"/>
                <w:szCs w:val="24"/>
                <w:lang w:val="en-US" w:eastAsia="zh-CN" w:bidi="ar-SA"/>
              </w:rPr>
              <w:t>（6）废UV灯管：本项目污水处理站恶臭气体处理过程中会产生废UV灯管，</w:t>
            </w:r>
            <w:r>
              <w:rPr>
                <w:rFonts w:hint="eastAsia" w:ascii="宋体" w:hAnsi="宋体" w:cs="宋体"/>
                <w:kern w:val="2"/>
                <w:sz w:val="24"/>
                <w:szCs w:val="24"/>
                <w:lang w:val="en-US" w:eastAsia="zh-CN" w:bidi="ar-SA"/>
              </w:rPr>
              <w:t>根据《国家危险废物名录》（部令第39号），废</w:t>
            </w:r>
            <w:r>
              <w:rPr>
                <w:rFonts w:hint="eastAsia" w:ascii="宋体" w:hAnsi="宋体" w:eastAsia="宋体" w:cs="宋体"/>
                <w:kern w:val="2"/>
                <w:sz w:val="24"/>
                <w:szCs w:val="24"/>
                <w:lang w:val="en-US" w:eastAsia="zh-CN" w:bidi="ar-SA"/>
              </w:rPr>
              <w:t>UV灯管</w:t>
            </w:r>
            <w:r>
              <w:rPr>
                <w:rFonts w:hint="eastAsia" w:ascii="宋体" w:hAnsi="宋体" w:cs="宋体"/>
                <w:kern w:val="2"/>
                <w:sz w:val="24"/>
                <w:szCs w:val="24"/>
                <w:lang w:val="en-US" w:eastAsia="zh-CN" w:bidi="ar-SA"/>
              </w:rPr>
              <w:t>属于HW29含汞废物，危废代码为900-023-29。本项目恶臭处理</w:t>
            </w:r>
            <w:r>
              <w:rPr>
                <w:rFonts w:hint="eastAsia" w:ascii="宋体" w:hAnsi="宋体" w:eastAsia="宋体" w:cs="宋体"/>
                <w:kern w:val="2"/>
                <w:sz w:val="24"/>
                <w:szCs w:val="24"/>
                <w:lang w:val="en-US" w:eastAsia="zh-CN" w:bidi="ar-SA"/>
              </w:rPr>
              <w:t>设备</w:t>
            </w:r>
            <w:r>
              <w:rPr>
                <w:rFonts w:hint="eastAsia" w:ascii="宋体" w:hAnsi="宋体" w:cs="宋体"/>
                <w:kern w:val="2"/>
                <w:sz w:val="24"/>
                <w:szCs w:val="24"/>
                <w:lang w:val="en-US" w:eastAsia="zh-CN" w:bidi="ar-SA"/>
              </w:rPr>
              <w:t>中</w:t>
            </w:r>
            <w:r>
              <w:rPr>
                <w:rFonts w:hint="eastAsia" w:ascii="宋体" w:hAnsi="宋体" w:eastAsia="宋体" w:cs="宋体"/>
                <w:kern w:val="2"/>
                <w:sz w:val="24"/>
                <w:szCs w:val="24"/>
                <w:lang w:val="en-US" w:eastAsia="zh-CN" w:bidi="ar-SA"/>
              </w:rPr>
              <w:t>灯管有200根，只有损坏的情况下才更换，一般一根灯管寿命2.5年</w:t>
            </w:r>
            <w:r>
              <w:rPr>
                <w:rFonts w:hint="eastAsia" w:ascii="宋体" w:hAnsi="宋体" w:cs="宋体"/>
                <w:kern w:val="2"/>
                <w:sz w:val="24"/>
                <w:szCs w:val="24"/>
                <w:lang w:val="en-US" w:eastAsia="zh-CN" w:bidi="ar-SA"/>
              </w:rPr>
              <w:t>。</w:t>
            </w:r>
            <w:r>
              <w:rPr>
                <w:rFonts w:hint="eastAsia" w:ascii="宋体" w:hAnsi="宋体" w:cs="宋体"/>
                <w:sz w:val="24"/>
                <w:lang w:eastAsia="zh-CN"/>
              </w:rPr>
              <w:t>针对产生的</w:t>
            </w:r>
            <w:r>
              <w:rPr>
                <w:rFonts w:hint="eastAsia" w:ascii="宋体" w:hAnsi="宋体" w:eastAsia="宋体" w:cs="宋体"/>
                <w:kern w:val="2"/>
                <w:sz w:val="24"/>
                <w:szCs w:val="24"/>
                <w:lang w:val="en-US" w:eastAsia="zh-CN" w:bidi="ar-SA"/>
              </w:rPr>
              <w:t>废UV灯管</w:t>
            </w:r>
            <w:r>
              <w:rPr>
                <w:rFonts w:hint="eastAsia" w:ascii="宋体" w:hAnsi="宋体" w:cs="宋体"/>
                <w:sz w:val="24"/>
                <w:lang w:eastAsia="zh-CN"/>
              </w:rPr>
              <w:t>设置危废暂存间（</w:t>
            </w:r>
            <w:r>
              <w:rPr>
                <w:rFonts w:hint="eastAsia" w:ascii="宋体" w:hAnsi="宋体" w:cs="宋体"/>
                <w:sz w:val="24"/>
                <w:lang w:val="en-US" w:eastAsia="zh-CN"/>
              </w:rPr>
              <w:t>1m</w:t>
            </w:r>
            <w:r>
              <w:rPr>
                <w:rFonts w:hint="eastAsia" w:ascii="宋体" w:hAnsi="宋体" w:cs="宋体"/>
                <w:sz w:val="24"/>
                <w:vertAlign w:val="superscript"/>
                <w:lang w:val="en-US" w:eastAsia="zh-CN"/>
              </w:rPr>
              <w:t>3</w:t>
            </w:r>
            <w:r>
              <w:rPr>
                <w:rFonts w:hint="eastAsia" w:ascii="宋体" w:hAnsi="宋体" w:cs="宋体"/>
                <w:sz w:val="24"/>
                <w:lang w:val="en-US" w:eastAsia="zh-CN"/>
              </w:rPr>
              <w:t>）</w:t>
            </w:r>
            <w:r>
              <w:rPr>
                <w:rFonts w:hint="eastAsia" w:ascii="宋体" w:hAnsi="宋体" w:cs="宋体"/>
                <w:sz w:val="24"/>
                <w:lang w:eastAsia="zh-CN"/>
              </w:rPr>
              <w:t>，危废储存需设立台账，</w:t>
            </w:r>
            <w:r>
              <w:rPr>
                <w:rFonts w:hint="eastAsia" w:ascii="宋体" w:hAnsi="宋体" w:cs="宋体"/>
                <w:sz w:val="24"/>
              </w:rPr>
              <w:t>设置危险废物识别标志，做到防雨淋、防扬散、防渗漏，分类存放不得混入非危险废物，不相容危废不能混存。</w:t>
            </w:r>
            <w:r>
              <w:rPr>
                <w:rFonts w:hint="eastAsia" w:ascii="宋体" w:hAnsi="宋体" w:cs="宋体"/>
                <w:sz w:val="24"/>
                <w:lang w:eastAsia="zh-CN"/>
              </w:rPr>
              <w:t>收集后委托当地有相应危废资质的单位进行处理。</w:t>
            </w:r>
          </w:p>
          <w:p>
            <w:pPr>
              <w:spacing w:line="360" w:lineRule="auto"/>
              <w:ind w:firstLine="480" w:firstLineChars="200"/>
              <w:rPr>
                <w:sz w:val="24"/>
              </w:rPr>
            </w:pPr>
            <w:r>
              <w:rPr>
                <w:sz w:val="24"/>
              </w:rPr>
              <w:t>综上所述，固体废物的处置应遵循分类原则、回收利用原则、减量化原则、无公害化原则及分散与集中相结合的原则，将不同类型的固体废物进行分类收集、分类处理。在此基础上，采取相应的措施以后，本项目产生的固体废物对环境影响不大。</w:t>
            </w:r>
          </w:p>
          <w:p>
            <w:pPr>
              <w:spacing w:line="360" w:lineRule="auto"/>
              <w:rPr>
                <w:b/>
                <w:sz w:val="24"/>
              </w:rPr>
            </w:pPr>
            <w:r>
              <w:rPr>
                <w:b/>
                <w:sz w:val="24"/>
              </w:rPr>
              <w:t xml:space="preserve">    5、</w:t>
            </w:r>
            <w:r>
              <w:rPr>
                <w:rFonts w:hint="eastAsia"/>
                <w:b/>
                <w:sz w:val="24"/>
              </w:rPr>
              <w:t>相关政策及规划符合性</w:t>
            </w:r>
            <w:r>
              <w:rPr>
                <w:b/>
                <w:sz w:val="24"/>
              </w:rPr>
              <w:t>分析</w:t>
            </w:r>
          </w:p>
          <w:p>
            <w:pPr>
              <w:spacing w:line="360" w:lineRule="auto"/>
              <w:ind w:left="140" w:leftChars="67" w:right="153" w:rightChars="73" w:firstLine="480" w:firstLineChars="200"/>
              <w:jc w:val="left"/>
              <w:rPr>
                <w:b/>
                <w:sz w:val="24"/>
              </w:rPr>
            </w:pPr>
            <w:r>
              <w:rPr>
                <w:rFonts w:hint="eastAsia"/>
                <w:b/>
                <w:sz w:val="24"/>
              </w:rPr>
              <w:t>5.1与</w:t>
            </w:r>
            <w:r>
              <w:rPr>
                <w:b/>
                <w:sz w:val="24"/>
              </w:rPr>
              <w:t>相关产业政策</w:t>
            </w:r>
            <w:r>
              <w:rPr>
                <w:rFonts w:hint="eastAsia"/>
                <w:b/>
                <w:sz w:val="24"/>
              </w:rPr>
              <w:t>符合性</w:t>
            </w:r>
          </w:p>
          <w:p>
            <w:pPr>
              <w:pStyle w:val="17"/>
              <w:snapToGrid/>
              <w:spacing w:before="0" w:line="360" w:lineRule="auto"/>
              <w:ind w:right="195" w:rightChars="93" w:firstLine="528" w:firstLineChars="0"/>
              <w:jc w:val="left"/>
              <w:rPr>
                <w:rFonts w:ascii="宋体" w:hAnsi="宋体" w:cs="宋体"/>
                <w:spacing w:val="6"/>
                <w:kern w:val="0"/>
              </w:rPr>
            </w:pPr>
            <w:r>
              <w:rPr>
                <w:rFonts w:hint="eastAsia" w:ascii="宋体" w:hAnsi="宋体" w:cs="宋体"/>
                <w:spacing w:val="6"/>
                <w:kern w:val="0"/>
              </w:rPr>
              <w:t>本项目属于</w:t>
            </w:r>
            <w:r>
              <w:rPr>
                <w:rFonts w:hint="eastAsia"/>
                <w:spacing w:val="6"/>
                <w:kern w:val="0"/>
                <w:lang w:eastAsia="zh-CN"/>
              </w:rPr>
              <w:t>乳制品制造</w:t>
            </w:r>
            <w:r>
              <w:rPr>
                <w:rFonts w:hint="eastAsia" w:ascii="宋体" w:hAnsi="宋体" w:cs="宋体"/>
                <w:spacing w:val="6"/>
                <w:kern w:val="0"/>
              </w:rPr>
              <w:t>，根据中华人民共和国发展和改革委员会颁布的《产业结构调整指导目录》（2011年本）（2013修正）。本项目不属于第一类（鼓励类）、第二类（限制类）和第三类（淘汰类）中的内容，属于允许类项目，因此符合产业政策。</w:t>
            </w:r>
          </w:p>
          <w:p>
            <w:pPr>
              <w:spacing w:line="360" w:lineRule="auto"/>
              <w:ind w:left="140" w:leftChars="67" w:right="153" w:rightChars="73" w:firstLine="480" w:firstLineChars="200"/>
              <w:jc w:val="left"/>
              <w:rPr>
                <w:b/>
                <w:sz w:val="24"/>
              </w:rPr>
            </w:pPr>
            <w:r>
              <w:rPr>
                <w:rFonts w:hint="eastAsia"/>
                <w:b/>
                <w:sz w:val="24"/>
              </w:rPr>
              <w:t>5.2本项目与高新区（新区）规划的符合性分析</w:t>
            </w:r>
          </w:p>
          <w:p>
            <w:pPr>
              <w:spacing w:line="360" w:lineRule="auto"/>
              <w:ind w:firstLine="480" w:firstLineChars="200"/>
              <w:rPr>
                <w:sz w:val="24"/>
              </w:rPr>
            </w:pPr>
            <w:r>
              <w:rPr>
                <w:sz w:val="24"/>
              </w:rPr>
              <w:t>昌吉市高新区的规划及环评均已按国家</w:t>
            </w:r>
            <w:r>
              <w:rPr>
                <w:rFonts w:hint="eastAsia" w:ascii="宋体" w:hAnsi="宋体"/>
                <w:sz w:val="24"/>
              </w:rPr>
              <w:t>相关</w:t>
            </w:r>
            <w:r>
              <w:rPr>
                <w:sz w:val="24"/>
              </w:rPr>
              <w:t>规定完成，且经过</w:t>
            </w:r>
            <w:r>
              <w:rPr>
                <w:rFonts w:hint="eastAsia" w:ascii="宋体" w:hAnsi="宋体"/>
                <w:sz w:val="24"/>
              </w:rPr>
              <w:t>环境</w:t>
            </w:r>
            <w:r>
              <w:rPr>
                <w:sz w:val="24"/>
              </w:rPr>
              <w:t>主管部门审核批准。高新区</w:t>
            </w:r>
            <w:r>
              <w:rPr>
                <w:rFonts w:hint="eastAsia" w:ascii="宋体" w:hAnsi="宋体"/>
                <w:sz w:val="24"/>
              </w:rPr>
              <w:t>规划</w:t>
            </w:r>
            <w:r>
              <w:rPr>
                <w:sz w:val="24"/>
              </w:rPr>
              <w:t>有五个工业分区：食品制造区、机械制造区、高新技术区、建材制造区、综合产业区。</w:t>
            </w:r>
          </w:p>
          <w:p>
            <w:pPr>
              <w:spacing w:line="360" w:lineRule="auto"/>
              <w:ind w:firstLine="480" w:firstLineChars="200"/>
              <w:rPr>
                <w:rFonts w:hint="eastAsia"/>
                <w:sz w:val="24"/>
                <w:lang w:eastAsia="zh-CN"/>
              </w:rPr>
            </w:pPr>
            <w:r>
              <w:rPr>
                <w:rFonts w:hAnsi="宋体"/>
                <w:sz w:val="24"/>
              </w:rPr>
              <w:t>本项目</w:t>
            </w:r>
            <w:r>
              <w:rPr>
                <w:rFonts w:hint="eastAsia" w:hAnsi="宋体"/>
                <w:sz w:val="24"/>
              </w:rPr>
              <w:t>属于</w:t>
            </w:r>
            <w:r>
              <w:rPr>
                <w:rFonts w:hint="eastAsia" w:hAnsi="宋体"/>
                <w:sz w:val="24"/>
                <w:lang w:eastAsia="zh-CN"/>
              </w:rPr>
              <w:t>乳制品制造</w:t>
            </w:r>
            <w:r>
              <w:rPr>
                <w:rFonts w:hint="eastAsia" w:hAnsi="宋体"/>
                <w:sz w:val="24"/>
              </w:rPr>
              <w:t>，</w:t>
            </w:r>
            <w:r>
              <w:rPr>
                <w:rFonts w:hAnsi="宋体"/>
                <w:sz w:val="24"/>
              </w:rPr>
              <w:t>位于上述区域中的</w:t>
            </w:r>
            <w:r>
              <w:rPr>
                <w:rFonts w:hint="eastAsia" w:hAnsi="宋体"/>
                <w:sz w:val="24"/>
                <w:lang w:eastAsia="zh-CN"/>
              </w:rPr>
              <w:t>食品制造区</w:t>
            </w:r>
            <w:r>
              <w:rPr>
                <w:rFonts w:hAnsi="宋体"/>
                <w:sz w:val="24"/>
              </w:rPr>
              <w:t>，</w:t>
            </w:r>
            <w:r>
              <w:rPr>
                <w:rFonts w:hint="eastAsia"/>
                <w:sz w:val="24"/>
              </w:rPr>
              <w:t>用地性质属于规划的工业用地，因此项目选址符合昌吉高新区总体用地规划</w:t>
            </w:r>
            <w:r>
              <w:rPr>
                <w:rFonts w:hint="eastAsia"/>
                <w:sz w:val="24"/>
                <w:lang w:eastAsia="zh-CN"/>
              </w:rPr>
              <w:t>。</w:t>
            </w:r>
          </w:p>
          <w:p>
            <w:pPr>
              <w:spacing w:line="360" w:lineRule="auto"/>
              <w:ind w:left="140" w:leftChars="67" w:right="153" w:rightChars="73" w:firstLine="480" w:firstLineChars="200"/>
              <w:jc w:val="left"/>
              <w:rPr>
                <w:b/>
                <w:sz w:val="24"/>
              </w:rPr>
            </w:pPr>
            <w:r>
              <w:rPr>
                <w:rFonts w:hint="eastAsia"/>
                <w:b/>
                <w:sz w:val="24"/>
              </w:rPr>
              <w:t>5.</w:t>
            </w:r>
            <w:r>
              <w:rPr>
                <w:rFonts w:hint="eastAsia"/>
                <w:b/>
                <w:sz w:val="24"/>
                <w:lang w:val="en-US" w:eastAsia="zh-CN"/>
              </w:rPr>
              <w:t>3</w:t>
            </w:r>
            <w:r>
              <w:rPr>
                <w:rFonts w:hint="eastAsia"/>
                <w:b/>
                <w:sz w:val="24"/>
              </w:rPr>
              <w:t>本项目与高新区（新区）规划</w:t>
            </w:r>
            <w:r>
              <w:rPr>
                <w:rFonts w:hint="eastAsia"/>
                <w:b/>
                <w:sz w:val="24"/>
                <w:lang w:eastAsia="zh-CN"/>
              </w:rPr>
              <w:t>环评审查意见的</w:t>
            </w:r>
            <w:r>
              <w:rPr>
                <w:rFonts w:hint="eastAsia"/>
                <w:b/>
                <w:sz w:val="24"/>
              </w:rPr>
              <w:t>符合性分析</w:t>
            </w:r>
          </w:p>
          <w:p>
            <w:pPr>
              <w:spacing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eastAsia="zh-CN"/>
              </w:rPr>
              <w:t>根据新疆维吾尔自治区环境保护局，于</w:t>
            </w:r>
            <w:r>
              <w:rPr>
                <w:rFonts w:hint="eastAsia" w:ascii="Times New Roman" w:hAnsi="Times New Roman" w:cs="Times New Roman"/>
                <w:sz w:val="24"/>
                <w:lang w:val="en-US" w:eastAsia="zh-CN"/>
              </w:rPr>
              <w:t>2015年3月31日</w:t>
            </w:r>
            <w:r>
              <w:rPr>
                <w:rFonts w:hint="eastAsia" w:ascii="Times New Roman" w:hAnsi="Times New Roman" w:cs="Times New Roman"/>
                <w:sz w:val="24"/>
                <w:lang w:eastAsia="zh-CN"/>
              </w:rPr>
              <w:t>出具的《关于昌吉高新技术产业开发区总体规划（</w:t>
            </w:r>
            <w:r>
              <w:rPr>
                <w:rFonts w:hint="eastAsia" w:ascii="Times New Roman" w:hAnsi="Times New Roman" w:cs="Times New Roman"/>
                <w:sz w:val="24"/>
                <w:lang w:val="en-US" w:eastAsia="zh-CN"/>
              </w:rPr>
              <w:t>2014-2030）环境影响报告书的审查意见》（新环函[2015]306号），园区定位为：以装备制造业、新材料产业、生物科技和食品产业为主，配套现代服务业，将园区打造成为全区重要先进制造业基地，昌吉州生产性服务业创新中心。</w:t>
            </w:r>
            <w:r>
              <w:rPr>
                <w:rFonts w:hAnsi="宋体"/>
                <w:sz w:val="24"/>
              </w:rPr>
              <w:t>本项目</w:t>
            </w:r>
            <w:r>
              <w:rPr>
                <w:rFonts w:hint="eastAsia" w:hAnsi="宋体"/>
                <w:sz w:val="24"/>
              </w:rPr>
              <w:t>属于</w:t>
            </w:r>
            <w:r>
              <w:rPr>
                <w:rFonts w:hint="eastAsia" w:hAnsi="宋体"/>
                <w:sz w:val="24"/>
                <w:lang w:eastAsia="zh-CN"/>
              </w:rPr>
              <w:t>乳制品制造</w:t>
            </w:r>
            <w:r>
              <w:rPr>
                <w:rFonts w:hint="eastAsia" w:hAnsi="宋体"/>
                <w:sz w:val="24"/>
              </w:rPr>
              <w:t>，</w:t>
            </w:r>
            <w:r>
              <w:rPr>
                <w:rFonts w:hint="eastAsia" w:hAnsi="宋体"/>
                <w:sz w:val="24"/>
                <w:lang w:eastAsia="zh-CN"/>
              </w:rPr>
              <w:t>属于</w:t>
            </w:r>
            <w:r>
              <w:rPr>
                <w:rFonts w:hAnsi="宋体"/>
                <w:sz w:val="24"/>
              </w:rPr>
              <w:t>上述</w:t>
            </w:r>
            <w:r>
              <w:rPr>
                <w:rFonts w:hint="eastAsia" w:hAnsi="宋体"/>
                <w:sz w:val="24"/>
                <w:lang w:eastAsia="zh-CN"/>
              </w:rPr>
              <w:t>食品产业区</w:t>
            </w:r>
            <w:r>
              <w:rPr>
                <w:rFonts w:hAnsi="宋体"/>
                <w:sz w:val="24"/>
              </w:rPr>
              <w:t>，</w:t>
            </w:r>
            <w:r>
              <w:rPr>
                <w:rFonts w:hint="eastAsia"/>
                <w:sz w:val="24"/>
              </w:rPr>
              <w:t>因</w:t>
            </w:r>
            <w:r>
              <w:rPr>
                <w:rFonts w:hint="eastAsia" w:ascii="Times New Roman" w:hAnsi="Times New Roman" w:cs="Times New Roman"/>
                <w:sz w:val="24"/>
                <w:lang w:eastAsia="zh-CN"/>
              </w:rPr>
              <w:t>此项目建设与高新区（新区）规划环评审查意见相符合。</w:t>
            </w:r>
          </w:p>
          <w:p>
            <w:pPr>
              <w:spacing w:line="360" w:lineRule="auto"/>
              <w:ind w:firstLine="470" w:firstLineChars="196"/>
              <w:rPr>
                <w:bCs/>
                <w:sz w:val="24"/>
              </w:rPr>
            </w:pPr>
            <w:r>
              <w:rPr>
                <w:b/>
                <w:sz w:val="24"/>
              </w:rPr>
              <w:t>6、清洁生产分析</w:t>
            </w:r>
          </w:p>
          <w:p>
            <w:pPr>
              <w:spacing w:line="360" w:lineRule="auto"/>
              <w:ind w:firstLine="480" w:firstLineChars="200"/>
              <w:rPr>
                <w:sz w:val="24"/>
              </w:rPr>
            </w:pPr>
            <w:r>
              <w:rPr>
                <w:sz w:val="24"/>
              </w:rPr>
              <w:t>清洁生产作为21世纪工业发展模式，对企业提出了更高、更具体的要求,从生产原辅材料选取和利用，生产工艺设备，生产路线和产品的选取到每个生产环节以及能耗物料的综合利用等贯穿始终。清洁生产就是指将污染物消除或消解在生产过程中，使生产末端处于无废或少废的一种全新生产工艺路线。清洁生产是将产品生产和污染治理有机结合起来取得资源、能源配置利用的最大效率和环境成本的最小量化，是深化工业污染防治、实现可持续发展的根本途径。清洁生产就是把工业污染控制的重点从原来的末端治理转移到全过程的污染控制，全过程体现在原料、工艺、设备、管理、三废排放、产品、销售、使用等各个方面，从而使污染物的发生量、排放量最小化。</w:t>
            </w:r>
          </w:p>
          <w:p>
            <w:pPr>
              <w:spacing w:line="360" w:lineRule="auto"/>
              <w:ind w:firstLine="480" w:firstLineChars="200"/>
              <w:rPr>
                <w:sz w:val="24"/>
              </w:rPr>
            </w:pPr>
            <w:r>
              <w:rPr>
                <w:sz w:val="24"/>
              </w:rPr>
              <w:t>本项目清洁生产</w:t>
            </w:r>
            <w:r>
              <w:rPr>
                <w:rFonts w:hint="eastAsia"/>
                <w:sz w:val="24"/>
                <w:lang w:eastAsia="zh-CN"/>
              </w:rPr>
              <w:t>可以达到二级国内先进水平，具体</w:t>
            </w:r>
            <w:r>
              <w:rPr>
                <w:sz w:val="24"/>
              </w:rPr>
              <w:t>符合性如下：</w:t>
            </w:r>
          </w:p>
          <w:p>
            <w:pPr>
              <w:spacing w:line="360" w:lineRule="auto"/>
              <w:ind w:firstLine="480" w:firstLineChars="200"/>
              <w:rPr>
                <w:sz w:val="24"/>
              </w:rPr>
            </w:pPr>
            <w:r>
              <w:rPr>
                <w:sz w:val="24"/>
              </w:rPr>
              <w:t>6.1原辅材料及能源</w:t>
            </w:r>
          </w:p>
          <w:p>
            <w:pPr>
              <w:spacing w:line="360" w:lineRule="auto"/>
              <w:ind w:firstLine="480" w:firstLineChars="200"/>
              <w:rPr>
                <w:sz w:val="24"/>
              </w:rPr>
            </w:pPr>
            <w:r>
              <w:rPr>
                <w:sz w:val="24"/>
              </w:rPr>
              <w:t>（1）使用的主要原辅材料</w:t>
            </w:r>
            <w:r>
              <w:rPr>
                <w:rFonts w:hint="eastAsia"/>
                <w:sz w:val="24"/>
                <w:lang w:eastAsia="zh-CN"/>
              </w:rPr>
              <w:t>鲜乳、白砂糖等均</w:t>
            </w:r>
            <w:r>
              <w:rPr>
                <w:sz w:val="24"/>
              </w:rPr>
              <w:t>为无毒无害原料。</w:t>
            </w:r>
          </w:p>
          <w:p>
            <w:pPr>
              <w:spacing w:line="360" w:lineRule="auto"/>
              <w:ind w:firstLine="480" w:firstLineChars="200"/>
              <w:rPr>
                <w:sz w:val="24"/>
              </w:rPr>
            </w:pPr>
            <w:r>
              <w:rPr>
                <w:sz w:val="24"/>
              </w:rPr>
              <w:t>（2）</w:t>
            </w:r>
            <w:r>
              <w:rPr>
                <w:rFonts w:hint="eastAsia"/>
                <w:sz w:val="24"/>
                <w:lang w:eastAsia="zh-CN"/>
              </w:rPr>
              <w:t>产品</w:t>
            </w:r>
            <w:r>
              <w:rPr>
                <w:sz w:val="24"/>
              </w:rPr>
              <w:t>生产采用电</w:t>
            </w:r>
            <w:r>
              <w:rPr>
                <w:rFonts w:hint="eastAsia"/>
                <w:sz w:val="24"/>
                <w:lang w:eastAsia="zh-CN"/>
              </w:rPr>
              <w:t>、蒸汽</w:t>
            </w:r>
            <w:r>
              <w:rPr>
                <w:sz w:val="24"/>
              </w:rPr>
              <w:t>，较清洁能源。</w:t>
            </w:r>
          </w:p>
          <w:p>
            <w:pPr>
              <w:spacing w:line="360" w:lineRule="auto"/>
              <w:ind w:firstLine="480" w:firstLineChars="200"/>
              <w:rPr>
                <w:sz w:val="24"/>
              </w:rPr>
            </w:pPr>
            <w:r>
              <w:rPr>
                <w:sz w:val="24"/>
              </w:rPr>
              <w:t>6.2生产工艺</w:t>
            </w:r>
          </w:p>
          <w:p>
            <w:pPr>
              <w:spacing w:line="360" w:lineRule="auto"/>
              <w:ind w:firstLine="480" w:firstLineChars="200"/>
              <w:rPr>
                <w:sz w:val="24"/>
              </w:rPr>
            </w:pPr>
            <w:r>
              <w:rPr>
                <w:sz w:val="24"/>
              </w:rPr>
              <w:t>（1）本项目采用先进实用工艺，注意选用高精度、高自动化机械加工设备，实现尽可能减少废料产生，减轻设备噪声对周围环境的不利影响。</w:t>
            </w:r>
          </w:p>
          <w:p>
            <w:pPr>
              <w:spacing w:line="360" w:lineRule="auto"/>
              <w:ind w:firstLine="480" w:firstLineChars="200"/>
              <w:rPr>
                <w:sz w:val="24"/>
              </w:rPr>
            </w:pPr>
            <w:r>
              <w:rPr>
                <w:sz w:val="24"/>
              </w:rPr>
              <w:t>（2）采用流水线作业，可有效提高工作效率，降低原材料损耗，减少废品产生。</w:t>
            </w:r>
          </w:p>
          <w:p>
            <w:pPr>
              <w:spacing w:line="360" w:lineRule="auto"/>
              <w:ind w:firstLine="480" w:firstLineChars="200"/>
              <w:rPr>
                <w:sz w:val="24"/>
              </w:rPr>
            </w:pPr>
            <w:r>
              <w:rPr>
                <w:sz w:val="24"/>
              </w:rPr>
              <w:t>6.3产品</w:t>
            </w:r>
          </w:p>
          <w:p>
            <w:pPr>
              <w:spacing w:line="360" w:lineRule="auto"/>
              <w:ind w:firstLine="480" w:firstLineChars="200"/>
              <w:rPr>
                <w:sz w:val="24"/>
              </w:rPr>
            </w:pPr>
            <w:r>
              <w:rPr>
                <w:sz w:val="24"/>
              </w:rPr>
              <w:t>本项目产品为</w:t>
            </w:r>
            <w:r>
              <w:rPr>
                <w:rFonts w:hint="eastAsia" w:ascii="宋体" w:hAnsi="宋体" w:cs="宋体"/>
                <w:sz w:val="24"/>
                <w:szCs w:val="24"/>
              </w:rPr>
              <w:t>巴氏杀菌乳</w:t>
            </w:r>
            <w:r>
              <w:rPr>
                <w:rFonts w:hint="eastAsia" w:ascii="宋体" w:hAnsi="宋体" w:cs="宋体"/>
                <w:sz w:val="24"/>
                <w:szCs w:val="24"/>
                <w:lang w:eastAsia="zh-CN"/>
              </w:rPr>
              <w:t>、</w:t>
            </w:r>
            <w:r>
              <w:rPr>
                <w:rFonts w:hint="eastAsia" w:ascii="宋体" w:hAnsi="宋体" w:cs="宋体"/>
                <w:sz w:val="24"/>
                <w:szCs w:val="24"/>
              </w:rPr>
              <w:t>ESL奶</w:t>
            </w:r>
            <w:r>
              <w:rPr>
                <w:rFonts w:hint="eastAsia" w:ascii="宋体" w:hAnsi="宋体" w:cs="宋体"/>
                <w:sz w:val="24"/>
                <w:szCs w:val="24"/>
                <w:lang w:eastAsia="zh-CN"/>
              </w:rPr>
              <w:t>、超高温灭菌乳、</w:t>
            </w:r>
            <w:r>
              <w:rPr>
                <w:rFonts w:hint="eastAsia" w:ascii="宋体" w:hAnsi="宋体" w:eastAsia="宋体" w:cs="宋体"/>
                <w:i w:val="0"/>
                <w:kern w:val="2"/>
                <w:sz w:val="24"/>
                <w:szCs w:val="24"/>
                <w:u w:val="none"/>
                <w:lang w:val="en-US" w:eastAsia="zh-CN" w:bidi="ar-SA"/>
              </w:rPr>
              <w:t>瓶装酸奶</w:t>
            </w:r>
            <w:r>
              <w:rPr>
                <w:sz w:val="24"/>
              </w:rPr>
              <w:t>，属无毒无害产品。</w:t>
            </w:r>
          </w:p>
          <w:p>
            <w:pPr>
              <w:spacing w:line="360" w:lineRule="auto"/>
              <w:ind w:firstLine="480" w:firstLineChars="200"/>
              <w:rPr>
                <w:sz w:val="24"/>
              </w:rPr>
            </w:pPr>
            <w:r>
              <w:rPr>
                <w:sz w:val="24"/>
              </w:rPr>
              <w:t>6.4</w:t>
            </w:r>
            <w:r>
              <w:rPr>
                <w:rFonts w:hint="eastAsia"/>
                <w:sz w:val="24"/>
              </w:rPr>
              <w:t>“</w:t>
            </w:r>
            <w:r>
              <w:rPr>
                <w:sz w:val="24"/>
              </w:rPr>
              <w:t>三废</w:t>
            </w:r>
            <w:r>
              <w:rPr>
                <w:rFonts w:hint="eastAsia"/>
                <w:sz w:val="24"/>
              </w:rPr>
              <w:t>”</w:t>
            </w:r>
            <w:r>
              <w:rPr>
                <w:sz w:val="24"/>
              </w:rPr>
              <w:t>治理和排放</w:t>
            </w:r>
          </w:p>
          <w:p>
            <w:pPr>
              <w:spacing w:line="360" w:lineRule="auto"/>
              <w:ind w:firstLine="480" w:firstLineChars="200"/>
              <w:rPr>
                <w:sz w:val="24"/>
              </w:rPr>
            </w:pPr>
            <w:r>
              <w:rPr>
                <w:sz w:val="24"/>
              </w:rPr>
              <w:t>根据前面工程分析，本项目外排污染物均可实现达标排放。</w:t>
            </w:r>
          </w:p>
          <w:p>
            <w:pPr>
              <w:spacing w:line="360" w:lineRule="auto"/>
              <w:ind w:firstLine="480" w:firstLineChars="200"/>
              <w:rPr>
                <w:sz w:val="24"/>
              </w:rPr>
            </w:pPr>
            <w:r>
              <w:rPr>
                <w:sz w:val="24"/>
              </w:rPr>
              <w:t>（1）废气采取措施：</w:t>
            </w:r>
          </w:p>
          <w:p>
            <w:pPr>
              <w:spacing w:line="360" w:lineRule="auto"/>
              <w:ind w:firstLine="480"/>
              <w:rPr>
                <w:sz w:val="24"/>
              </w:rPr>
            </w:pPr>
            <w:r>
              <w:rPr>
                <w:sz w:val="24"/>
              </w:rPr>
              <w:t>本环评要求</w:t>
            </w:r>
            <w:r>
              <w:rPr>
                <w:rFonts w:hint="eastAsia"/>
                <w:sz w:val="24"/>
                <w:lang w:eastAsia="zh-CN"/>
              </w:rPr>
              <w:t>针对食堂油烟</w:t>
            </w:r>
            <w:r>
              <w:rPr>
                <w:sz w:val="24"/>
              </w:rPr>
              <w:t>安装</w:t>
            </w:r>
            <w:r>
              <w:rPr>
                <w:rFonts w:hint="eastAsia"/>
                <w:sz w:val="24"/>
                <w:lang w:eastAsia="zh-CN"/>
              </w:rPr>
              <w:t>油烟净化器处理</w:t>
            </w:r>
            <w:r>
              <w:rPr>
                <w:sz w:val="24"/>
              </w:rPr>
              <w:t>，废气可达标排放。</w:t>
            </w:r>
          </w:p>
          <w:p>
            <w:pPr>
              <w:spacing w:line="360" w:lineRule="auto"/>
              <w:ind w:firstLine="480" w:firstLineChars="200"/>
              <w:rPr>
                <w:sz w:val="24"/>
              </w:rPr>
            </w:pPr>
            <w:r>
              <w:rPr>
                <w:sz w:val="24"/>
              </w:rPr>
              <w:t>（2）废水采取措施：</w:t>
            </w:r>
          </w:p>
          <w:p>
            <w:pPr>
              <w:spacing w:line="360" w:lineRule="auto"/>
              <w:ind w:firstLine="480" w:firstLineChars="200"/>
              <w:rPr>
                <w:sz w:val="24"/>
              </w:rPr>
            </w:pP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一起经地埋式污水处理设施处理后</w:t>
            </w:r>
            <w:r>
              <w:rPr>
                <w:rFonts w:hint="eastAsia" w:ascii="宋体" w:hAnsi="宋体" w:cs="宋体"/>
                <w:sz w:val="24"/>
                <w:szCs w:val="24"/>
                <w:highlight w:val="none"/>
              </w:rPr>
              <w:t>排入开发区排水管网，最终排入</w:t>
            </w:r>
            <w:r>
              <w:rPr>
                <w:rFonts w:hint="eastAsia" w:ascii="宋体" w:hAnsi="宋体" w:cs="宋体"/>
                <w:sz w:val="24"/>
                <w:szCs w:val="24"/>
                <w:highlight w:val="none"/>
                <w:lang w:eastAsia="zh-CN"/>
              </w:rPr>
              <w:t>海天污水处理厂</w:t>
            </w:r>
            <w:r>
              <w:rPr>
                <w:rFonts w:hint="eastAsia" w:ascii="宋体" w:hAnsi="宋体" w:cs="宋体"/>
                <w:sz w:val="24"/>
                <w:szCs w:val="24"/>
                <w:highlight w:val="none"/>
              </w:rPr>
              <w:t>统一处理</w:t>
            </w:r>
            <w:r>
              <w:rPr>
                <w:rFonts w:hint="eastAsia" w:ascii="宋体" w:hAnsi="宋体" w:cs="宋体"/>
                <w:sz w:val="24"/>
                <w:highlight w:val="none"/>
              </w:rPr>
              <w:t>。</w:t>
            </w:r>
          </w:p>
          <w:p>
            <w:pPr>
              <w:spacing w:line="360" w:lineRule="auto"/>
              <w:ind w:firstLine="480" w:firstLineChars="200"/>
              <w:rPr>
                <w:sz w:val="24"/>
              </w:rPr>
            </w:pPr>
            <w:r>
              <w:rPr>
                <w:sz w:val="24"/>
              </w:rPr>
              <w:t>（3）固体废物采取措施：</w:t>
            </w:r>
          </w:p>
          <w:p>
            <w:pPr>
              <w:spacing w:line="360" w:lineRule="auto"/>
              <w:ind w:firstLine="480" w:firstLineChars="200"/>
              <w:textAlignment w:val="baseline"/>
              <w:rPr>
                <w:rFonts w:hint="eastAsia" w:ascii="宋体" w:hAnsi="宋体" w:cs="宋体"/>
                <w:sz w:val="24"/>
                <w:lang w:eastAsia="zh-CN"/>
              </w:rPr>
            </w:pPr>
            <w:r>
              <w:rPr>
                <w:rFonts w:hint="eastAsia" w:ascii="宋体" w:hAnsi="宋体" w:cs="宋体"/>
                <w:sz w:val="24"/>
                <w:szCs w:val="24"/>
                <w:lang w:eastAsia="zh-CN"/>
              </w:rPr>
              <w:t>不合格产品</w:t>
            </w:r>
            <w:r>
              <w:rPr>
                <w:rFonts w:hint="eastAsia" w:ascii="宋体" w:hAnsi="宋体" w:cs="宋体"/>
                <w:sz w:val="24"/>
                <w:lang w:eastAsia="zh-CN"/>
              </w:rPr>
              <w:t>作为饲料外售养殖企业</w:t>
            </w:r>
            <w:r>
              <w:rPr>
                <w:rFonts w:hint="eastAsia" w:ascii="宋体" w:hAnsi="宋体" w:cs="宋体"/>
                <w:sz w:val="24"/>
              </w:rPr>
              <w:t>。</w:t>
            </w:r>
            <w:r>
              <w:rPr>
                <w:rFonts w:hint="eastAsia" w:ascii="宋体" w:hAnsi="宋体" w:cs="宋体"/>
                <w:sz w:val="24"/>
                <w:lang w:eastAsia="zh-CN"/>
              </w:rPr>
              <w:t>废包装材料</w:t>
            </w:r>
            <w:r>
              <w:rPr>
                <w:rFonts w:hint="eastAsia" w:ascii="宋体" w:hAnsi="宋体" w:cs="宋体"/>
                <w:sz w:val="24"/>
              </w:rPr>
              <w:t>集中收集后，</w:t>
            </w:r>
            <w:r>
              <w:rPr>
                <w:rFonts w:hint="eastAsia" w:ascii="宋体" w:hAnsi="宋体" w:cs="宋体"/>
                <w:sz w:val="24"/>
                <w:lang w:eastAsia="zh-CN"/>
              </w:rPr>
              <w:t>外售废品回收站</w:t>
            </w:r>
            <w:r>
              <w:rPr>
                <w:rFonts w:hint="eastAsia" w:ascii="宋体" w:hAnsi="宋体" w:cs="宋体"/>
                <w:sz w:val="24"/>
              </w:rPr>
              <w:t>处置。办公生活垃圾由环卫部门清运和统一处置。</w:t>
            </w:r>
            <w:r>
              <w:rPr>
                <w:rFonts w:hint="eastAsia" w:ascii="宋体" w:hAnsi="宋体" w:cs="宋体"/>
                <w:sz w:val="24"/>
                <w:lang w:eastAsia="zh-CN"/>
              </w:rPr>
              <w:t>污水处理产生的污泥由当地环卫部门定期清运至垃圾中转站妥善处理。产生的废活性炭、</w:t>
            </w:r>
            <w:r>
              <w:rPr>
                <w:rFonts w:hint="eastAsia" w:ascii="宋体" w:hAnsi="宋体" w:eastAsia="宋体" w:cs="宋体"/>
                <w:kern w:val="2"/>
                <w:sz w:val="24"/>
                <w:szCs w:val="24"/>
                <w:lang w:val="en-US" w:eastAsia="zh-CN" w:bidi="ar-SA"/>
              </w:rPr>
              <w:t>废UV灯管</w:t>
            </w:r>
            <w:r>
              <w:rPr>
                <w:rFonts w:hint="eastAsia" w:ascii="宋体" w:hAnsi="宋体" w:cs="宋体"/>
                <w:sz w:val="24"/>
                <w:lang w:eastAsia="zh-CN"/>
              </w:rPr>
              <w:t>设置危废暂存间，收集后委托当地有相应危废资质的单位进行处理。</w:t>
            </w:r>
          </w:p>
          <w:p>
            <w:pPr>
              <w:spacing w:line="360" w:lineRule="auto"/>
              <w:ind w:firstLine="480" w:firstLineChars="200"/>
              <w:rPr>
                <w:sz w:val="24"/>
              </w:rPr>
            </w:pPr>
            <w:r>
              <w:rPr>
                <w:sz w:val="24"/>
              </w:rPr>
              <w:t>（4）噪声采取措施</w:t>
            </w:r>
            <w:r>
              <w:rPr>
                <w:rFonts w:hint="eastAsia"/>
                <w:sz w:val="24"/>
              </w:rPr>
              <w:t>：</w:t>
            </w:r>
          </w:p>
          <w:p>
            <w:pPr>
              <w:spacing w:line="360" w:lineRule="auto"/>
              <w:ind w:firstLine="480" w:firstLineChars="200"/>
              <w:rPr>
                <w:sz w:val="24"/>
              </w:rPr>
            </w:pPr>
            <w:r>
              <w:rPr>
                <w:sz w:val="24"/>
              </w:rPr>
              <w:t>项目从设备选型、高噪声设备采取减震、隔声等降噪措施实现噪声达标排放。</w:t>
            </w:r>
          </w:p>
          <w:p>
            <w:pPr>
              <w:spacing w:line="360" w:lineRule="auto"/>
              <w:ind w:firstLine="480" w:firstLineChars="200"/>
              <w:rPr>
                <w:sz w:val="24"/>
              </w:rPr>
            </w:pPr>
            <w:r>
              <w:rPr>
                <w:sz w:val="24"/>
              </w:rPr>
              <w:t>由上可以看出，本项目对各项污染物均采取了国家推荐的治理措施，且各类污染物的去向明确，均实现达标排放，符合国家有关规定，因此本项目符合清洁生产原则。</w:t>
            </w:r>
          </w:p>
          <w:p>
            <w:pPr>
              <w:spacing w:line="360" w:lineRule="auto"/>
              <w:ind w:firstLine="480" w:firstLineChars="200"/>
              <w:rPr>
                <w:sz w:val="24"/>
              </w:rPr>
            </w:pPr>
            <w:r>
              <w:rPr>
                <w:sz w:val="24"/>
              </w:rPr>
              <w:t>6.5加强清洁生产建议措施</w:t>
            </w:r>
          </w:p>
          <w:p>
            <w:pPr>
              <w:spacing w:line="360" w:lineRule="auto"/>
              <w:ind w:firstLine="480" w:firstLineChars="200"/>
              <w:rPr>
                <w:sz w:val="24"/>
              </w:rPr>
            </w:pPr>
            <w:r>
              <w:rPr>
                <w:sz w:val="24"/>
              </w:rPr>
              <w:t>为更好的执行清洁生产有关方针，环评建议建设单位采取以下清洁生产措施：</w:t>
            </w:r>
          </w:p>
          <w:p>
            <w:pPr>
              <w:spacing w:line="360" w:lineRule="auto"/>
              <w:ind w:firstLine="480" w:firstLineChars="200"/>
              <w:rPr>
                <w:sz w:val="24"/>
              </w:rPr>
            </w:pPr>
            <w:r>
              <w:rPr>
                <w:sz w:val="24"/>
              </w:rPr>
              <w:t>（1）建立和完善清洁生产制度</w:t>
            </w:r>
          </w:p>
          <w:p>
            <w:pPr>
              <w:spacing w:line="360" w:lineRule="auto"/>
              <w:ind w:firstLine="480" w:firstLineChars="200"/>
              <w:rPr>
                <w:sz w:val="24"/>
              </w:rPr>
            </w:pPr>
            <w:r>
              <w:rPr>
                <w:sz w:val="24"/>
              </w:rPr>
              <w:t>根据国内清洁生产试点工作经验，加强管理是所有清洁生产方案中最重要的无费、低费和少费方案，约占清洁生产方案总数的40％。</w:t>
            </w:r>
          </w:p>
          <w:p>
            <w:pPr>
              <w:spacing w:line="360" w:lineRule="auto"/>
              <w:ind w:firstLine="480" w:firstLineChars="200"/>
              <w:rPr>
                <w:sz w:val="24"/>
              </w:rPr>
            </w:pPr>
            <w:r>
              <w:rPr>
                <w:sz w:val="24"/>
              </w:rPr>
              <w:t>由于清洁生产是全过程的污染控制，涉及到生产环节的各个部门，因此环评要求建设单位主要负责人全面负责生产环节，并按照分工负责原则，确定各职能部门的职责和责任人员，在严格执行的各种规章制度的前提下，将生产车间经济效益直接与其他环保工作、清洁生产工作联系起来，充分调动工作人员治理污染、清除污染的积极性。</w:t>
            </w:r>
          </w:p>
          <w:p>
            <w:pPr>
              <w:spacing w:line="360" w:lineRule="auto"/>
              <w:ind w:firstLine="480" w:firstLineChars="200"/>
              <w:rPr>
                <w:sz w:val="24"/>
              </w:rPr>
            </w:pPr>
            <w:r>
              <w:rPr>
                <w:sz w:val="24"/>
              </w:rPr>
              <w:t>（2）清洁生产实施措施</w:t>
            </w:r>
          </w:p>
          <w:p>
            <w:pPr>
              <w:spacing w:line="360" w:lineRule="auto"/>
              <w:ind w:firstLine="480" w:firstLineChars="200"/>
              <w:rPr>
                <w:sz w:val="24"/>
              </w:rPr>
            </w:pPr>
            <w:r>
              <w:rPr>
                <w:sz w:val="24"/>
              </w:rPr>
              <w:t>采用先进适用工艺，逐步提高高精度、高自动化机械加工设备比例；提高原料利用率；完善生产环节内部管理，减少物料消耗，建立严格的管理制度，落实岗位责任制，加强生产中的现场管理，降低原料及能源的耗用量。</w:t>
            </w:r>
          </w:p>
          <w:p>
            <w:pPr>
              <w:spacing w:line="360" w:lineRule="auto"/>
              <w:ind w:firstLine="480" w:firstLineChars="200"/>
              <w:rPr>
                <w:sz w:val="24"/>
              </w:rPr>
            </w:pPr>
            <w:r>
              <w:rPr>
                <w:sz w:val="24"/>
              </w:rPr>
              <w:t>加强设备维修，及时检修、更换破损的管道、机泵、阀门和污染治理设备，尽量减少和防止生产过程中的跑、冒、滴、漏和事故性排放。</w:t>
            </w:r>
          </w:p>
          <w:p>
            <w:pPr>
              <w:spacing w:line="360" w:lineRule="auto"/>
              <w:ind w:firstLine="470" w:firstLineChars="196"/>
              <w:outlineLvl w:val="0"/>
              <w:rPr>
                <w:b/>
                <w:sz w:val="24"/>
              </w:rPr>
            </w:pPr>
            <w:r>
              <w:rPr>
                <w:b/>
                <w:sz w:val="24"/>
              </w:rPr>
              <w:t>7、环保投资估算一览表</w:t>
            </w:r>
          </w:p>
          <w:p>
            <w:pPr>
              <w:spacing w:line="360" w:lineRule="auto"/>
              <w:ind w:firstLine="480" w:firstLineChars="200"/>
              <w:rPr>
                <w:rFonts w:ascii="宋体" w:hAnsi="宋体" w:cs="宋体"/>
                <w:sz w:val="24"/>
              </w:rPr>
            </w:pPr>
            <w:r>
              <w:rPr>
                <w:rFonts w:hint="eastAsia" w:ascii="宋体" w:hAnsi="宋体" w:cs="宋体"/>
                <w:sz w:val="24"/>
              </w:rPr>
              <w:t>本项目总投资约</w:t>
            </w:r>
            <w:r>
              <w:rPr>
                <w:rFonts w:hint="eastAsia" w:ascii="宋体" w:hAnsi="宋体" w:cs="宋体"/>
                <w:sz w:val="24"/>
                <w:lang w:val="en-US" w:eastAsia="zh-CN"/>
              </w:rPr>
              <w:t>26535</w:t>
            </w:r>
            <w:r>
              <w:rPr>
                <w:rFonts w:hint="eastAsia" w:ascii="宋体" w:hAnsi="宋体" w:cs="宋体"/>
                <w:sz w:val="24"/>
              </w:rPr>
              <w:t>万元，工程用于环保的投资估算约</w:t>
            </w:r>
            <w:r>
              <w:rPr>
                <w:rFonts w:hint="eastAsia" w:ascii="宋体" w:hAnsi="宋体" w:cs="宋体"/>
                <w:sz w:val="24"/>
                <w:lang w:val="en-US" w:eastAsia="zh-CN"/>
              </w:rPr>
              <w:t>613</w:t>
            </w:r>
            <w:r>
              <w:rPr>
                <w:rFonts w:hint="eastAsia" w:ascii="宋体" w:hAnsi="宋体" w:cs="宋体"/>
                <w:sz w:val="24"/>
                <w:lang w:eastAsia="zh-CN"/>
              </w:rPr>
              <w:t>万元</w:t>
            </w:r>
            <w:r>
              <w:rPr>
                <w:rFonts w:hint="eastAsia" w:ascii="宋体" w:hAnsi="宋体" w:cs="宋体"/>
                <w:sz w:val="24"/>
              </w:rPr>
              <w:t>，占项目工程总投资的</w:t>
            </w:r>
            <w:r>
              <w:rPr>
                <w:rFonts w:hint="eastAsia" w:ascii="宋体" w:hAnsi="宋体" w:cs="宋体"/>
                <w:sz w:val="24"/>
                <w:lang w:val="en-US" w:eastAsia="zh-CN"/>
              </w:rPr>
              <w:t>2.3</w:t>
            </w:r>
            <w:r>
              <w:rPr>
                <w:rFonts w:hint="eastAsia" w:ascii="宋体" w:hAnsi="宋体" w:cs="宋体"/>
                <w:sz w:val="24"/>
              </w:rPr>
              <w:t>%，各环保设施组成及投资估算详见表</w:t>
            </w:r>
            <w:r>
              <w:rPr>
                <w:rFonts w:hint="eastAsia" w:ascii="宋体" w:hAnsi="宋体" w:cs="宋体"/>
                <w:sz w:val="24"/>
                <w:lang w:val="en-US" w:eastAsia="zh-CN"/>
              </w:rPr>
              <w:t>17</w:t>
            </w:r>
            <w:r>
              <w:rPr>
                <w:rFonts w:hint="eastAsia" w:ascii="宋体" w:hAnsi="宋体" w:cs="宋体"/>
                <w:sz w:val="24"/>
              </w:rPr>
              <w:t>。</w:t>
            </w:r>
          </w:p>
          <w:p>
            <w:pPr>
              <w:pStyle w:val="48"/>
              <w:spacing w:before="0" w:line="240" w:lineRule="auto"/>
              <w:ind w:firstLine="315" w:firstLineChars="150"/>
              <w:rPr>
                <w:rFonts w:ascii="宋体" w:cs="宋体"/>
                <w:b/>
                <w:bCs/>
                <w:color w:val="auto"/>
                <w:sz w:val="21"/>
                <w:szCs w:val="21"/>
              </w:rPr>
            </w:pPr>
            <w:r>
              <w:rPr>
                <w:rFonts w:hint="eastAsia" w:ascii="宋体" w:cs="宋体"/>
                <w:b/>
                <w:bCs/>
                <w:color w:val="auto"/>
                <w:sz w:val="21"/>
                <w:szCs w:val="21"/>
              </w:rPr>
              <w:t>表</w:t>
            </w:r>
            <w:r>
              <w:rPr>
                <w:rFonts w:hint="eastAsia" w:ascii="宋体" w:cs="宋体"/>
                <w:b/>
                <w:bCs/>
                <w:color w:val="auto"/>
                <w:sz w:val="21"/>
                <w:szCs w:val="21"/>
                <w:lang w:val="en-US" w:eastAsia="zh-CN"/>
              </w:rPr>
              <w:t xml:space="preserve">17 </w:t>
            </w:r>
            <w:r>
              <w:rPr>
                <w:rFonts w:hint="eastAsia" w:ascii="宋体" w:cs="宋体"/>
                <w:b/>
                <w:bCs/>
                <w:color w:val="auto"/>
                <w:sz w:val="21"/>
                <w:szCs w:val="21"/>
              </w:rPr>
              <w:t xml:space="preserve">     环保投资（措施）及投资估算一览表</w:t>
            </w:r>
          </w:p>
          <w:tbl>
            <w:tblPr>
              <w:tblStyle w:val="35"/>
              <w:tblpPr w:leftFromText="180" w:rightFromText="180" w:vertAnchor="text" w:horzAnchor="page" w:tblpXSpec="center" w:tblpY="55"/>
              <w:tblOverlap w:val="never"/>
              <w:tblW w:w="83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3813"/>
              <w:gridCol w:w="102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09" w:type="dxa"/>
                  <w:gridSpan w:val="2"/>
                  <w:vAlign w:val="center"/>
                </w:tcPr>
                <w:p>
                  <w:pPr>
                    <w:spacing w:line="240" w:lineRule="auto"/>
                    <w:jc w:val="center"/>
                    <w:rPr>
                      <w:rFonts w:ascii="宋体" w:hAnsi="宋体" w:cs="宋体"/>
                      <w:szCs w:val="21"/>
                    </w:rPr>
                  </w:pPr>
                  <w:r>
                    <w:rPr>
                      <w:rFonts w:hint="eastAsia" w:ascii="宋体" w:hAnsi="宋体" w:cs="宋体"/>
                      <w:szCs w:val="21"/>
                    </w:rPr>
                    <w:t>项目</w:t>
                  </w:r>
                </w:p>
              </w:tc>
              <w:tc>
                <w:tcPr>
                  <w:tcW w:w="3813" w:type="dxa"/>
                  <w:vAlign w:val="center"/>
                </w:tcPr>
                <w:p>
                  <w:pPr>
                    <w:spacing w:line="240" w:lineRule="auto"/>
                    <w:jc w:val="center"/>
                    <w:rPr>
                      <w:rFonts w:ascii="宋体" w:hAnsi="宋体" w:cs="宋体"/>
                      <w:szCs w:val="21"/>
                    </w:rPr>
                  </w:pPr>
                  <w:r>
                    <w:rPr>
                      <w:rFonts w:hint="eastAsia" w:ascii="宋体" w:hAnsi="宋体" w:cs="宋体"/>
                      <w:szCs w:val="21"/>
                    </w:rPr>
                    <w:t>内容</w:t>
                  </w:r>
                </w:p>
              </w:tc>
              <w:tc>
                <w:tcPr>
                  <w:tcW w:w="1020" w:type="dxa"/>
                  <w:vAlign w:val="center"/>
                </w:tcPr>
                <w:p>
                  <w:pPr>
                    <w:spacing w:line="240" w:lineRule="auto"/>
                    <w:jc w:val="center"/>
                    <w:rPr>
                      <w:rFonts w:ascii="宋体" w:hAnsi="宋体" w:cs="宋体"/>
                      <w:szCs w:val="21"/>
                    </w:rPr>
                  </w:pPr>
                  <w:r>
                    <w:rPr>
                      <w:rFonts w:hint="eastAsia" w:ascii="宋体" w:hAnsi="宋体" w:cs="宋体"/>
                      <w:szCs w:val="21"/>
                    </w:rPr>
                    <w:t>投资</w:t>
                  </w:r>
                </w:p>
                <w:p>
                  <w:pPr>
                    <w:spacing w:line="240" w:lineRule="auto"/>
                    <w:jc w:val="center"/>
                    <w:rPr>
                      <w:rFonts w:ascii="宋体" w:hAnsi="宋体" w:cs="宋体"/>
                      <w:szCs w:val="21"/>
                    </w:rPr>
                  </w:pPr>
                  <w:r>
                    <w:rPr>
                      <w:rFonts w:hint="eastAsia" w:ascii="宋体" w:hAnsi="宋体" w:cs="宋体"/>
                      <w:szCs w:val="21"/>
                    </w:rPr>
                    <w:t>（万元）</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5" w:type="dxa"/>
                  <w:vMerge w:val="restart"/>
                  <w:vAlign w:val="center"/>
                </w:tcPr>
                <w:p>
                  <w:pPr>
                    <w:spacing w:line="240" w:lineRule="auto"/>
                    <w:jc w:val="center"/>
                    <w:rPr>
                      <w:rFonts w:ascii="宋体" w:hAnsi="宋体" w:cs="宋体"/>
                      <w:szCs w:val="21"/>
                    </w:rPr>
                  </w:pPr>
                  <w:r>
                    <w:rPr>
                      <w:rFonts w:hint="eastAsia" w:ascii="宋体" w:hAnsi="宋体" w:cs="宋体"/>
                      <w:szCs w:val="21"/>
                    </w:rPr>
                    <w:t>营运期</w:t>
                  </w:r>
                </w:p>
              </w:tc>
              <w:tc>
                <w:tcPr>
                  <w:tcW w:w="794" w:type="dxa"/>
                  <w:vAlign w:val="center"/>
                </w:tcPr>
                <w:p>
                  <w:pPr>
                    <w:spacing w:line="240" w:lineRule="auto"/>
                    <w:jc w:val="center"/>
                    <w:rPr>
                      <w:rFonts w:ascii="宋体" w:hAnsi="宋体" w:cs="宋体"/>
                      <w:szCs w:val="21"/>
                    </w:rPr>
                  </w:pPr>
                  <w:r>
                    <w:rPr>
                      <w:rFonts w:hint="eastAsia" w:ascii="宋体" w:hAnsi="宋体" w:cs="宋体"/>
                      <w:szCs w:val="21"/>
                    </w:rPr>
                    <w:t>废气</w:t>
                  </w:r>
                </w:p>
                <w:p>
                  <w:pPr>
                    <w:spacing w:line="240" w:lineRule="auto"/>
                    <w:jc w:val="center"/>
                    <w:rPr>
                      <w:rFonts w:ascii="宋体" w:hAnsi="宋体" w:cs="宋体"/>
                      <w:szCs w:val="21"/>
                    </w:rPr>
                  </w:pPr>
                  <w:r>
                    <w:rPr>
                      <w:rFonts w:hint="eastAsia" w:ascii="宋体" w:hAnsi="宋体" w:cs="宋体"/>
                      <w:szCs w:val="21"/>
                    </w:rPr>
                    <w:t>治理</w:t>
                  </w:r>
                </w:p>
              </w:tc>
              <w:tc>
                <w:tcPr>
                  <w:tcW w:w="3813" w:type="dxa"/>
                  <w:vAlign w:val="center"/>
                </w:tcPr>
                <w:p>
                  <w:pPr>
                    <w:spacing w:line="240" w:lineRule="auto"/>
                    <w:jc w:val="both"/>
                    <w:rPr>
                      <w:rFonts w:hint="eastAsia" w:ascii="宋体" w:hAnsi="宋体" w:cs="宋体"/>
                      <w:sz w:val="21"/>
                      <w:szCs w:val="21"/>
                      <w:lang w:val="zh-CN" w:eastAsia="zh-CN"/>
                    </w:rPr>
                  </w:pPr>
                  <w:r>
                    <w:rPr>
                      <w:rFonts w:hint="eastAsia" w:ascii="宋体" w:hAnsi="宋体" w:cs="宋体"/>
                      <w:sz w:val="21"/>
                      <w:szCs w:val="21"/>
                      <w:lang w:val="zh-CN" w:eastAsia="zh-CN"/>
                    </w:rPr>
                    <w:t>油烟净化器、光氧活性炭一体机</w:t>
                  </w:r>
                </w:p>
              </w:tc>
              <w:tc>
                <w:tcPr>
                  <w:tcW w:w="1020" w:type="dxa"/>
                  <w:vAlign w:val="center"/>
                </w:tcPr>
                <w:p>
                  <w:pPr>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15" w:type="dxa"/>
                  <w:vMerge w:val="continue"/>
                  <w:vAlign w:val="center"/>
                </w:tcPr>
                <w:p>
                  <w:pPr>
                    <w:spacing w:line="240" w:lineRule="auto"/>
                    <w:jc w:val="center"/>
                    <w:rPr>
                      <w:rFonts w:ascii="宋体" w:hAnsi="宋体" w:cs="宋体"/>
                      <w:szCs w:val="21"/>
                    </w:rPr>
                  </w:pPr>
                </w:p>
              </w:tc>
              <w:tc>
                <w:tcPr>
                  <w:tcW w:w="794" w:type="dxa"/>
                  <w:vAlign w:val="center"/>
                </w:tcPr>
                <w:p>
                  <w:pPr>
                    <w:spacing w:line="240" w:lineRule="auto"/>
                    <w:jc w:val="center"/>
                    <w:rPr>
                      <w:rFonts w:hint="eastAsia" w:ascii="宋体" w:hAnsi="宋体" w:cs="宋体"/>
                      <w:szCs w:val="21"/>
                    </w:rPr>
                  </w:pPr>
                  <w:r>
                    <w:rPr>
                      <w:rFonts w:hint="eastAsia" w:ascii="宋体" w:hAnsi="宋体" w:cs="宋体"/>
                      <w:szCs w:val="21"/>
                    </w:rPr>
                    <w:t>废水治理</w:t>
                  </w:r>
                </w:p>
              </w:tc>
              <w:tc>
                <w:tcPr>
                  <w:tcW w:w="3813" w:type="dxa"/>
                  <w:vAlign w:val="center"/>
                </w:tcPr>
                <w:p>
                  <w:pPr>
                    <w:spacing w:line="240" w:lineRule="auto"/>
                    <w:jc w:val="both"/>
                    <w:rPr>
                      <w:rFonts w:hint="eastAsia" w:ascii="宋体" w:hAnsi="宋体" w:eastAsia="宋体" w:cs="宋体"/>
                      <w:szCs w:val="21"/>
                      <w:lang w:eastAsia="zh-CN"/>
                    </w:rPr>
                  </w:pPr>
                  <w:r>
                    <w:rPr>
                      <w:rFonts w:hint="eastAsia" w:ascii="宋体" w:hAnsi="宋体" w:cs="宋体"/>
                      <w:sz w:val="21"/>
                      <w:szCs w:val="21"/>
                      <w:lang w:val="zh-CN"/>
                    </w:rPr>
                    <w:t>生活污水、生产废水</w:t>
                  </w:r>
                  <w:r>
                    <w:rPr>
                      <w:rFonts w:hint="eastAsia" w:ascii="宋体" w:hAnsi="宋体" w:cs="宋体"/>
                      <w:sz w:val="21"/>
                      <w:szCs w:val="21"/>
                      <w:lang w:eastAsia="zh-CN"/>
                    </w:rPr>
                    <w:t>一起经地埋式污水处理设施（包含土建）处理后</w:t>
                  </w:r>
                  <w:r>
                    <w:rPr>
                      <w:rFonts w:hint="eastAsia" w:ascii="宋体" w:hAnsi="宋体" w:cs="宋体"/>
                      <w:sz w:val="21"/>
                      <w:szCs w:val="21"/>
                    </w:rPr>
                    <w:t>排入开发区排水管网，最终排入</w:t>
                  </w:r>
                  <w:r>
                    <w:rPr>
                      <w:rFonts w:hint="eastAsia" w:ascii="宋体" w:hAnsi="宋体" w:cs="宋体"/>
                      <w:sz w:val="21"/>
                      <w:szCs w:val="21"/>
                      <w:lang w:eastAsia="zh-CN"/>
                    </w:rPr>
                    <w:t>海天污水处理厂</w:t>
                  </w:r>
                  <w:r>
                    <w:rPr>
                      <w:rFonts w:hint="eastAsia" w:ascii="宋体" w:hAnsi="宋体" w:cs="宋体"/>
                      <w:sz w:val="21"/>
                      <w:szCs w:val="21"/>
                    </w:rPr>
                    <w:t>统一处理。</w:t>
                  </w:r>
                </w:p>
              </w:tc>
              <w:tc>
                <w:tcPr>
                  <w:tcW w:w="1020" w:type="dxa"/>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600</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5" w:type="dxa"/>
                  <w:vMerge w:val="continue"/>
                  <w:vAlign w:val="center"/>
                </w:tcPr>
                <w:p>
                  <w:pPr>
                    <w:spacing w:line="240" w:lineRule="auto"/>
                    <w:jc w:val="center"/>
                    <w:rPr>
                      <w:rFonts w:ascii="宋体" w:hAnsi="宋体" w:cs="宋体"/>
                      <w:szCs w:val="21"/>
                    </w:rPr>
                  </w:pPr>
                </w:p>
              </w:tc>
              <w:tc>
                <w:tcPr>
                  <w:tcW w:w="794" w:type="dxa"/>
                  <w:vAlign w:val="center"/>
                </w:tcPr>
                <w:p>
                  <w:pPr>
                    <w:spacing w:line="240" w:lineRule="auto"/>
                    <w:jc w:val="center"/>
                    <w:rPr>
                      <w:rFonts w:ascii="宋体" w:hAnsi="宋体" w:cs="宋体"/>
                      <w:szCs w:val="21"/>
                    </w:rPr>
                  </w:pPr>
                  <w:r>
                    <w:rPr>
                      <w:rFonts w:hint="eastAsia" w:ascii="宋体" w:hAnsi="宋体" w:cs="宋体"/>
                      <w:szCs w:val="21"/>
                    </w:rPr>
                    <w:t>噪声</w:t>
                  </w:r>
                </w:p>
                <w:p>
                  <w:pPr>
                    <w:spacing w:line="240" w:lineRule="auto"/>
                    <w:jc w:val="center"/>
                    <w:rPr>
                      <w:rFonts w:ascii="宋体" w:hAnsi="宋体" w:cs="宋体"/>
                      <w:szCs w:val="21"/>
                    </w:rPr>
                  </w:pPr>
                  <w:r>
                    <w:rPr>
                      <w:rFonts w:hint="eastAsia" w:ascii="宋体" w:hAnsi="宋体" w:cs="宋体"/>
                      <w:szCs w:val="21"/>
                    </w:rPr>
                    <w:t>治理</w:t>
                  </w:r>
                </w:p>
              </w:tc>
              <w:tc>
                <w:tcPr>
                  <w:tcW w:w="3813" w:type="dxa"/>
                  <w:vAlign w:val="center"/>
                </w:tcPr>
                <w:p>
                  <w:pPr>
                    <w:spacing w:line="240" w:lineRule="auto"/>
                    <w:jc w:val="both"/>
                    <w:rPr>
                      <w:rFonts w:hint="eastAsia" w:ascii="宋体" w:hAnsi="宋体" w:cs="宋体"/>
                      <w:szCs w:val="21"/>
                      <w:lang w:val="zh-CN"/>
                    </w:rPr>
                  </w:pPr>
                  <w:r>
                    <w:rPr>
                      <w:rFonts w:hint="eastAsia" w:ascii="宋体" w:hAnsi="宋体" w:cs="宋体"/>
                      <w:sz w:val="21"/>
                      <w:szCs w:val="21"/>
                      <w:lang w:val="zh-CN" w:eastAsia="zh-CN"/>
                    </w:rPr>
                    <w:t>离心泵</w:t>
                  </w:r>
                  <w:r>
                    <w:rPr>
                      <w:rFonts w:hint="eastAsia" w:ascii="宋体" w:hAnsi="宋体" w:cs="宋体"/>
                      <w:sz w:val="21"/>
                      <w:szCs w:val="21"/>
                      <w:lang w:val="zh-CN"/>
                    </w:rPr>
                    <w:t>、</w:t>
                  </w:r>
                  <w:r>
                    <w:rPr>
                      <w:rFonts w:hint="eastAsia" w:ascii="宋体" w:hAnsi="宋体" w:cs="宋体"/>
                      <w:sz w:val="21"/>
                      <w:szCs w:val="21"/>
                      <w:lang w:val="zh-CN" w:eastAsia="zh-CN"/>
                    </w:rPr>
                    <w:t>均质机</w:t>
                  </w:r>
                  <w:r>
                    <w:rPr>
                      <w:rFonts w:hint="eastAsia" w:ascii="宋体" w:hAnsi="宋体" w:cs="宋体"/>
                      <w:sz w:val="21"/>
                      <w:szCs w:val="21"/>
                      <w:lang w:val="zh-CN"/>
                    </w:rPr>
                    <w:t>、</w:t>
                  </w:r>
                  <w:r>
                    <w:rPr>
                      <w:rFonts w:hint="eastAsia" w:ascii="宋体" w:hAnsi="宋体" w:cs="宋体"/>
                      <w:sz w:val="21"/>
                      <w:szCs w:val="21"/>
                      <w:lang w:val="zh-CN" w:eastAsia="zh-CN"/>
                    </w:rPr>
                    <w:t>灌装机、水泵</w:t>
                  </w:r>
                  <w:r>
                    <w:rPr>
                      <w:rFonts w:hint="eastAsia" w:ascii="宋体" w:hAnsi="宋体" w:cs="宋体"/>
                      <w:szCs w:val="21"/>
                      <w:lang w:val="zh-CN"/>
                    </w:rPr>
                    <w:t>等隔声减震降噪措施</w:t>
                  </w:r>
                </w:p>
              </w:tc>
              <w:tc>
                <w:tcPr>
                  <w:tcW w:w="1020"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5" w:type="dxa"/>
                  <w:vMerge w:val="continue"/>
                  <w:vAlign w:val="center"/>
                </w:tcPr>
                <w:p>
                  <w:pPr>
                    <w:spacing w:line="240" w:lineRule="auto"/>
                    <w:jc w:val="center"/>
                    <w:rPr>
                      <w:rFonts w:ascii="宋体" w:hAnsi="宋体" w:cs="宋体"/>
                      <w:szCs w:val="21"/>
                    </w:rPr>
                  </w:pPr>
                </w:p>
              </w:tc>
              <w:tc>
                <w:tcPr>
                  <w:tcW w:w="794" w:type="dxa"/>
                  <w:vMerge w:val="restart"/>
                  <w:vAlign w:val="center"/>
                </w:tcPr>
                <w:p>
                  <w:pPr>
                    <w:spacing w:line="240" w:lineRule="auto"/>
                    <w:jc w:val="center"/>
                    <w:rPr>
                      <w:rFonts w:ascii="宋体" w:hAnsi="宋体" w:cs="宋体"/>
                      <w:szCs w:val="21"/>
                    </w:rPr>
                  </w:pPr>
                  <w:r>
                    <w:rPr>
                      <w:rFonts w:hint="eastAsia" w:ascii="宋体" w:hAnsi="宋体" w:cs="宋体"/>
                      <w:szCs w:val="21"/>
                    </w:rPr>
                    <w:t>固废</w:t>
                  </w:r>
                </w:p>
                <w:p>
                  <w:pPr>
                    <w:spacing w:line="240" w:lineRule="auto"/>
                    <w:jc w:val="center"/>
                    <w:rPr>
                      <w:rFonts w:ascii="宋体" w:hAnsi="宋体" w:cs="宋体"/>
                      <w:szCs w:val="21"/>
                    </w:rPr>
                  </w:pPr>
                  <w:r>
                    <w:rPr>
                      <w:rFonts w:hint="eastAsia" w:ascii="宋体" w:hAnsi="宋体" w:cs="宋体"/>
                      <w:szCs w:val="21"/>
                    </w:rPr>
                    <w:t>处置</w:t>
                  </w:r>
                </w:p>
              </w:tc>
              <w:tc>
                <w:tcPr>
                  <w:tcW w:w="3813" w:type="dxa"/>
                  <w:vAlign w:val="center"/>
                </w:tcPr>
                <w:p>
                  <w:pPr>
                    <w:spacing w:line="240" w:lineRule="auto"/>
                    <w:jc w:val="center"/>
                    <w:rPr>
                      <w:rFonts w:ascii="宋体" w:hAnsi="宋体" w:cs="宋体"/>
                      <w:szCs w:val="21"/>
                    </w:rPr>
                  </w:pPr>
                  <w:r>
                    <w:rPr>
                      <w:rFonts w:hint="eastAsia" w:ascii="宋体" w:hAnsi="宋体" w:cs="宋体"/>
                      <w:szCs w:val="21"/>
                      <w:lang w:eastAsia="zh-CN"/>
                    </w:rPr>
                    <w:t>废包装材料、不合格品</w:t>
                  </w:r>
                  <w:r>
                    <w:rPr>
                      <w:rFonts w:hint="eastAsia" w:ascii="宋体" w:hAnsi="宋体" w:cs="宋体"/>
                      <w:szCs w:val="21"/>
                    </w:rPr>
                    <w:t>收集及外售</w:t>
                  </w:r>
                </w:p>
              </w:tc>
              <w:tc>
                <w:tcPr>
                  <w:tcW w:w="1020" w:type="dxa"/>
                  <w:vAlign w:val="center"/>
                </w:tcPr>
                <w:p>
                  <w:pPr>
                    <w:spacing w:line="240" w:lineRule="auto"/>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.0</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15" w:type="dxa"/>
                  <w:vMerge w:val="continue"/>
                  <w:vAlign w:val="center"/>
                </w:tcPr>
                <w:p>
                  <w:pPr>
                    <w:spacing w:line="240" w:lineRule="auto"/>
                    <w:jc w:val="center"/>
                    <w:rPr>
                      <w:rFonts w:ascii="宋体" w:hAnsi="宋体" w:cs="宋体"/>
                      <w:szCs w:val="21"/>
                    </w:rPr>
                  </w:pPr>
                </w:p>
              </w:tc>
              <w:tc>
                <w:tcPr>
                  <w:tcW w:w="794" w:type="dxa"/>
                  <w:vMerge w:val="continue"/>
                  <w:vAlign w:val="center"/>
                </w:tcPr>
                <w:p>
                  <w:pPr>
                    <w:spacing w:line="240" w:lineRule="auto"/>
                    <w:jc w:val="center"/>
                    <w:rPr>
                      <w:rFonts w:ascii="宋体" w:hAnsi="宋体" w:cs="宋体"/>
                      <w:szCs w:val="21"/>
                    </w:rPr>
                  </w:pPr>
                </w:p>
              </w:tc>
              <w:tc>
                <w:tcPr>
                  <w:tcW w:w="3813" w:type="dxa"/>
                  <w:vAlign w:val="center"/>
                </w:tcPr>
                <w:p>
                  <w:pPr>
                    <w:spacing w:line="240" w:lineRule="auto"/>
                    <w:jc w:val="center"/>
                    <w:rPr>
                      <w:rFonts w:ascii="宋体" w:hAnsi="宋体" w:cs="宋体"/>
                      <w:szCs w:val="21"/>
                    </w:rPr>
                  </w:pPr>
                  <w:r>
                    <w:rPr>
                      <w:rFonts w:hint="eastAsia" w:ascii="宋体" w:hAnsi="宋体" w:cs="宋体"/>
                      <w:szCs w:val="21"/>
                    </w:rPr>
                    <w:t>生活垃圾收集桶</w:t>
                  </w:r>
                </w:p>
              </w:tc>
              <w:tc>
                <w:tcPr>
                  <w:tcW w:w="1020" w:type="dxa"/>
                  <w:vAlign w:val="center"/>
                </w:tcPr>
                <w:p>
                  <w:pPr>
                    <w:spacing w:line="240" w:lineRule="auto"/>
                    <w:jc w:val="center"/>
                    <w:rPr>
                      <w:rFonts w:ascii="宋体" w:hAnsi="宋体" w:cs="宋体"/>
                      <w:szCs w:val="21"/>
                    </w:rPr>
                  </w:pPr>
                  <w:r>
                    <w:rPr>
                      <w:rFonts w:hint="eastAsia" w:ascii="宋体" w:hAnsi="宋体" w:cs="宋体"/>
                      <w:szCs w:val="21"/>
                    </w:rPr>
                    <w:t>1.0</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15" w:type="dxa"/>
                  <w:vMerge w:val="continue"/>
                  <w:vAlign w:val="center"/>
                </w:tcPr>
                <w:p>
                  <w:pPr>
                    <w:spacing w:line="240" w:lineRule="auto"/>
                    <w:jc w:val="center"/>
                    <w:rPr>
                      <w:rFonts w:ascii="宋体" w:hAnsi="宋体" w:cs="宋体"/>
                      <w:szCs w:val="21"/>
                    </w:rPr>
                  </w:pPr>
                </w:p>
              </w:tc>
              <w:tc>
                <w:tcPr>
                  <w:tcW w:w="794" w:type="dxa"/>
                  <w:vMerge w:val="continue"/>
                  <w:vAlign w:val="center"/>
                </w:tcPr>
                <w:p>
                  <w:pPr>
                    <w:spacing w:line="240" w:lineRule="auto"/>
                    <w:jc w:val="center"/>
                    <w:rPr>
                      <w:rFonts w:ascii="宋体" w:hAnsi="宋体" w:cs="宋体"/>
                      <w:szCs w:val="21"/>
                    </w:rPr>
                  </w:pPr>
                </w:p>
              </w:tc>
              <w:tc>
                <w:tcPr>
                  <w:tcW w:w="3813" w:type="dxa"/>
                  <w:vAlign w:val="center"/>
                </w:tcPr>
                <w:p>
                  <w:pPr>
                    <w:spacing w:line="240" w:lineRule="auto"/>
                    <w:jc w:val="center"/>
                    <w:rPr>
                      <w:rFonts w:ascii="宋体" w:hAnsi="宋体" w:cs="宋体"/>
                      <w:szCs w:val="21"/>
                    </w:rPr>
                  </w:pPr>
                  <w:r>
                    <w:rPr>
                      <w:rFonts w:hint="eastAsia" w:ascii="宋体" w:hAnsi="宋体" w:cs="宋体"/>
                      <w:szCs w:val="21"/>
                      <w:lang w:eastAsia="zh-CN"/>
                    </w:rPr>
                    <w:t>污水处理站污泥收集处置</w:t>
                  </w:r>
                </w:p>
              </w:tc>
              <w:tc>
                <w:tcPr>
                  <w:tcW w:w="1020"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760" w:type="dxa"/>
                  <w:vAlign w:val="center"/>
                </w:tcPr>
                <w:p>
                  <w:pPr>
                    <w:spacing w:line="24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15" w:type="dxa"/>
                  <w:vMerge w:val="continue"/>
                  <w:vAlign w:val="center"/>
                </w:tcPr>
                <w:p>
                  <w:pPr>
                    <w:spacing w:line="240" w:lineRule="auto"/>
                    <w:jc w:val="center"/>
                    <w:rPr>
                      <w:rFonts w:ascii="宋体" w:hAnsi="宋体" w:cs="宋体"/>
                      <w:szCs w:val="21"/>
                    </w:rPr>
                  </w:pPr>
                </w:p>
              </w:tc>
              <w:tc>
                <w:tcPr>
                  <w:tcW w:w="794" w:type="dxa"/>
                  <w:vMerge w:val="continue"/>
                  <w:vAlign w:val="center"/>
                </w:tcPr>
                <w:p>
                  <w:pPr>
                    <w:spacing w:line="240" w:lineRule="auto"/>
                    <w:jc w:val="center"/>
                    <w:rPr>
                      <w:rFonts w:ascii="宋体" w:hAnsi="宋体" w:cs="宋体"/>
                      <w:szCs w:val="21"/>
                    </w:rPr>
                  </w:pPr>
                </w:p>
              </w:tc>
              <w:tc>
                <w:tcPr>
                  <w:tcW w:w="3813" w:type="dxa"/>
                  <w:vAlign w:val="center"/>
                </w:tcPr>
                <w:p>
                  <w:pPr>
                    <w:spacing w:line="240" w:lineRule="auto"/>
                    <w:jc w:val="center"/>
                    <w:rPr>
                      <w:rFonts w:hint="eastAsia" w:ascii="宋体" w:hAnsi="宋体" w:cs="宋体"/>
                      <w:szCs w:val="21"/>
                      <w:lang w:eastAsia="zh-CN"/>
                    </w:rPr>
                  </w:pPr>
                  <w:r>
                    <w:rPr>
                      <w:rFonts w:hint="eastAsia" w:ascii="宋体" w:hAnsi="宋体" w:cs="宋体"/>
                      <w:szCs w:val="21"/>
                      <w:lang w:eastAsia="zh-CN"/>
                    </w:rPr>
                    <w:t>设置</w:t>
                  </w:r>
                  <w:r>
                    <w:rPr>
                      <w:rFonts w:hint="eastAsia" w:ascii="宋体" w:hAnsi="宋体" w:cs="宋体"/>
                      <w:szCs w:val="21"/>
                    </w:rPr>
                    <w:t>危废暂存间</w:t>
                  </w:r>
                </w:p>
              </w:tc>
              <w:tc>
                <w:tcPr>
                  <w:tcW w:w="1020" w:type="dxa"/>
                  <w:vAlign w:val="center"/>
                </w:tcPr>
                <w:p>
                  <w:pPr>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760" w:type="dxa"/>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Merge w:val="continue"/>
                  <w:vAlign w:val="center"/>
                </w:tcPr>
                <w:p>
                  <w:pPr>
                    <w:spacing w:line="240" w:lineRule="auto"/>
                    <w:jc w:val="center"/>
                    <w:rPr>
                      <w:rFonts w:ascii="宋体" w:hAnsi="宋体" w:cs="宋体"/>
                      <w:szCs w:val="21"/>
                    </w:rPr>
                  </w:pPr>
                </w:p>
              </w:tc>
              <w:tc>
                <w:tcPr>
                  <w:tcW w:w="794" w:type="dxa"/>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rPr>
                    <w:t>环境监测</w:t>
                  </w:r>
                </w:p>
              </w:tc>
              <w:tc>
                <w:tcPr>
                  <w:tcW w:w="3813" w:type="dxa"/>
                  <w:vAlign w:val="center"/>
                </w:tcPr>
                <w:p>
                  <w:pPr>
                    <w:spacing w:line="240" w:lineRule="auto"/>
                    <w:jc w:val="center"/>
                    <w:rPr>
                      <w:rFonts w:hint="eastAsia" w:ascii="宋体" w:hAnsi="宋体" w:cs="宋体"/>
                      <w:szCs w:val="21"/>
                      <w:lang w:eastAsia="zh-CN"/>
                    </w:rPr>
                  </w:pPr>
                  <w:r>
                    <w:rPr>
                      <w:rFonts w:hint="eastAsia" w:ascii="宋体" w:hAnsi="宋体" w:cs="宋体"/>
                      <w:szCs w:val="21"/>
                      <w:lang w:eastAsia="zh-CN"/>
                    </w:rPr>
                    <w:t>污水</w:t>
                  </w:r>
                  <w:r>
                    <w:rPr>
                      <w:rFonts w:hint="eastAsia" w:ascii="宋体" w:hAnsi="宋体" w:cs="宋体"/>
                      <w:szCs w:val="21"/>
                      <w:lang w:val="zh-CN"/>
                    </w:rPr>
                    <w:t>自动监控设备</w:t>
                  </w:r>
                </w:p>
              </w:tc>
              <w:tc>
                <w:tcPr>
                  <w:tcW w:w="1020" w:type="dxa"/>
                  <w:vAlign w:val="center"/>
                </w:tcPr>
                <w:p>
                  <w:pPr>
                    <w:spacing w:line="240" w:lineRule="auto"/>
                    <w:jc w:val="center"/>
                    <w:rPr>
                      <w:rFonts w:hint="default" w:ascii="宋体" w:hAnsi="宋体" w:cs="宋体"/>
                      <w:szCs w:val="21"/>
                      <w:lang w:val="en-US" w:eastAsia="zh-CN"/>
                    </w:rPr>
                  </w:pPr>
                  <w:r>
                    <w:rPr>
                      <w:rFonts w:hint="eastAsia" w:ascii="宋体" w:hAnsi="宋体" w:cs="宋体"/>
                      <w:szCs w:val="21"/>
                      <w:lang w:val="en-US" w:eastAsia="zh-CN"/>
                    </w:rPr>
                    <w:t>1</w:t>
                  </w:r>
                </w:p>
              </w:tc>
              <w:tc>
                <w:tcPr>
                  <w:tcW w:w="1760" w:type="dxa"/>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522" w:type="dxa"/>
                  <w:gridSpan w:val="3"/>
                  <w:vAlign w:val="center"/>
                </w:tcPr>
                <w:p>
                  <w:pPr>
                    <w:spacing w:line="240" w:lineRule="auto"/>
                    <w:jc w:val="center"/>
                    <w:rPr>
                      <w:rFonts w:ascii="宋体" w:hAnsi="宋体" w:cs="宋体"/>
                      <w:szCs w:val="21"/>
                    </w:rPr>
                  </w:pPr>
                  <w:r>
                    <w:rPr>
                      <w:rFonts w:hint="eastAsia" w:ascii="宋体" w:hAnsi="宋体" w:cs="宋体"/>
                      <w:szCs w:val="21"/>
                    </w:rPr>
                    <w:t>环境保护措施投资合计</w:t>
                  </w:r>
                </w:p>
              </w:tc>
              <w:tc>
                <w:tcPr>
                  <w:tcW w:w="2780" w:type="dxa"/>
                  <w:gridSpan w:val="2"/>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613</w:t>
                  </w:r>
                </w:p>
              </w:tc>
            </w:tr>
          </w:tbl>
          <w:p>
            <w:pPr>
              <w:spacing w:beforeLines="50" w:line="360" w:lineRule="auto"/>
              <w:ind w:firstLine="480" w:firstLineChars="200"/>
              <w:rPr>
                <w:b/>
                <w:sz w:val="24"/>
              </w:rPr>
            </w:pPr>
            <w:r>
              <w:rPr>
                <w:b/>
                <w:sz w:val="24"/>
              </w:rPr>
              <w:t>8、项目环保“三同时”</w:t>
            </w:r>
          </w:p>
          <w:p>
            <w:pPr>
              <w:spacing w:line="360" w:lineRule="auto"/>
              <w:ind w:firstLine="480" w:firstLineChars="200"/>
              <w:rPr>
                <w:sz w:val="24"/>
              </w:rPr>
            </w:pPr>
            <w:r>
              <w:rPr>
                <w:rFonts w:hint="eastAsia" w:ascii="宋体" w:hAnsi="宋体" w:cs="宋体"/>
                <w:sz w:val="24"/>
              </w:rPr>
              <w:t>项目在建设和生产期间，必须实施“三同时”制度，即污染治理设施必须与主体工程同时设计、同时施工、同时投产。本项目环境保护验收一览表见表</w:t>
            </w:r>
            <w:r>
              <w:rPr>
                <w:rFonts w:hint="eastAsia" w:ascii="宋体" w:hAnsi="宋体" w:cs="宋体"/>
                <w:sz w:val="24"/>
                <w:lang w:val="en-US" w:eastAsia="zh-CN"/>
              </w:rPr>
              <w:t>18</w:t>
            </w:r>
            <w:r>
              <w:rPr>
                <w:rFonts w:hint="eastAsia" w:ascii="宋体" w:hAnsi="宋体" w:cs="宋体"/>
                <w:sz w:val="24"/>
              </w:rPr>
              <w:t>。</w:t>
            </w:r>
          </w:p>
          <w:p>
            <w:pPr>
              <w:pStyle w:val="48"/>
              <w:spacing w:before="0" w:line="240" w:lineRule="auto"/>
              <w:ind w:firstLine="315" w:firstLineChars="150"/>
              <w:rPr>
                <w:rFonts w:ascii="宋体" w:cs="宋体"/>
                <w:b/>
                <w:bCs/>
                <w:color w:val="auto"/>
                <w:sz w:val="21"/>
                <w:szCs w:val="21"/>
              </w:rPr>
            </w:pPr>
            <w:r>
              <w:rPr>
                <w:rFonts w:ascii="宋体" w:cs="宋体"/>
                <w:b/>
                <w:bCs/>
                <w:color w:val="auto"/>
                <w:sz w:val="21"/>
                <w:szCs w:val="21"/>
              </w:rPr>
              <w:t>表</w:t>
            </w:r>
            <w:r>
              <w:rPr>
                <w:rFonts w:hint="eastAsia" w:ascii="宋体" w:cs="宋体"/>
                <w:b/>
                <w:bCs/>
                <w:color w:val="auto"/>
                <w:sz w:val="21"/>
                <w:szCs w:val="21"/>
                <w:lang w:val="en-US" w:eastAsia="zh-CN"/>
              </w:rPr>
              <w:t xml:space="preserve">18  </w:t>
            </w:r>
            <w:r>
              <w:rPr>
                <w:rFonts w:ascii="宋体" w:cs="宋体"/>
                <w:b/>
                <w:bCs/>
                <w:color w:val="auto"/>
                <w:sz w:val="21"/>
                <w:szCs w:val="21"/>
              </w:rPr>
              <w:t xml:space="preserve">  建设项目“三同时”环境保护验收一览表</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3"/>
              <w:gridCol w:w="1322"/>
              <w:gridCol w:w="2804"/>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603" w:type="dxa"/>
                  <w:vAlign w:val="center"/>
                </w:tcPr>
                <w:p>
                  <w:pPr>
                    <w:spacing w:line="240" w:lineRule="auto"/>
                    <w:jc w:val="center"/>
                    <w:rPr>
                      <w:rFonts w:ascii="宋体" w:hAnsi="宋体" w:cs="宋体"/>
                      <w:sz w:val="21"/>
                      <w:szCs w:val="21"/>
                    </w:rPr>
                  </w:pPr>
                  <w:r>
                    <w:rPr>
                      <w:rFonts w:hint="eastAsia" w:ascii="宋体" w:hAnsi="宋体" w:cs="宋体"/>
                      <w:sz w:val="21"/>
                      <w:szCs w:val="21"/>
                    </w:rPr>
                    <w:t>类别</w:t>
                  </w:r>
                </w:p>
              </w:tc>
              <w:tc>
                <w:tcPr>
                  <w:tcW w:w="1322" w:type="dxa"/>
                  <w:vAlign w:val="center"/>
                </w:tcPr>
                <w:p>
                  <w:pPr>
                    <w:spacing w:line="240" w:lineRule="auto"/>
                    <w:jc w:val="center"/>
                    <w:rPr>
                      <w:rFonts w:ascii="宋体" w:hAnsi="宋体" w:cs="宋体"/>
                      <w:sz w:val="21"/>
                      <w:szCs w:val="21"/>
                    </w:rPr>
                  </w:pPr>
                  <w:r>
                    <w:rPr>
                      <w:rFonts w:hint="eastAsia" w:ascii="宋体" w:hAnsi="宋体" w:cs="宋体"/>
                      <w:sz w:val="21"/>
                      <w:szCs w:val="21"/>
                    </w:rPr>
                    <w:t>污染物</w:t>
                  </w:r>
                </w:p>
              </w:tc>
              <w:tc>
                <w:tcPr>
                  <w:tcW w:w="2804" w:type="dxa"/>
                  <w:vAlign w:val="center"/>
                </w:tcPr>
                <w:p>
                  <w:pPr>
                    <w:spacing w:line="240" w:lineRule="auto"/>
                    <w:jc w:val="center"/>
                    <w:rPr>
                      <w:rFonts w:ascii="宋体" w:hAnsi="宋体" w:cs="宋体"/>
                      <w:sz w:val="21"/>
                      <w:szCs w:val="21"/>
                    </w:rPr>
                  </w:pPr>
                  <w:r>
                    <w:rPr>
                      <w:rFonts w:hint="eastAsia" w:ascii="宋体" w:hAnsi="宋体" w:cs="宋体"/>
                      <w:sz w:val="21"/>
                      <w:szCs w:val="21"/>
                    </w:rPr>
                    <w:t>环保设施名称及治理内容</w:t>
                  </w:r>
                </w:p>
              </w:tc>
              <w:tc>
                <w:tcPr>
                  <w:tcW w:w="3573" w:type="dxa"/>
                  <w:vAlign w:val="center"/>
                </w:tcPr>
                <w:p>
                  <w:pPr>
                    <w:spacing w:line="240" w:lineRule="auto"/>
                    <w:jc w:val="center"/>
                    <w:rPr>
                      <w:rFonts w:ascii="宋体" w:hAnsi="宋体" w:cs="宋体"/>
                      <w:sz w:val="21"/>
                      <w:szCs w:val="21"/>
                    </w:rPr>
                  </w:pPr>
                  <w:r>
                    <w:rPr>
                      <w:rFonts w:hint="eastAsia" w:ascii="宋体" w:hAnsi="宋体" w:cs="宋体"/>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7" w:hRule="atLeast"/>
                <w:jc w:val="center"/>
              </w:trPr>
              <w:tc>
                <w:tcPr>
                  <w:tcW w:w="603" w:type="dxa"/>
                  <w:vMerge w:val="restart"/>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rPr>
                    <w:t>废</w:t>
                  </w:r>
                  <w:r>
                    <w:rPr>
                      <w:rFonts w:hint="eastAsia" w:ascii="宋体" w:hAnsi="宋体" w:cs="宋体"/>
                      <w:sz w:val="21"/>
                      <w:szCs w:val="21"/>
                      <w:lang w:eastAsia="zh-CN"/>
                    </w:rPr>
                    <w:t>气</w:t>
                  </w:r>
                </w:p>
                <w:p>
                  <w:pPr>
                    <w:spacing w:line="240" w:lineRule="auto"/>
                    <w:jc w:val="center"/>
                    <w:rPr>
                      <w:rFonts w:ascii="宋体" w:hAnsi="宋体" w:cs="宋体"/>
                      <w:sz w:val="21"/>
                      <w:szCs w:val="21"/>
                    </w:rPr>
                  </w:pPr>
                  <w:r>
                    <w:rPr>
                      <w:rFonts w:hint="eastAsia" w:ascii="宋体" w:hAnsi="宋体" w:cs="宋体"/>
                      <w:sz w:val="21"/>
                      <w:szCs w:val="21"/>
                    </w:rPr>
                    <w:t>治理</w:t>
                  </w:r>
                </w:p>
              </w:tc>
              <w:tc>
                <w:tcPr>
                  <w:tcW w:w="1322"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油烟</w:t>
                  </w:r>
                </w:p>
              </w:tc>
              <w:tc>
                <w:tcPr>
                  <w:tcW w:w="2804"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油烟净化器</w:t>
                  </w:r>
                </w:p>
              </w:tc>
              <w:tc>
                <w:tcPr>
                  <w:tcW w:w="3573" w:type="dxa"/>
                  <w:vAlign w:val="center"/>
                </w:tcPr>
                <w:p>
                  <w:pPr>
                    <w:spacing w:line="240" w:lineRule="auto"/>
                    <w:jc w:val="center"/>
                    <w:rPr>
                      <w:rFonts w:ascii="宋体" w:hAnsi="宋体" w:cs="宋体"/>
                      <w:sz w:val="21"/>
                      <w:szCs w:val="21"/>
                    </w:rPr>
                  </w:pPr>
                  <w:r>
                    <w:rPr>
                      <w:rFonts w:hint="eastAsia" w:ascii="宋体" w:hAnsi="宋体" w:eastAsia="宋体" w:cs="宋体"/>
                      <w:kern w:val="2"/>
                      <w:sz w:val="21"/>
                      <w:szCs w:val="21"/>
                      <w:lang w:val="en-US" w:eastAsia="zh-CN" w:bidi="ar-SA"/>
                    </w:rPr>
                    <w:t>油烟排放浓度达到《饮食业油烟排放标准（试行）》（GB18483-2001）</w:t>
                  </w:r>
                  <w:r>
                    <w:rPr>
                      <w:rFonts w:hint="eastAsia" w:ascii="宋体" w:hAnsi="宋体" w:cs="宋体"/>
                      <w:kern w:val="2"/>
                      <w:sz w:val="21"/>
                      <w:szCs w:val="21"/>
                      <w:lang w:val="en-US" w:eastAsia="zh-CN" w:bidi="ar-SA"/>
                    </w:rPr>
                    <w:t>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7" w:hRule="atLeast"/>
                <w:jc w:val="center"/>
              </w:trPr>
              <w:tc>
                <w:tcPr>
                  <w:tcW w:w="603" w:type="dxa"/>
                  <w:vMerge w:val="continue"/>
                  <w:vAlign w:val="center"/>
                </w:tcPr>
                <w:p>
                  <w:pPr>
                    <w:spacing w:line="240" w:lineRule="auto"/>
                    <w:jc w:val="center"/>
                    <w:rPr>
                      <w:rFonts w:hint="eastAsia" w:ascii="宋体" w:hAnsi="宋体" w:cs="宋体"/>
                      <w:sz w:val="21"/>
                      <w:szCs w:val="21"/>
                    </w:rPr>
                  </w:pPr>
                </w:p>
              </w:tc>
              <w:tc>
                <w:tcPr>
                  <w:tcW w:w="1322" w:type="dxa"/>
                  <w:vAlign w:val="center"/>
                </w:tcPr>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污水处理站</w:t>
                  </w:r>
                </w:p>
              </w:tc>
              <w:tc>
                <w:tcPr>
                  <w:tcW w:w="2804" w:type="dxa"/>
                  <w:vAlign w:val="center"/>
                </w:tcPr>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恶臭气体经光氧活性炭一体机处理</w:t>
                  </w:r>
                </w:p>
              </w:tc>
              <w:tc>
                <w:tcPr>
                  <w:tcW w:w="3573" w:type="dxa"/>
                  <w:vAlign w:val="center"/>
                </w:tcPr>
                <w:p>
                  <w:pPr>
                    <w:spacing w:line="240" w:lineRule="auto"/>
                    <w:jc w:val="center"/>
                    <w:rPr>
                      <w:rFonts w:hint="eastAsia" w:ascii="宋体" w:hAnsi="宋体" w:eastAsia="宋体" w:cs="宋体"/>
                      <w:kern w:val="2"/>
                      <w:sz w:val="21"/>
                      <w:szCs w:val="21"/>
                      <w:lang w:val="en-US" w:eastAsia="zh-CN" w:bidi="ar-SA"/>
                    </w:rPr>
                  </w:pPr>
                  <w:r>
                    <w:rPr>
                      <w:color w:val="000000"/>
                    </w:rPr>
                    <w:t>《恶臭污染物排放标准》（GB14554-93）</w:t>
                  </w:r>
                  <w:r>
                    <w:rPr>
                      <w:rFonts w:hint="eastAsia"/>
                      <w:color w:val="000000"/>
                    </w:rPr>
                    <w:t>中的二级标准</w:t>
                  </w:r>
                  <w:r>
                    <w:rPr>
                      <w:rFonts w:hint="eastAsia"/>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603" w:type="dxa"/>
                  <w:vAlign w:val="center"/>
                </w:tcPr>
                <w:p>
                  <w:pPr>
                    <w:spacing w:line="240" w:lineRule="auto"/>
                    <w:jc w:val="center"/>
                    <w:rPr>
                      <w:rFonts w:ascii="宋体" w:hAnsi="宋体" w:cs="宋体"/>
                      <w:sz w:val="21"/>
                      <w:szCs w:val="21"/>
                    </w:rPr>
                  </w:pPr>
                  <w:r>
                    <w:rPr>
                      <w:rFonts w:hint="eastAsia" w:ascii="宋体" w:hAnsi="宋体" w:cs="宋体"/>
                      <w:sz w:val="21"/>
                      <w:szCs w:val="21"/>
                    </w:rPr>
                    <w:t>废水</w:t>
                  </w:r>
                </w:p>
                <w:p>
                  <w:pPr>
                    <w:spacing w:line="240" w:lineRule="auto"/>
                    <w:jc w:val="center"/>
                    <w:rPr>
                      <w:rFonts w:ascii="宋体" w:hAnsi="宋体" w:cs="宋体"/>
                      <w:sz w:val="21"/>
                      <w:szCs w:val="21"/>
                    </w:rPr>
                  </w:pPr>
                  <w:r>
                    <w:rPr>
                      <w:rFonts w:hint="eastAsia" w:ascii="宋体" w:hAnsi="宋体" w:cs="宋体"/>
                      <w:sz w:val="21"/>
                      <w:szCs w:val="21"/>
                    </w:rPr>
                    <w:t>治理</w:t>
                  </w:r>
                </w:p>
              </w:tc>
              <w:tc>
                <w:tcPr>
                  <w:tcW w:w="1322"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rPr>
                    <w:t>生活污水</w:t>
                  </w:r>
                  <w:r>
                    <w:rPr>
                      <w:rFonts w:hint="eastAsia" w:ascii="宋体" w:hAnsi="宋体" w:cs="宋体"/>
                      <w:sz w:val="21"/>
                      <w:szCs w:val="21"/>
                      <w:lang w:eastAsia="zh-CN"/>
                    </w:rPr>
                    <w:t>、生产废水</w:t>
                  </w:r>
                </w:p>
              </w:tc>
              <w:tc>
                <w:tcPr>
                  <w:tcW w:w="2804" w:type="dxa"/>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zh-CN"/>
                    </w:rPr>
                    <w:t>生活污水、生产废水</w:t>
                  </w:r>
                  <w:r>
                    <w:rPr>
                      <w:rFonts w:hint="eastAsia" w:ascii="宋体" w:hAnsi="宋体" w:cs="宋体"/>
                      <w:sz w:val="21"/>
                      <w:szCs w:val="21"/>
                      <w:lang w:eastAsia="zh-CN"/>
                    </w:rPr>
                    <w:t>一起经地埋式污水处理</w:t>
                  </w:r>
                  <w:r>
                    <w:rPr>
                      <w:rFonts w:hint="eastAsia" w:ascii="宋体" w:hAnsi="宋体" w:cs="宋体"/>
                      <w:sz w:val="21"/>
                      <w:szCs w:val="21"/>
                      <w:lang w:val="zh-CN" w:eastAsia="zh-CN"/>
                    </w:rPr>
                    <w:t>设施（一期</w:t>
                  </w:r>
                  <w:r>
                    <w:rPr>
                      <w:rFonts w:hint="eastAsia" w:ascii="宋体" w:hAnsi="宋体" w:cs="宋体"/>
                      <w:sz w:val="21"/>
                      <w:szCs w:val="21"/>
                      <w:lang w:val="en-US" w:eastAsia="zh-CN"/>
                    </w:rPr>
                    <w:t>处理能力500</w:t>
                  </w:r>
                  <w:r>
                    <w:rPr>
                      <w:rFonts w:hint="eastAsia" w:ascii="宋体" w:hAnsi="宋体" w:cs="宋体"/>
                      <w:sz w:val="21"/>
                      <w:szCs w:val="21"/>
                      <w:lang w:val="zh-CN"/>
                    </w:rPr>
                    <w:t>吨/日</w:t>
                  </w:r>
                  <w:r>
                    <w:rPr>
                      <w:rFonts w:hint="eastAsia" w:ascii="宋体" w:hAnsi="宋体" w:cs="宋体"/>
                      <w:sz w:val="21"/>
                      <w:szCs w:val="21"/>
                      <w:lang w:val="zh-CN" w:eastAsia="zh-CN"/>
                    </w:rPr>
                    <w:t>，二期</w:t>
                  </w:r>
                  <w:r>
                    <w:rPr>
                      <w:rFonts w:hint="eastAsia" w:ascii="宋体" w:hAnsi="宋体" w:cs="宋体"/>
                      <w:sz w:val="21"/>
                      <w:szCs w:val="21"/>
                      <w:lang w:val="en-US" w:eastAsia="zh-CN"/>
                    </w:rPr>
                    <w:t>处理能力500</w:t>
                  </w:r>
                  <w:r>
                    <w:rPr>
                      <w:rFonts w:hint="eastAsia" w:ascii="宋体" w:hAnsi="宋体" w:cs="宋体"/>
                      <w:sz w:val="21"/>
                      <w:szCs w:val="21"/>
                      <w:lang w:val="zh-CN"/>
                    </w:rPr>
                    <w:t>吨/日</w:t>
                  </w:r>
                  <w:r>
                    <w:rPr>
                      <w:rFonts w:hint="eastAsia" w:ascii="宋体" w:hAnsi="宋体" w:cs="宋体"/>
                      <w:sz w:val="21"/>
                      <w:szCs w:val="21"/>
                      <w:lang w:val="zh-CN" w:eastAsia="zh-CN"/>
                    </w:rPr>
                    <w:t>，三期</w:t>
                  </w:r>
                  <w:r>
                    <w:rPr>
                      <w:rFonts w:hint="eastAsia" w:ascii="宋体" w:hAnsi="宋体" w:cs="宋体"/>
                      <w:sz w:val="21"/>
                      <w:szCs w:val="21"/>
                      <w:lang w:val="en-US" w:eastAsia="zh-CN"/>
                    </w:rPr>
                    <w:t>处理能力1500</w:t>
                  </w:r>
                  <w:r>
                    <w:rPr>
                      <w:rFonts w:hint="eastAsia" w:ascii="宋体" w:hAnsi="宋体" w:cs="宋体"/>
                      <w:sz w:val="21"/>
                      <w:szCs w:val="21"/>
                      <w:lang w:val="zh-CN"/>
                    </w:rPr>
                    <w:t>吨/日</w:t>
                  </w:r>
                  <w:r>
                    <w:rPr>
                      <w:rFonts w:hint="eastAsia" w:ascii="宋体" w:hAnsi="宋体" w:cs="宋体"/>
                      <w:sz w:val="21"/>
                      <w:szCs w:val="21"/>
                      <w:lang w:val="zh-CN" w:eastAsia="zh-CN"/>
                    </w:rPr>
                    <w:t>）处理后</w:t>
                  </w:r>
                  <w:r>
                    <w:rPr>
                      <w:rFonts w:hint="eastAsia" w:ascii="宋体" w:hAnsi="宋体" w:cs="宋体"/>
                      <w:sz w:val="21"/>
                      <w:szCs w:val="21"/>
                      <w:lang w:val="zh-CN"/>
                    </w:rPr>
                    <w:t>排入开发区排水管网，最终排入</w:t>
                  </w:r>
                  <w:r>
                    <w:rPr>
                      <w:rFonts w:hint="eastAsia" w:ascii="宋体" w:hAnsi="宋体" w:cs="宋体"/>
                      <w:sz w:val="21"/>
                      <w:szCs w:val="21"/>
                      <w:lang w:val="zh-CN" w:eastAsia="zh-CN"/>
                    </w:rPr>
                    <w:t>海天污水处理厂</w:t>
                  </w:r>
                  <w:r>
                    <w:rPr>
                      <w:rFonts w:hint="eastAsia" w:ascii="宋体" w:hAnsi="宋体" w:cs="宋体"/>
                      <w:sz w:val="21"/>
                      <w:szCs w:val="21"/>
                      <w:lang w:val="zh-CN"/>
                    </w:rPr>
                    <w:t>统一处理。</w:t>
                  </w:r>
                  <w:r>
                    <w:rPr>
                      <w:rFonts w:hint="eastAsia" w:ascii="宋体" w:hAnsi="宋体" w:cs="宋体"/>
                      <w:sz w:val="21"/>
                      <w:szCs w:val="21"/>
                      <w:lang w:val="zh-CN" w:eastAsia="zh-CN"/>
                    </w:rPr>
                    <w:t>设置</w:t>
                  </w:r>
                  <w:r>
                    <w:rPr>
                      <w:rFonts w:hint="eastAsia" w:ascii="宋体" w:hAnsi="宋体" w:cs="宋体"/>
                      <w:sz w:val="21"/>
                      <w:szCs w:val="21"/>
                      <w:lang w:val="zh-CN"/>
                    </w:rPr>
                    <w:t>自动监控设备</w:t>
                  </w:r>
                </w:p>
              </w:tc>
              <w:tc>
                <w:tcPr>
                  <w:tcW w:w="3573" w:type="dxa"/>
                  <w:vAlign w:val="center"/>
                </w:tcPr>
                <w:p>
                  <w:pPr>
                    <w:spacing w:line="240" w:lineRule="auto"/>
                    <w:jc w:val="center"/>
                    <w:rPr>
                      <w:rFonts w:ascii="宋体" w:hAnsi="宋体" w:cs="宋体"/>
                      <w:sz w:val="21"/>
                      <w:szCs w:val="21"/>
                    </w:rPr>
                  </w:pPr>
                  <w:r>
                    <w:rPr>
                      <w:rFonts w:hint="eastAsia" w:ascii="宋体" w:hAnsi="宋体" w:cs="宋体"/>
                      <w:sz w:val="21"/>
                      <w:szCs w:val="21"/>
                    </w:rPr>
                    <w:t>外排污水满足</w:t>
                  </w:r>
                  <w:r>
                    <w:rPr>
                      <w:rFonts w:hint="eastAsia" w:ascii="宋体" w:hAnsi="宋体" w:cs="宋体"/>
                      <w:szCs w:val="21"/>
                      <w:lang w:val="zh-CN"/>
                    </w:rPr>
                    <w:t>《污水综合排放标准》中三级排放标准及《乳制品工业水污染物排放标准》要求。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8" w:hRule="atLeast"/>
                <w:jc w:val="center"/>
              </w:trPr>
              <w:tc>
                <w:tcPr>
                  <w:tcW w:w="603" w:type="dxa"/>
                  <w:vAlign w:val="center"/>
                </w:tcPr>
                <w:p>
                  <w:pPr>
                    <w:spacing w:line="240" w:lineRule="auto"/>
                    <w:jc w:val="center"/>
                    <w:rPr>
                      <w:rFonts w:ascii="宋体" w:hAnsi="宋体" w:cs="宋体"/>
                      <w:sz w:val="21"/>
                      <w:szCs w:val="21"/>
                    </w:rPr>
                  </w:pPr>
                  <w:r>
                    <w:rPr>
                      <w:rFonts w:hint="eastAsia" w:ascii="宋体" w:hAnsi="宋体" w:cs="宋体"/>
                      <w:sz w:val="21"/>
                      <w:szCs w:val="21"/>
                    </w:rPr>
                    <w:t>噪声</w:t>
                  </w:r>
                </w:p>
                <w:p>
                  <w:pPr>
                    <w:spacing w:line="240" w:lineRule="auto"/>
                    <w:jc w:val="center"/>
                    <w:rPr>
                      <w:rFonts w:ascii="宋体" w:hAnsi="宋体" w:cs="宋体"/>
                      <w:sz w:val="21"/>
                      <w:szCs w:val="21"/>
                    </w:rPr>
                  </w:pPr>
                  <w:r>
                    <w:rPr>
                      <w:rFonts w:hint="eastAsia" w:ascii="宋体" w:hAnsi="宋体" w:cs="宋体"/>
                      <w:sz w:val="21"/>
                      <w:szCs w:val="21"/>
                    </w:rPr>
                    <w:t>治理</w:t>
                  </w:r>
                </w:p>
              </w:tc>
              <w:tc>
                <w:tcPr>
                  <w:tcW w:w="1322" w:type="dxa"/>
                  <w:vAlign w:val="center"/>
                </w:tcPr>
                <w:p>
                  <w:pPr>
                    <w:spacing w:line="240" w:lineRule="auto"/>
                    <w:jc w:val="center"/>
                    <w:rPr>
                      <w:rFonts w:ascii="宋体" w:hAnsi="宋体" w:cs="宋体"/>
                      <w:sz w:val="21"/>
                      <w:szCs w:val="21"/>
                    </w:rPr>
                  </w:pPr>
                  <w:r>
                    <w:rPr>
                      <w:rFonts w:hint="eastAsia" w:ascii="宋体" w:hAnsi="宋体" w:cs="宋体"/>
                      <w:sz w:val="21"/>
                      <w:szCs w:val="21"/>
                      <w:lang w:eastAsia="zh-CN"/>
                    </w:rPr>
                    <w:t>离心泵</w:t>
                  </w:r>
                  <w:r>
                    <w:rPr>
                      <w:rFonts w:hint="eastAsia" w:ascii="宋体" w:hAnsi="宋体" w:cs="宋体"/>
                      <w:sz w:val="21"/>
                      <w:szCs w:val="21"/>
                    </w:rPr>
                    <w:t>、</w:t>
                  </w:r>
                  <w:r>
                    <w:rPr>
                      <w:rFonts w:hint="eastAsia" w:ascii="宋体" w:hAnsi="宋体" w:cs="宋体"/>
                      <w:sz w:val="21"/>
                      <w:szCs w:val="21"/>
                      <w:lang w:eastAsia="zh-CN"/>
                    </w:rPr>
                    <w:t>均质机</w:t>
                  </w:r>
                  <w:r>
                    <w:rPr>
                      <w:rFonts w:hint="eastAsia" w:ascii="宋体" w:hAnsi="宋体" w:cs="宋体"/>
                      <w:sz w:val="21"/>
                      <w:szCs w:val="21"/>
                    </w:rPr>
                    <w:t>、</w:t>
                  </w:r>
                  <w:r>
                    <w:rPr>
                      <w:rFonts w:hint="eastAsia" w:ascii="宋体" w:hAnsi="宋体" w:cs="宋体"/>
                      <w:sz w:val="21"/>
                      <w:szCs w:val="21"/>
                      <w:lang w:eastAsia="zh-CN"/>
                    </w:rPr>
                    <w:t>灌装机、水泵</w:t>
                  </w:r>
                  <w:r>
                    <w:rPr>
                      <w:rFonts w:hint="eastAsia" w:ascii="宋体" w:hAnsi="宋体" w:cs="宋体"/>
                      <w:sz w:val="21"/>
                      <w:szCs w:val="21"/>
                    </w:rPr>
                    <w:t>等</w:t>
                  </w:r>
                </w:p>
              </w:tc>
              <w:tc>
                <w:tcPr>
                  <w:tcW w:w="2804" w:type="dxa"/>
                  <w:vAlign w:val="center"/>
                </w:tcPr>
                <w:p>
                  <w:pPr>
                    <w:spacing w:line="240" w:lineRule="auto"/>
                    <w:jc w:val="center"/>
                    <w:rPr>
                      <w:rFonts w:ascii="宋体" w:hAnsi="宋体" w:cs="宋体"/>
                      <w:sz w:val="21"/>
                      <w:szCs w:val="21"/>
                    </w:rPr>
                  </w:pPr>
                  <w:r>
                    <w:rPr>
                      <w:rFonts w:hint="eastAsia" w:ascii="宋体" w:hAnsi="宋体" w:cs="宋体"/>
                      <w:sz w:val="21"/>
                      <w:szCs w:val="21"/>
                      <w:lang w:val="zh-CN"/>
                    </w:rPr>
                    <w:t>隔声减震降噪措施</w:t>
                  </w:r>
                </w:p>
              </w:tc>
              <w:tc>
                <w:tcPr>
                  <w:tcW w:w="3573" w:type="dxa"/>
                  <w:vAlign w:val="center"/>
                </w:tcPr>
                <w:p>
                  <w:pPr>
                    <w:spacing w:line="240" w:lineRule="auto"/>
                    <w:jc w:val="center"/>
                    <w:rPr>
                      <w:rFonts w:ascii="宋体" w:hAnsi="宋体" w:cs="宋体"/>
                      <w:sz w:val="21"/>
                      <w:szCs w:val="21"/>
                    </w:rPr>
                  </w:pPr>
                  <w:r>
                    <w:rPr>
                      <w:rFonts w:hint="eastAsia" w:ascii="宋体" w:hAnsi="宋体" w:cs="宋体"/>
                      <w:color w:val="auto"/>
                      <w:sz w:val="21"/>
                      <w:szCs w:val="21"/>
                    </w:rPr>
                    <w:t>满足《工业企业厂界环境噪声排放标准》（GB12348-2008）中的3类标准要求。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603" w:type="dxa"/>
                  <w:vMerge w:val="restart"/>
                  <w:vAlign w:val="center"/>
                </w:tcPr>
                <w:p>
                  <w:pPr>
                    <w:spacing w:line="240" w:lineRule="auto"/>
                    <w:jc w:val="center"/>
                    <w:rPr>
                      <w:rFonts w:ascii="宋体" w:hAnsi="宋体" w:cs="宋体"/>
                      <w:sz w:val="21"/>
                      <w:szCs w:val="21"/>
                    </w:rPr>
                  </w:pPr>
                  <w:r>
                    <w:rPr>
                      <w:rFonts w:hint="eastAsia" w:ascii="宋体" w:hAnsi="宋体" w:cs="宋体"/>
                      <w:sz w:val="21"/>
                      <w:szCs w:val="21"/>
                    </w:rPr>
                    <w:t>固废</w:t>
                  </w:r>
                </w:p>
              </w:tc>
              <w:tc>
                <w:tcPr>
                  <w:tcW w:w="1322" w:type="dxa"/>
                  <w:vAlign w:val="center"/>
                </w:tcPr>
                <w:p>
                  <w:pPr>
                    <w:spacing w:line="240" w:lineRule="auto"/>
                    <w:jc w:val="center"/>
                    <w:rPr>
                      <w:rFonts w:ascii="宋体" w:hAnsi="宋体" w:cs="宋体"/>
                      <w:sz w:val="21"/>
                      <w:szCs w:val="21"/>
                    </w:rPr>
                  </w:pPr>
                  <w:r>
                    <w:rPr>
                      <w:rFonts w:hint="eastAsia" w:ascii="宋体" w:hAnsi="宋体" w:cs="宋体"/>
                      <w:sz w:val="21"/>
                      <w:szCs w:val="21"/>
                    </w:rPr>
                    <w:t>生活垃圾</w:t>
                  </w:r>
                </w:p>
              </w:tc>
              <w:tc>
                <w:tcPr>
                  <w:tcW w:w="2804" w:type="dxa"/>
                  <w:vAlign w:val="center"/>
                </w:tcPr>
                <w:p>
                  <w:pPr>
                    <w:spacing w:line="240" w:lineRule="auto"/>
                    <w:jc w:val="center"/>
                    <w:rPr>
                      <w:rFonts w:ascii="宋体" w:hAnsi="宋体" w:cs="宋体"/>
                      <w:sz w:val="21"/>
                      <w:szCs w:val="21"/>
                    </w:rPr>
                  </w:pPr>
                  <w:r>
                    <w:rPr>
                      <w:rFonts w:hint="eastAsia" w:ascii="宋体" w:hAnsi="宋体" w:cs="宋体"/>
                      <w:sz w:val="21"/>
                      <w:szCs w:val="21"/>
                    </w:rPr>
                    <w:t>垃圾分类袋装收集，经环卫部门统一收集处理</w:t>
                  </w:r>
                </w:p>
              </w:tc>
              <w:tc>
                <w:tcPr>
                  <w:tcW w:w="3573" w:type="dxa"/>
                  <w:vMerge w:val="restart"/>
                  <w:vAlign w:val="center"/>
                </w:tcPr>
                <w:p>
                  <w:pPr>
                    <w:spacing w:line="240" w:lineRule="auto"/>
                    <w:jc w:val="center"/>
                    <w:rPr>
                      <w:rFonts w:hint="eastAsia" w:ascii="宋体" w:hAnsi="宋体" w:cs="宋体"/>
                      <w:sz w:val="21"/>
                      <w:szCs w:val="21"/>
                    </w:rPr>
                  </w:pPr>
                </w:p>
                <w:p>
                  <w:pPr>
                    <w:spacing w:line="240" w:lineRule="auto"/>
                    <w:jc w:val="center"/>
                    <w:rPr>
                      <w:rFonts w:ascii="宋体" w:hAnsi="宋体" w:cs="宋体"/>
                      <w:sz w:val="21"/>
                      <w:szCs w:val="21"/>
                    </w:rPr>
                  </w:pPr>
                  <w:r>
                    <w:rPr>
                      <w:rFonts w:hint="eastAsia" w:ascii="宋体" w:hAnsi="宋体" w:cs="宋体"/>
                      <w:sz w:val="21"/>
                      <w:szCs w:val="21"/>
                    </w:rPr>
                    <w:t>符合《固体废物污染环境防治规定》、满足《一般工业固体废物贮存、处置场污染控制标准》（GB18599-2001及2013年修改单）</w:t>
                  </w:r>
                </w:p>
                <w:p>
                  <w:pPr>
                    <w:spacing w:line="24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 w:hRule="atLeast"/>
                <w:jc w:val="center"/>
              </w:trPr>
              <w:tc>
                <w:tcPr>
                  <w:tcW w:w="603" w:type="dxa"/>
                  <w:vMerge w:val="continue"/>
                  <w:vAlign w:val="center"/>
                </w:tcPr>
                <w:p>
                  <w:pPr>
                    <w:spacing w:line="240" w:lineRule="auto"/>
                    <w:jc w:val="center"/>
                    <w:rPr>
                      <w:rFonts w:ascii="宋体" w:hAnsi="宋体" w:cs="宋体"/>
                      <w:sz w:val="21"/>
                      <w:szCs w:val="21"/>
                    </w:rPr>
                  </w:pPr>
                </w:p>
              </w:tc>
              <w:tc>
                <w:tcPr>
                  <w:tcW w:w="1322"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不合格产品</w:t>
                  </w:r>
                </w:p>
              </w:tc>
              <w:tc>
                <w:tcPr>
                  <w:tcW w:w="2804" w:type="dxa"/>
                  <w:vAlign w:val="center"/>
                </w:tcPr>
                <w:p>
                  <w:pPr>
                    <w:spacing w:line="240" w:lineRule="auto"/>
                    <w:jc w:val="center"/>
                    <w:rPr>
                      <w:rFonts w:ascii="宋体" w:hAnsi="宋体" w:cs="宋体"/>
                      <w:sz w:val="21"/>
                      <w:szCs w:val="21"/>
                    </w:rPr>
                  </w:pPr>
                  <w:r>
                    <w:rPr>
                      <w:rFonts w:hint="eastAsia" w:ascii="宋体" w:hAnsi="宋体" w:cs="宋体"/>
                      <w:sz w:val="21"/>
                      <w:szCs w:val="21"/>
                      <w:lang w:eastAsia="zh-CN"/>
                    </w:rPr>
                    <w:t>作为饲料外售养殖企业</w:t>
                  </w:r>
                </w:p>
              </w:tc>
              <w:tc>
                <w:tcPr>
                  <w:tcW w:w="3573" w:type="dxa"/>
                  <w:vMerge w:val="continue"/>
                  <w:vAlign w:val="center"/>
                </w:tcPr>
                <w:p>
                  <w:pPr>
                    <w:spacing w:line="24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 w:hRule="atLeast"/>
                <w:jc w:val="center"/>
              </w:trPr>
              <w:tc>
                <w:tcPr>
                  <w:tcW w:w="603" w:type="dxa"/>
                  <w:vMerge w:val="continue"/>
                  <w:vAlign w:val="center"/>
                </w:tcPr>
                <w:p>
                  <w:pPr>
                    <w:spacing w:line="240" w:lineRule="auto"/>
                    <w:jc w:val="center"/>
                    <w:rPr>
                      <w:rFonts w:ascii="宋体" w:hAnsi="宋体" w:cs="宋体"/>
                      <w:sz w:val="21"/>
                      <w:szCs w:val="21"/>
                    </w:rPr>
                  </w:pPr>
                </w:p>
              </w:tc>
              <w:tc>
                <w:tcPr>
                  <w:tcW w:w="1322" w:type="dxa"/>
                  <w:vAlign w:val="center"/>
                </w:tcPr>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废包装材料</w:t>
                  </w:r>
                </w:p>
              </w:tc>
              <w:tc>
                <w:tcPr>
                  <w:tcW w:w="2804" w:type="dxa"/>
                  <w:vAlign w:val="center"/>
                </w:tcPr>
                <w:p>
                  <w:pPr>
                    <w:spacing w:line="240" w:lineRule="auto"/>
                    <w:jc w:val="center"/>
                    <w:rPr>
                      <w:rFonts w:hint="eastAsia" w:ascii="宋体" w:hAnsi="宋体" w:cs="宋体"/>
                      <w:sz w:val="21"/>
                      <w:szCs w:val="21"/>
                      <w:lang w:eastAsia="zh-CN"/>
                    </w:rPr>
                  </w:pPr>
                  <w:r>
                    <w:rPr>
                      <w:rFonts w:hint="eastAsia" w:ascii="宋体" w:hAnsi="宋体" w:cs="宋体"/>
                      <w:sz w:val="21"/>
                      <w:szCs w:val="21"/>
                    </w:rPr>
                    <w:t>集中收集后，</w:t>
                  </w:r>
                  <w:r>
                    <w:rPr>
                      <w:rFonts w:hint="eastAsia" w:ascii="宋体" w:hAnsi="宋体" w:cs="宋体"/>
                      <w:sz w:val="21"/>
                      <w:szCs w:val="21"/>
                      <w:lang w:eastAsia="zh-CN"/>
                    </w:rPr>
                    <w:t>外售废品回收站</w:t>
                  </w:r>
                  <w:r>
                    <w:rPr>
                      <w:rFonts w:hint="eastAsia" w:ascii="宋体" w:hAnsi="宋体" w:cs="宋体"/>
                      <w:sz w:val="21"/>
                      <w:szCs w:val="21"/>
                    </w:rPr>
                    <w:t>处置</w:t>
                  </w:r>
                </w:p>
              </w:tc>
              <w:tc>
                <w:tcPr>
                  <w:tcW w:w="3573" w:type="dxa"/>
                  <w:vMerge w:val="continue"/>
                  <w:vAlign w:val="center"/>
                </w:tcPr>
                <w:p>
                  <w:pPr>
                    <w:spacing w:line="24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603" w:type="dxa"/>
                  <w:vMerge w:val="continue"/>
                  <w:vAlign w:val="center"/>
                </w:tcPr>
                <w:p>
                  <w:pPr>
                    <w:spacing w:line="240" w:lineRule="auto"/>
                    <w:jc w:val="center"/>
                    <w:rPr>
                      <w:rFonts w:ascii="宋体" w:hAnsi="宋体" w:cs="宋体"/>
                      <w:sz w:val="21"/>
                      <w:szCs w:val="21"/>
                    </w:rPr>
                  </w:pPr>
                </w:p>
              </w:tc>
              <w:tc>
                <w:tcPr>
                  <w:tcW w:w="1322"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污泥</w:t>
                  </w:r>
                </w:p>
              </w:tc>
              <w:tc>
                <w:tcPr>
                  <w:tcW w:w="2804" w:type="dxa"/>
                  <w:vAlign w:val="center"/>
                </w:tcPr>
                <w:p>
                  <w:pPr>
                    <w:spacing w:line="240" w:lineRule="auto"/>
                    <w:jc w:val="center"/>
                    <w:rPr>
                      <w:rFonts w:ascii="宋体" w:hAnsi="宋体" w:cs="宋体"/>
                      <w:sz w:val="21"/>
                      <w:szCs w:val="21"/>
                    </w:rPr>
                  </w:pPr>
                  <w:r>
                    <w:rPr>
                      <w:rFonts w:hint="eastAsia" w:ascii="宋体" w:hAnsi="宋体" w:cs="宋体"/>
                      <w:sz w:val="21"/>
                      <w:szCs w:val="21"/>
                      <w:lang w:eastAsia="zh-CN"/>
                    </w:rPr>
                    <w:t>污泥由当地环卫部门定期清运至垃圾中转站妥善处理。</w:t>
                  </w:r>
                </w:p>
              </w:tc>
              <w:tc>
                <w:tcPr>
                  <w:tcW w:w="3573" w:type="dxa"/>
                  <w:vMerge w:val="continue"/>
                  <w:vAlign w:val="center"/>
                </w:tcPr>
                <w:p>
                  <w:pPr>
                    <w:spacing w:line="24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603" w:type="dxa"/>
                  <w:vMerge w:val="continue"/>
                  <w:vAlign w:val="center"/>
                </w:tcPr>
                <w:p>
                  <w:pPr>
                    <w:spacing w:line="240" w:lineRule="auto"/>
                    <w:jc w:val="center"/>
                    <w:rPr>
                      <w:rFonts w:ascii="宋体" w:hAnsi="宋体" w:cs="宋体"/>
                      <w:sz w:val="21"/>
                      <w:szCs w:val="21"/>
                    </w:rPr>
                  </w:pPr>
                </w:p>
              </w:tc>
              <w:tc>
                <w:tcPr>
                  <w:tcW w:w="1322" w:type="dxa"/>
                  <w:vAlign w:val="center"/>
                </w:tcPr>
                <w:p>
                  <w:pPr>
                    <w:spacing w:line="240" w:lineRule="auto"/>
                    <w:jc w:val="center"/>
                    <w:rPr>
                      <w:rFonts w:hint="eastAsia" w:ascii="宋体" w:hAnsi="宋体" w:cs="宋体"/>
                      <w:szCs w:val="21"/>
                      <w:lang w:eastAsia="zh-CN"/>
                    </w:rPr>
                  </w:pPr>
                  <w:r>
                    <w:rPr>
                      <w:rFonts w:hint="eastAsia" w:ascii="宋体" w:hAnsi="宋体" w:cs="宋体"/>
                      <w:szCs w:val="21"/>
                      <w:lang w:eastAsia="zh-CN"/>
                    </w:rPr>
                    <w:t>废活性炭、</w:t>
                  </w:r>
                  <w:r>
                    <w:rPr>
                      <w:rFonts w:hint="eastAsia" w:ascii="宋体" w:hAnsi="宋体" w:cs="宋体"/>
                      <w:szCs w:val="21"/>
                      <w:lang w:val="en-US" w:eastAsia="zh-CN"/>
                    </w:rPr>
                    <w:t>废UV灯管</w:t>
                  </w:r>
                </w:p>
              </w:tc>
              <w:tc>
                <w:tcPr>
                  <w:tcW w:w="2804" w:type="dxa"/>
                  <w:vAlign w:val="center"/>
                </w:tcPr>
                <w:p>
                  <w:pPr>
                    <w:spacing w:line="240" w:lineRule="auto"/>
                    <w:jc w:val="center"/>
                    <w:rPr>
                      <w:rFonts w:hint="eastAsia" w:ascii="宋体" w:hAnsi="宋体" w:cs="宋体"/>
                      <w:szCs w:val="21"/>
                      <w:lang w:eastAsia="zh-CN"/>
                    </w:rPr>
                  </w:pPr>
                  <w:r>
                    <w:rPr>
                      <w:rFonts w:hint="eastAsia" w:ascii="宋体" w:hAnsi="宋体" w:cs="宋体"/>
                      <w:szCs w:val="21"/>
                    </w:rPr>
                    <w:t>设危废暂存间一座，危险废物交有资质单位处置</w:t>
                  </w:r>
                </w:p>
              </w:tc>
              <w:tc>
                <w:tcPr>
                  <w:tcW w:w="3573" w:type="dxa"/>
                  <w:vAlign w:val="center"/>
                </w:tcPr>
                <w:p>
                  <w:pPr>
                    <w:spacing w:line="240" w:lineRule="auto"/>
                    <w:jc w:val="center"/>
                    <w:rPr>
                      <w:rFonts w:ascii="宋体" w:hAnsi="宋体" w:cs="宋体"/>
                      <w:sz w:val="21"/>
                      <w:szCs w:val="21"/>
                    </w:rPr>
                  </w:pPr>
                  <w:r>
                    <w:rPr>
                      <w:rFonts w:hint="eastAsia" w:ascii="宋体" w:hAnsi="宋体" w:cs="宋体"/>
                      <w:szCs w:val="21"/>
                    </w:rPr>
                    <w:t>满足《危险废物贮存污染控制标准》（GB18597-2001及2013年修改单）</w:t>
                  </w:r>
                </w:p>
              </w:tc>
            </w:tr>
          </w:tbl>
          <w:p>
            <w:pPr>
              <w:pStyle w:val="2"/>
              <w:spacing w:line="360" w:lineRule="auto"/>
              <w:ind w:firstLine="480" w:firstLineChars="200"/>
              <w:rPr>
                <w:rFonts w:ascii="宋体" w:hAnsi="宋体" w:cs="宋体"/>
                <w:bCs/>
              </w:rPr>
            </w:pPr>
            <w:r>
              <w:rPr>
                <w:rFonts w:hint="eastAsia" w:ascii="宋体" w:hAnsi="宋体" w:cs="宋体"/>
                <w:bCs/>
              </w:rPr>
              <w:t>建设单位应严格按照国家“三同时”政策及时做好有关工作，保证环保工程与主体工程同时设计、同时施工、同时投入使用，切实履行本评价所提出的各项污染防治对策与建议，保证做到各污染物达标排放。</w:t>
            </w:r>
          </w:p>
          <w:p>
            <w:pPr>
              <w:pStyle w:val="152"/>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rPr>
            </w:pPr>
            <w:r>
              <w:rPr>
                <w:rFonts w:hint="eastAsia" w:ascii="Times New Roman" w:hAnsi="Times New Roman" w:cs="Times New Roman"/>
                <w:b/>
                <w:kern w:val="2"/>
                <w:sz w:val="24"/>
                <w:szCs w:val="24"/>
                <w:lang w:val="en-US" w:eastAsia="zh-CN" w:bidi="ar-SA"/>
              </w:rPr>
              <w:t>9、</w:t>
            </w:r>
            <w:r>
              <w:rPr>
                <w:rFonts w:hint="eastAsia" w:ascii="Times New Roman" w:hAnsi="Times New Roman" w:eastAsia="宋体" w:cs="Times New Roman"/>
                <w:b/>
                <w:kern w:val="2"/>
                <w:sz w:val="24"/>
                <w:szCs w:val="24"/>
                <w:lang w:val="en-US" w:eastAsia="zh-CN" w:bidi="ar-SA"/>
              </w:rPr>
              <w:t>环境监测计划</w:t>
            </w:r>
            <w:r>
              <w:rPr>
                <w:rFonts w:hint="default" w:ascii="Times New Roman" w:hAnsi="Times New Roman" w:eastAsia="宋体" w:cs="Times New Roman"/>
                <w:b/>
                <w:kern w:val="2"/>
                <w:sz w:val="24"/>
                <w:szCs w:val="24"/>
                <w:lang w:val="en-US" w:eastAsia="zh-CN" w:bidi="ar-SA"/>
              </w:rPr>
              <w:br w:type="textWrapping"/>
            </w:r>
            <w:r>
              <w:t xml:space="preserve">   </w:t>
            </w:r>
            <w:r>
              <w:rPr>
                <w:rFonts w:hint="eastAsia" w:ascii="宋体" w:hAnsi="宋体" w:eastAsia="宋体" w:cs="宋体"/>
              </w:rPr>
              <w:t xml:space="preserve"> 目前，各地的环境监测（主要指三废排放）工作主要由当地环境监测站承担，或由企业自行委托有能力的第三方机构进行监测，一般每季度至少一次，监测内容有废气、废水和噪声。</w:t>
            </w:r>
          </w:p>
          <w:p>
            <w:pPr>
              <w:pStyle w:val="152"/>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rPr>
            </w:pPr>
            <w:r>
              <w:rPr>
                <w:rFonts w:hint="eastAsia" w:ascii="宋体" w:hAnsi="宋体" w:eastAsia="宋体" w:cs="宋体"/>
              </w:rPr>
              <w:t>（1）废水监测布点、监测项目监测频次及监测分析方法</w:t>
            </w:r>
          </w:p>
          <w:p>
            <w:pPr>
              <w:pStyle w:val="152"/>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rPr>
            </w:pPr>
            <w:r>
              <w:rPr>
                <w:rFonts w:hint="eastAsia" w:ascii="宋体" w:hAnsi="宋体" w:cs="宋体"/>
                <w:lang w:eastAsia="zh-CN"/>
              </w:rPr>
              <w:t>根据《</w:t>
            </w:r>
            <w:r>
              <w:rPr>
                <w:rFonts w:hint="eastAsia" w:ascii="宋体" w:hAnsi="宋体" w:cs="宋体"/>
                <w:szCs w:val="21"/>
                <w:lang w:val="zh-CN"/>
              </w:rPr>
              <w:t>乳制品工业水污染物排放标准》要求，新建企业应按照《污染源自动监控管理办法》的规定，安装污染物排放自动监控设备，并与环保部门的监控中心联网，保证设备正常运行，本项目需按照要求安装污染物排放自动监控设备。</w:t>
            </w:r>
            <w:r>
              <w:rPr>
                <w:rFonts w:hint="eastAsia" w:ascii="宋体" w:hAnsi="宋体" w:eastAsia="宋体" w:cs="宋体"/>
              </w:rPr>
              <w:t>对污水总排口每季度委托监测至少一次，监测项目包括pH、COD、BOD</w:t>
            </w:r>
            <w:r>
              <w:rPr>
                <w:rFonts w:hint="eastAsia" w:ascii="宋体" w:hAnsi="宋体" w:eastAsia="宋体" w:cs="宋体"/>
                <w:vertAlign w:val="subscript"/>
              </w:rPr>
              <w:t>5</w:t>
            </w:r>
            <w:r>
              <w:rPr>
                <w:rFonts w:hint="eastAsia" w:ascii="宋体" w:hAnsi="宋体" w:eastAsia="宋体" w:cs="宋体"/>
              </w:rPr>
              <w:t>、SS、氨氮和总盐、溶解性总固体、流量。监测分析方法按照《环境监测统一分析方法》进行。</w:t>
            </w:r>
          </w:p>
          <w:p>
            <w:pPr>
              <w:pStyle w:val="152"/>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）噪声监测</w:t>
            </w:r>
          </w:p>
          <w:p>
            <w:pPr>
              <w:pStyle w:val="152"/>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rPr>
            </w:pPr>
            <w:r>
              <w:rPr>
                <w:rFonts w:hint="eastAsia" w:ascii="宋体" w:hAnsi="宋体" w:eastAsia="宋体" w:cs="宋体"/>
              </w:rPr>
              <w:t>厂界四周各设1个监测点，每季度监测1次。</w:t>
            </w:r>
          </w:p>
          <w:p>
            <w:pPr>
              <w:pStyle w:val="152"/>
              <w:keepNext w:val="0"/>
              <w:keepLines w:val="0"/>
              <w:pageBreakBefore w:val="0"/>
              <w:widowControl w:val="0"/>
              <w:kinsoku/>
              <w:wordWrap/>
              <w:overflowPunct/>
              <w:topLinePunct w:val="0"/>
              <w:autoSpaceDE/>
              <w:autoSpaceDN/>
              <w:bidi w:val="0"/>
              <w:adjustRightInd/>
              <w:snapToGrid/>
              <w:ind w:firstLine="480"/>
              <w:textAlignment w:val="auto"/>
            </w:pPr>
            <w:r>
              <w:rPr>
                <w:rFonts w:hint="eastAsia" w:ascii="宋体" w:hAnsi="宋体" w:eastAsia="宋体" w:cs="宋体"/>
              </w:rPr>
              <w:t>本项目环境监测计划详见表</w:t>
            </w:r>
            <w:r>
              <w:rPr>
                <w:rFonts w:hint="eastAsia" w:ascii="宋体" w:hAnsi="宋体" w:cs="宋体"/>
                <w:lang w:val="en-US" w:eastAsia="zh-CN"/>
              </w:rPr>
              <w:t>19</w:t>
            </w:r>
            <w:r>
              <w:rPr>
                <w:rFonts w:hint="eastAsia" w:ascii="宋体" w:hAnsi="宋体" w:eastAsia="宋体" w:cs="宋体"/>
              </w:rPr>
              <w:t>。</w:t>
            </w:r>
          </w:p>
          <w:p>
            <w:pPr>
              <w:shd w:val="clea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eastAsia" w:ascii="Times New Roman" w:hAnsi="Times New Roman" w:cs="Times New Roman"/>
                <w:b/>
                <w:bCs/>
                <w:color w:val="auto"/>
                <w:highlight w:val="none"/>
                <w:lang w:val="en-US" w:eastAsia="zh-CN"/>
              </w:rPr>
              <w:t>1</w:t>
            </w:r>
            <w:r>
              <w:rPr>
                <w:rFonts w:hint="eastAsia" w:cs="Times New Roman"/>
                <w:b/>
                <w:bCs/>
                <w:color w:val="auto"/>
                <w:highlight w:val="none"/>
                <w:lang w:val="en-US" w:eastAsia="zh-CN"/>
              </w:rPr>
              <w:t>9</w:t>
            </w:r>
            <w:r>
              <w:rPr>
                <w:rFonts w:hint="default" w:ascii="Times New Roman" w:hAnsi="Times New Roman" w:cs="Times New Roman"/>
                <w:b/>
                <w:bCs/>
                <w:color w:val="auto"/>
                <w:highlight w:val="none"/>
              </w:rPr>
              <w:t xml:space="preserve">            项目环境监测计划表</w:t>
            </w:r>
          </w:p>
          <w:tbl>
            <w:tblPr>
              <w:tblStyle w:val="35"/>
              <w:tblW w:w="83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0"/>
              <w:gridCol w:w="1163"/>
              <w:gridCol w:w="1456"/>
              <w:gridCol w:w="1246"/>
              <w:gridCol w:w="34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1030"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内容</w:t>
                  </w:r>
                </w:p>
              </w:tc>
              <w:tc>
                <w:tcPr>
                  <w:tcW w:w="1163"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监测项目</w:t>
                  </w:r>
                </w:p>
              </w:tc>
              <w:tc>
                <w:tcPr>
                  <w:tcW w:w="1456"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监测点</w:t>
                  </w:r>
                </w:p>
              </w:tc>
              <w:tc>
                <w:tcPr>
                  <w:tcW w:w="1246"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监测频次</w:t>
                  </w:r>
                </w:p>
              </w:tc>
              <w:tc>
                <w:tcPr>
                  <w:tcW w:w="3409"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jc w:val="center"/>
              </w:trPr>
              <w:tc>
                <w:tcPr>
                  <w:tcW w:w="1030"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废水</w:t>
                  </w:r>
                </w:p>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监测</w:t>
                  </w:r>
                </w:p>
              </w:tc>
              <w:tc>
                <w:tcPr>
                  <w:tcW w:w="1163"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COD、BOD、NH</w:t>
                  </w:r>
                  <w:r>
                    <w:rPr>
                      <w:rFonts w:hint="eastAsia" w:ascii="宋体" w:hAnsi="宋体" w:eastAsia="宋体" w:cs="宋体"/>
                      <w:sz w:val="21"/>
                      <w:szCs w:val="21"/>
                      <w:vertAlign w:val="subscript"/>
                    </w:rPr>
                    <w:t>3</w:t>
                  </w:r>
                  <w:r>
                    <w:rPr>
                      <w:rFonts w:hint="eastAsia" w:ascii="宋体" w:hAnsi="宋体" w:eastAsia="宋体" w:cs="宋体"/>
                      <w:sz w:val="21"/>
                      <w:szCs w:val="21"/>
                    </w:rPr>
                    <w:t>-N、SS</w:t>
                  </w:r>
                </w:p>
              </w:tc>
              <w:tc>
                <w:tcPr>
                  <w:tcW w:w="1456"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污水总排口</w:t>
                  </w:r>
                </w:p>
              </w:tc>
              <w:tc>
                <w:tcPr>
                  <w:tcW w:w="1246" w:type="dxa"/>
                  <w:tcBorders>
                    <w:top w:val="single" w:color="auto" w:sz="4" w:space="0"/>
                  </w:tcBorders>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每季度一次</w:t>
                  </w:r>
                </w:p>
              </w:tc>
              <w:tc>
                <w:tcPr>
                  <w:tcW w:w="3409" w:type="dxa"/>
                  <w:vAlign w:val="center"/>
                </w:tcPr>
                <w:p>
                  <w:pPr>
                    <w:pStyle w:val="153"/>
                    <w:keepNext w:val="0"/>
                    <w:keepLines w:val="0"/>
                    <w:pageBreakBefore w:val="0"/>
                    <w:widowControl w:val="0"/>
                    <w:kinsoku/>
                    <w:overflowPunct/>
                    <w:topLinePunct w:val="0"/>
                    <w:autoSpaceDE/>
                    <w:autoSpaceDN/>
                    <w:bidi w:val="0"/>
                    <w:snapToGrid w:val="0"/>
                    <w:spacing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《污水综合排放标准》（GB8978-1996）中三级标准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2" w:hRule="atLeast"/>
                <w:jc w:val="center"/>
              </w:trPr>
              <w:tc>
                <w:tcPr>
                  <w:tcW w:w="1030"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噪声</w:t>
                  </w:r>
                </w:p>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监测</w:t>
                  </w:r>
                </w:p>
              </w:tc>
              <w:tc>
                <w:tcPr>
                  <w:tcW w:w="1163"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等效连续</w:t>
                  </w:r>
                </w:p>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A声级（L</w:t>
                  </w:r>
                  <w:r>
                    <w:rPr>
                      <w:rFonts w:hint="eastAsia" w:ascii="宋体" w:hAnsi="宋体" w:eastAsia="宋体" w:cs="宋体"/>
                      <w:sz w:val="21"/>
                      <w:szCs w:val="21"/>
                      <w:vertAlign w:val="subscript"/>
                    </w:rPr>
                    <w:t>eq（A）</w:t>
                  </w:r>
                  <w:r>
                    <w:rPr>
                      <w:rFonts w:hint="eastAsia" w:ascii="宋体" w:hAnsi="宋体" w:eastAsia="宋体" w:cs="宋体"/>
                      <w:sz w:val="21"/>
                      <w:szCs w:val="21"/>
                    </w:rPr>
                    <w:t>）</w:t>
                  </w:r>
                </w:p>
              </w:tc>
              <w:tc>
                <w:tcPr>
                  <w:tcW w:w="1456"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厂界设4个监测点</w:t>
                  </w:r>
                </w:p>
              </w:tc>
              <w:tc>
                <w:tcPr>
                  <w:tcW w:w="1246" w:type="dxa"/>
                  <w:vAlign w:val="center"/>
                </w:tcPr>
                <w:p>
                  <w:pPr>
                    <w:pStyle w:val="50"/>
                    <w:keepNext w:val="0"/>
                    <w:keepLines w:val="0"/>
                    <w:pageBreakBefore w:val="0"/>
                    <w:widowControl w:val="0"/>
                    <w:kinsoku/>
                    <w:overflowPunct/>
                    <w:topLinePunct w:val="0"/>
                    <w:autoSpaceDE/>
                    <w:autoSpaceDN/>
                    <w:bidi w:val="0"/>
                    <w:spacing w:line="360" w:lineRule="auto"/>
                    <w:ind w:left="0" w:right="0"/>
                    <w:rPr>
                      <w:rFonts w:hint="eastAsia" w:ascii="宋体" w:hAnsi="宋体" w:eastAsia="宋体" w:cs="宋体"/>
                      <w:sz w:val="21"/>
                      <w:szCs w:val="21"/>
                    </w:rPr>
                  </w:pPr>
                  <w:r>
                    <w:rPr>
                      <w:rFonts w:hint="eastAsia" w:ascii="宋体" w:hAnsi="宋体" w:eastAsia="宋体" w:cs="宋体"/>
                      <w:sz w:val="21"/>
                      <w:szCs w:val="21"/>
                    </w:rPr>
                    <w:t>每季一次</w:t>
                  </w:r>
                </w:p>
              </w:tc>
              <w:tc>
                <w:tcPr>
                  <w:tcW w:w="3409" w:type="dxa"/>
                  <w:vAlign w:val="center"/>
                </w:tcPr>
                <w:p>
                  <w:pPr>
                    <w:keepNext w:val="0"/>
                    <w:keepLines w:val="0"/>
                    <w:pageBreakBefore w:val="0"/>
                    <w:widowControl w:val="0"/>
                    <w:kinsoku/>
                    <w:overflowPunct/>
                    <w:topLinePunct w:val="0"/>
                    <w:autoSpaceDE/>
                    <w:autoSpaceDN/>
                    <w:bidi w:val="0"/>
                    <w:snapToGrid w:val="0"/>
                    <w:spacing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《工业企业厂界环境噪声排放标准》（GB12348-2008）中的2类标准</w:t>
                  </w:r>
                </w:p>
              </w:tc>
            </w:tr>
          </w:tbl>
          <w:p>
            <w:pPr>
              <w:pStyle w:val="2"/>
              <w:rPr>
                <w:rFonts w:ascii="宋体" w:hAnsi="宋体" w:cs="宋体"/>
                <w:bCs/>
              </w:rPr>
            </w:pPr>
          </w:p>
          <w:p>
            <w:pPr>
              <w:pStyle w:val="2"/>
            </w:pPr>
          </w:p>
          <w:p>
            <w:pPr>
              <w:pStyle w:val="2"/>
            </w:pPr>
          </w:p>
          <w:p>
            <w:pPr>
              <w:pStyle w:val="2"/>
            </w:pPr>
          </w:p>
          <w:p>
            <w:pPr>
              <w:pStyle w:val="2"/>
            </w:pPr>
          </w:p>
          <w:p>
            <w:pPr>
              <w:pStyle w:val="2"/>
            </w:pPr>
          </w:p>
          <w:p>
            <w:pPr>
              <w:pStyle w:val="2"/>
            </w:pPr>
          </w:p>
        </w:tc>
      </w:tr>
    </w:tbl>
    <w:p>
      <w:pPr>
        <w:pStyle w:val="2"/>
        <w:sectPr>
          <w:pgSz w:w="11906" w:h="16838"/>
          <w:pgMar w:top="1440" w:right="1797" w:bottom="1440" w:left="1797" w:header="851" w:footer="992" w:gutter="0"/>
          <w:cols w:space="720" w:num="1"/>
          <w:docGrid w:type="linesAndChars" w:linePitch="312" w:charSpace="0"/>
        </w:sectPr>
      </w:pPr>
    </w:p>
    <w:p>
      <w:pPr>
        <w:pStyle w:val="5"/>
        <w:rPr>
          <w:rFonts w:eastAsia="宋体"/>
          <w:sz w:val="32"/>
        </w:rPr>
      </w:pPr>
      <w:r>
        <w:rPr>
          <w:rFonts w:eastAsia="宋体"/>
          <w:sz w:val="32"/>
        </w:rPr>
        <w:t>建设项目采取的防治措施及预期治理效果</w:t>
      </w:r>
    </w:p>
    <w:tbl>
      <w:tblPr>
        <w:tblStyle w:val="35"/>
        <w:tblW w:w="9060" w:type="dxa"/>
        <w:tblInd w:w="-3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0"/>
        <w:gridCol w:w="1110"/>
        <w:gridCol w:w="1830"/>
        <w:gridCol w:w="3540"/>
        <w:gridCol w:w="18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atLeast"/>
        </w:trPr>
        <w:tc>
          <w:tcPr>
            <w:tcW w:w="690" w:type="dxa"/>
            <w:vAlign w:val="center"/>
          </w:tcPr>
          <w:p>
            <w:pPr>
              <w:pStyle w:val="113"/>
              <w:spacing w:before="0" w:after="0"/>
              <w:rPr>
                <w:rFonts w:ascii="宋体" w:hAnsi="宋体" w:cs="宋体"/>
                <w:szCs w:val="24"/>
              </w:rPr>
            </w:pPr>
            <w:r>
              <w:rPr>
                <w:rFonts w:hint="eastAsia" w:ascii="宋体" w:hAnsi="宋体" w:cs="宋体"/>
                <w:szCs w:val="24"/>
              </w:rPr>
              <w:t>内容</w:t>
            </w:r>
          </w:p>
          <w:p>
            <w:pPr>
              <w:pStyle w:val="113"/>
              <w:spacing w:before="0" w:after="0"/>
              <w:rPr>
                <w:rFonts w:ascii="宋体" w:hAnsi="宋体" w:cs="宋体"/>
                <w:szCs w:val="24"/>
              </w:rPr>
            </w:pPr>
            <w:r>
              <w:rPr>
                <w:rFonts w:hint="eastAsia" w:ascii="宋体" w:hAnsi="宋体" w:cs="宋体"/>
                <w:szCs w:val="24"/>
              </w:rPr>
              <w:t>类型</w:t>
            </w:r>
          </w:p>
        </w:tc>
        <w:tc>
          <w:tcPr>
            <w:tcW w:w="1110" w:type="dxa"/>
            <w:vAlign w:val="center"/>
          </w:tcPr>
          <w:p>
            <w:pPr>
              <w:pStyle w:val="113"/>
              <w:spacing w:before="0" w:after="0"/>
              <w:rPr>
                <w:rFonts w:ascii="宋体" w:hAnsi="宋体" w:cs="宋体"/>
                <w:szCs w:val="24"/>
              </w:rPr>
            </w:pPr>
            <w:r>
              <w:rPr>
                <w:rFonts w:hint="eastAsia" w:ascii="宋体" w:hAnsi="宋体" w:cs="宋体"/>
                <w:szCs w:val="24"/>
              </w:rPr>
              <w:t>排 放 源</w:t>
            </w:r>
          </w:p>
          <w:p>
            <w:pPr>
              <w:pStyle w:val="113"/>
              <w:spacing w:before="0" w:after="0"/>
              <w:rPr>
                <w:rFonts w:ascii="宋体" w:hAnsi="宋体" w:cs="宋体"/>
                <w:szCs w:val="24"/>
              </w:rPr>
            </w:pPr>
            <w:r>
              <w:rPr>
                <w:rFonts w:hint="eastAsia" w:ascii="宋体" w:hAnsi="宋体" w:cs="宋体"/>
                <w:szCs w:val="24"/>
              </w:rPr>
              <w:t>（编号）</w:t>
            </w:r>
          </w:p>
        </w:tc>
        <w:tc>
          <w:tcPr>
            <w:tcW w:w="1830" w:type="dxa"/>
            <w:vAlign w:val="center"/>
          </w:tcPr>
          <w:p>
            <w:pPr>
              <w:pStyle w:val="113"/>
              <w:spacing w:before="0" w:after="0"/>
              <w:jc w:val="center"/>
              <w:rPr>
                <w:rFonts w:ascii="宋体" w:hAnsi="宋体" w:cs="宋体"/>
                <w:szCs w:val="24"/>
              </w:rPr>
            </w:pPr>
            <w:r>
              <w:rPr>
                <w:rFonts w:hint="eastAsia" w:ascii="宋体" w:hAnsi="宋体" w:cs="宋体"/>
                <w:szCs w:val="24"/>
              </w:rPr>
              <w:t>污 染 物</w:t>
            </w:r>
          </w:p>
          <w:p>
            <w:pPr>
              <w:pStyle w:val="113"/>
              <w:spacing w:before="0" w:after="0"/>
              <w:jc w:val="center"/>
              <w:rPr>
                <w:rFonts w:ascii="宋体" w:hAnsi="宋体" w:cs="宋体"/>
                <w:szCs w:val="24"/>
              </w:rPr>
            </w:pPr>
            <w:r>
              <w:rPr>
                <w:rFonts w:hint="eastAsia" w:ascii="宋体" w:hAnsi="宋体" w:cs="宋体"/>
                <w:szCs w:val="24"/>
              </w:rPr>
              <w:t>名 称</w:t>
            </w:r>
          </w:p>
        </w:tc>
        <w:tc>
          <w:tcPr>
            <w:tcW w:w="3540" w:type="dxa"/>
            <w:vAlign w:val="center"/>
          </w:tcPr>
          <w:p>
            <w:pPr>
              <w:pStyle w:val="113"/>
              <w:spacing w:before="0" w:after="0"/>
              <w:rPr>
                <w:rFonts w:ascii="宋体" w:hAnsi="宋体" w:cs="宋体"/>
                <w:szCs w:val="24"/>
              </w:rPr>
            </w:pPr>
            <w:r>
              <w:rPr>
                <w:rFonts w:hint="eastAsia" w:ascii="宋体" w:hAnsi="宋体" w:cs="宋体"/>
                <w:szCs w:val="24"/>
              </w:rPr>
              <w:t>防 治 措 施及 投 资</w:t>
            </w:r>
          </w:p>
        </w:tc>
        <w:tc>
          <w:tcPr>
            <w:tcW w:w="1890" w:type="dxa"/>
            <w:vAlign w:val="center"/>
          </w:tcPr>
          <w:p>
            <w:pPr>
              <w:pStyle w:val="113"/>
              <w:spacing w:before="0" w:after="0"/>
              <w:rPr>
                <w:rFonts w:ascii="宋体" w:hAnsi="宋体" w:cs="宋体"/>
                <w:szCs w:val="24"/>
              </w:rPr>
            </w:pPr>
            <w:r>
              <w:rPr>
                <w:rFonts w:hint="eastAsia" w:ascii="宋体" w:hAnsi="宋体" w:cs="宋体"/>
                <w:szCs w:val="24"/>
              </w:rPr>
              <w:t>预期治理效果及</w:t>
            </w:r>
          </w:p>
          <w:p>
            <w:pPr>
              <w:pStyle w:val="113"/>
              <w:spacing w:before="0" w:after="0"/>
              <w:rPr>
                <w:rFonts w:ascii="宋体" w:hAnsi="宋体" w:cs="宋体"/>
                <w:szCs w:val="24"/>
              </w:rPr>
            </w:pPr>
            <w:r>
              <w:rPr>
                <w:rFonts w:hint="eastAsia" w:ascii="宋体" w:hAnsi="宋体" w:cs="宋体"/>
                <w:szCs w:val="24"/>
              </w:rPr>
              <w:t>污染物排放增减量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90" w:type="dxa"/>
            <w:vMerge w:val="restart"/>
            <w:vAlign w:val="center"/>
          </w:tcPr>
          <w:p>
            <w:pPr>
              <w:pStyle w:val="113"/>
              <w:spacing w:before="0" w:after="0"/>
              <w:rPr>
                <w:rFonts w:ascii="宋体" w:hAnsi="宋体" w:cs="宋体"/>
                <w:bCs/>
                <w:szCs w:val="24"/>
              </w:rPr>
            </w:pPr>
            <w:r>
              <w:rPr>
                <w:rFonts w:hint="eastAsia" w:ascii="宋体" w:hAnsi="宋体" w:cs="宋体"/>
                <w:bCs/>
                <w:szCs w:val="24"/>
              </w:rPr>
              <w:t>大</w:t>
            </w:r>
          </w:p>
          <w:p>
            <w:pPr>
              <w:pStyle w:val="113"/>
              <w:spacing w:before="0" w:after="0"/>
              <w:rPr>
                <w:rFonts w:ascii="宋体" w:hAnsi="宋体" w:cs="宋体"/>
                <w:bCs/>
                <w:szCs w:val="24"/>
              </w:rPr>
            </w:pPr>
            <w:r>
              <w:rPr>
                <w:rFonts w:hint="eastAsia" w:ascii="宋体" w:hAnsi="宋体" w:cs="宋体"/>
                <w:bCs/>
                <w:szCs w:val="24"/>
              </w:rPr>
              <w:t>气</w:t>
            </w:r>
          </w:p>
          <w:p>
            <w:pPr>
              <w:pStyle w:val="113"/>
              <w:spacing w:before="0" w:after="0"/>
              <w:rPr>
                <w:rFonts w:ascii="宋体" w:hAnsi="宋体" w:cs="宋体"/>
                <w:bCs/>
                <w:szCs w:val="24"/>
              </w:rPr>
            </w:pPr>
            <w:r>
              <w:rPr>
                <w:rFonts w:hint="eastAsia" w:ascii="宋体" w:hAnsi="宋体" w:cs="宋体"/>
                <w:bCs/>
                <w:szCs w:val="24"/>
              </w:rPr>
              <w:t>污</w:t>
            </w:r>
          </w:p>
          <w:p>
            <w:pPr>
              <w:pStyle w:val="113"/>
              <w:spacing w:before="0" w:after="0"/>
              <w:rPr>
                <w:rFonts w:ascii="宋体" w:hAnsi="宋体" w:cs="宋体"/>
                <w:bCs/>
                <w:szCs w:val="24"/>
              </w:rPr>
            </w:pPr>
            <w:r>
              <w:rPr>
                <w:rFonts w:hint="eastAsia" w:ascii="宋体" w:hAnsi="宋体" w:cs="宋体"/>
                <w:bCs/>
                <w:szCs w:val="24"/>
              </w:rPr>
              <w:t>染</w:t>
            </w:r>
          </w:p>
          <w:p>
            <w:pPr>
              <w:pStyle w:val="113"/>
              <w:spacing w:before="0" w:after="0"/>
              <w:rPr>
                <w:rFonts w:ascii="宋体" w:hAnsi="宋体" w:cs="宋体"/>
                <w:bCs/>
                <w:szCs w:val="24"/>
              </w:rPr>
            </w:pPr>
            <w:r>
              <w:rPr>
                <w:rFonts w:hint="eastAsia" w:ascii="宋体" w:hAnsi="宋体" w:cs="宋体"/>
                <w:bCs/>
                <w:szCs w:val="24"/>
              </w:rPr>
              <w:t>物</w:t>
            </w:r>
          </w:p>
        </w:tc>
        <w:tc>
          <w:tcPr>
            <w:tcW w:w="1110" w:type="dxa"/>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食堂</w:t>
            </w:r>
          </w:p>
        </w:tc>
        <w:tc>
          <w:tcPr>
            <w:tcW w:w="1830" w:type="dxa"/>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油烟</w:t>
            </w:r>
          </w:p>
        </w:tc>
        <w:tc>
          <w:tcPr>
            <w:tcW w:w="3540" w:type="dxa"/>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rPr>
              <w:t>采用</w:t>
            </w:r>
            <w:r>
              <w:rPr>
                <w:rFonts w:hint="eastAsia" w:ascii="宋体" w:hAnsi="宋体" w:cs="宋体"/>
                <w:szCs w:val="21"/>
                <w:lang w:eastAsia="zh-CN"/>
              </w:rPr>
              <w:t>油烟净化器</w:t>
            </w:r>
          </w:p>
        </w:tc>
        <w:tc>
          <w:tcPr>
            <w:tcW w:w="1890" w:type="dxa"/>
            <w:vAlign w:val="center"/>
          </w:tcPr>
          <w:p>
            <w:pPr>
              <w:adjustRightInd w:val="0"/>
              <w:snapToGrid w:val="0"/>
              <w:jc w:val="center"/>
              <w:rPr>
                <w:rFonts w:ascii="宋体" w:hAnsi="宋体" w:cs="宋体"/>
                <w:szCs w:val="21"/>
              </w:rPr>
            </w:pPr>
            <w:r>
              <w:rPr>
                <w:rFonts w:hint="eastAsia" w:ascii="宋体" w:hAnsi="宋体" w:cs="宋体"/>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90" w:type="dxa"/>
            <w:vMerge w:val="continue"/>
            <w:vAlign w:val="center"/>
          </w:tcPr>
          <w:p>
            <w:pPr>
              <w:pStyle w:val="113"/>
              <w:spacing w:before="0" w:after="0"/>
              <w:rPr>
                <w:rFonts w:hint="eastAsia" w:ascii="宋体" w:hAnsi="宋体" w:cs="宋体"/>
                <w:bCs/>
                <w:szCs w:val="24"/>
              </w:rPr>
            </w:pPr>
          </w:p>
        </w:tc>
        <w:tc>
          <w:tcPr>
            <w:tcW w:w="1110" w:type="dxa"/>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污水处理站</w:t>
            </w:r>
          </w:p>
        </w:tc>
        <w:tc>
          <w:tcPr>
            <w:tcW w:w="1830" w:type="dxa"/>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恶臭</w:t>
            </w:r>
          </w:p>
        </w:tc>
        <w:tc>
          <w:tcPr>
            <w:tcW w:w="3540" w:type="dxa"/>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光氧活性炭一体机</w:t>
            </w:r>
          </w:p>
        </w:tc>
        <w:tc>
          <w:tcPr>
            <w:tcW w:w="1890" w:type="dxa"/>
            <w:vAlign w:val="center"/>
          </w:tcPr>
          <w:p>
            <w:pPr>
              <w:adjustRightInd w:val="0"/>
              <w:snapToGrid w:val="0"/>
              <w:jc w:val="center"/>
              <w:rPr>
                <w:rFonts w:hint="eastAsia" w:ascii="宋体" w:hAnsi="宋体" w:cs="宋体"/>
                <w:szCs w:val="21"/>
              </w:rPr>
            </w:pPr>
            <w:r>
              <w:rPr>
                <w:rFonts w:hint="eastAsia" w:ascii="宋体" w:hAnsi="宋体" w:cs="宋体"/>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90" w:type="dxa"/>
            <w:vMerge w:val="restart"/>
            <w:vAlign w:val="center"/>
          </w:tcPr>
          <w:p>
            <w:pPr>
              <w:pStyle w:val="113"/>
              <w:spacing w:before="0" w:after="0"/>
              <w:rPr>
                <w:rFonts w:hint="eastAsia" w:ascii="宋体" w:hAnsi="宋体" w:cs="宋体"/>
                <w:bCs/>
                <w:szCs w:val="24"/>
                <w:lang w:eastAsia="zh-CN"/>
              </w:rPr>
            </w:pPr>
            <w:r>
              <w:rPr>
                <w:rFonts w:hint="eastAsia" w:ascii="宋体" w:hAnsi="宋体" w:cs="宋体"/>
                <w:bCs/>
                <w:szCs w:val="24"/>
                <w:lang w:eastAsia="zh-CN"/>
              </w:rPr>
              <w:t>水</w:t>
            </w:r>
          </w:p>
          <w:p>
            <w:pPr>
              <w:pStyle w:val="113"/>
              <w:spacing w:before="0" w:after="0"/>
              <w:rPr>
                <w:rFonts w:hint="eastAsia" w:ascii="宋体" w:hAnsi="宋体" w:cs="宋体"/>
                <w:bCs/>
                <w:szCs w:val="24"/>
                <w:lang w:eastAsia="zh-CN"/>
              </w:rPr>
            </w:pPr>
            <w:r>
              <w:rPr>
                <w:rFonts w:hint="eastAsia" w:ascii="宋体" w:hAnsi="宋体" w:cs="宋体"/>
                <w:bCs/>
                <w:szCs w:val="24"/>
                <w:lang w:eastAsia="zh-CN"/>
              </w:rPr>
              <w:t>污</w:t>
            </w:r>
          </w:p>
          <w:p>
            <w:pPr>
              <w:pStyle w:val="113"/>
              <w:spacing w:before="0" w:after="0"/>
              <w:rPr>
                <w:rFonts w:hint="eastAsia" w:ascii="宋体" w:hAnsi="宋体" w:cs="宋体"/>
                <w:bCs/>
                <w:szCs w:val="24"/>
                <w:lang w:eastAsia="zh-CN"/>
              </w:rPr>
            </w:pPr>
            <w:r>
              <w:rPr>
                <w:rFonts w:hint="eastAsia" w:ascii="宋体" w:hAnsi="宋体" w:cs="宋体"/>
                <w:bCs/>
                <w:szCs w:val="24"/>
                <w:lang w:eastAsia="zh-CN"/>
              </w:rPr>
              <w:t>染</w:t>
            </w:r>
          </w:p>
          <w:p>
            <w:pPr>
              <w:pStyle w:val="113"/>
              <w:spacing w:before="0" w:after="0"/>
              <w:rPr>
                <w:rFonts w:hint="eastAsia" w:ascii="宋体" w:hAnsi="宋体" w:eastAsia="宋体" w:cs="宋体"/>
                <w:bCs/>
                <w:szCs w:val="24"/>
                <w:lang w:eastAsia="zh-CN"/>
              </w:rPr>
            </w:pPr>
            <w:r>
              <w:rPr>
                <w:rFonts w:hint="eastAsia" w:ascii="宋体" w:hAnsi="宋体" w:cs="宋体"/>
                <w:bCs/>
                <w:szCs w:val="24"/>
                <w:lang w:eastAsia="zh-CN"/>
              </w:rPr>
              <w:t>物</w:t>
            </w:r>
          </w:p>
        </w:tc>
        <w:tc>
          <w:tcPr>
            <w:tcW w:w="1110" w:type="dxa"/>
            <w:vAlign w:val="center"/>
          </w:tcPr>
          <w:p>
            <w:pPr>
              <w:adjustRightInd w:val="0"/>
              <w:snapToGrid w:val="0"/>
              <w:jc w:val="center"/>
              <w:rPr>
                <w:rFonts w:hint="eastAsia" w:ascii="宋体" w:hAnsi="宋体" w:cs="宋体"/>
                <w:szCs w:val="21"/>
                <w:lang w:eastAsia="zh-CN"/>
              </w:rPr>
            </w:pPr>
            <w:r>
              <w:rPr>
                <w:rFonts w:hint="eastAsia" w:ascii="宋体" w:hAnsi="宋体" w:cs="宋体"/>
                <w:szCs w:val="21"/>
              </w:rPr>
              <w:t>办公生活区</w:t>
            </w:r>
          </w:p>
        </w:tc>
        <w:tc>
          <w:tcPr>
            <w:tcW w:w="1830" w:type="dxa"/>
            <w:vAlign w:val="center"/>
          </w:tcPr>
          <w:p>
            <w:pPr>
              <w:adjustRightInd w:val="0"/>
              <w:jc w:val="center"/>
              <w:rPr>
                <w:rFonts w:hint="eastAsia" w:ascii="宋体" w:hAnsi="宋体" w:cs="宋体"/>
                <w:szCs w:val="21"/>
                <w:lang w:eastAsia="zh-CN"/>
              </w:rPr>
            </w:pPr>
            <w:r>
              <w:rPr>
                <w:rFonts w:hint="eastAsia" w:ascii="宋体" w:hAnsi="宋体" w:cs="宋体"/>
                <w:bCs w:val="0"/>
                <w:sz w:val="21"/>
                <w:szCs w:val="21"/>
              </w:rPr>
              <w:t>办公生活污水</w:t>
            </w:r>
          </w:p>
        </w:tc>
        <w:tc>
          <w:tcPr>
            <w:tcW w:w="3540" w:type="dxa"/>
            <w:vMerge w:val="restart"/>
            <w:vAlign w:val="center"/>
          </w:tcPr>
          <w:p>
            <w:pPr>
              <w:adjustRightInd w:val="0"/>
              <w:snapToGrid w:val="0"/>
              <w:jc w:val="center"/>
              <w:rPr>
                <w:rFonts w:hint="eastAsia" w:ascii="宋体" w:hAnsi="宋体" w:cs="宋体"/>
                <w:bCs w:val="0"/>
                <w:sz w:val="21"/>
                <w:szCs w:val="21"/>
              </w:rPr>
            </w:pPr>
          </w:p>
          <w:p>
            <w:pPr>
              <w:adjustRightInd w:val="0"/>
              <w:snapToGrid w:val="0"/>
              <w:spacing w:line="240" w:lineRule="auto"/>
              <w:ind w:firstLine="0" w:firstLineChars="0"/>
              <w:jc w:val="center"/>
              <w:rPr>
                <w:rFonts w:hint="eastAsia" w:ascii="宋体" w:hAnsi="宋体" w:cs="宋体"/>
                <w:sz w:val="21"/>
                <w:szCs w:val="21"/>
              </w:rPr>
            </w:pPr>
            <w:r>
              <w:rPr>
                <w:rFonts w:hint="eastAsia" w:ascii="宋体" w:hAnsi="宋体" w:cs="宋体"/>
                <w:sz w:val="21"/>
                <w:szCs w:val="21"/>
                <w:lang w:val="zh-CN"/>
              </w:rPr>
              <w:t>生活污水、生产废水</w:t>
            </w:r>
            <w:r>
              <w:rPr>
                <w:rFonts w:hint="eastAsia" w:ascii="宋体" w:hAnsi="宋体" w:cs="宋体"/>
                <w:sz w:val="21"/>
                <w:szCs w:val="21"/>
                <w:lang w:eastAsia="zh-CN"/>
              </w:rPr>
              <w:t>一起经地埋式污水处理设施处理后</w:t>
            </w:r>
            <w:r>
              <w:rPr>
                <w:rFonts w:hint="eastAsia" w:ascii="宋体" w:hAnsi="宋体" w:cs="宋体"/>
                <w:sz w:val="21"/>
                <w:szCs w:val="21"/>
              </w:rPr>
              <w:t>排入开发区排水管网，最终排入</w:t>
            </w:r>
            <w:r>
              <w:rPr>
                <w:rFonts w:hint="eastAsia" w:ascii="宋体" w:hAnsi="宋体" w:cs="宋体"/>
                <w:sz w:val="21"/>
                <w:szCs w:val="21"/>
                <w:lang w:eastAsia="zh-CN"/>
              </w:rPr>
              <w:t>海天污水处理厂</w:t>
            </w:r>
            <w:r>
              <w:rPr>
                <w:rFonts w:hint="eastAsia" w:ascii="宋体" w:hAnsi="宋体" w:cs="宋体"/>
                <w:sz w:val="21"/>
                <w:szCs w:val="21"/>
              </w:rPr>
              <w:t>统一处理。</w:t>
            </w:r>
          </w:p>
          <w:p>
            <w:pPr>
              <w:adjustRightInd w:val="0"/>
              <w:snapToGrid w:val="0"/>
              <w:jc w:val="center"/>
              <w:rPr>
                <w:rFonts w:hint="eastAsia" w:ascii="宋体" w:hAnsi="宋体" w:cs="宋体"/>
                <w:szCs w:val="21"/>
              </w:rPr>
            </w:pPr>
          </w:p>
        </w:tc>
        <w:tc>
          <w:tcPr>
            <w:tcW w:w="1890" w:type="dxa"/>
            <w:vAlign w:val="center"/>
          </w:tcPr>
          <w:p>
            <w:pPr>
              <w:jc w:val="center"/>
              <w:rPr>
                <w:rFonts w:hint="eastAsia" w:ascii="宋体" w:hAnsi="宋体" w:cs="宋体"/>
                <w:szCs w:val="21"/>
              </w:rPr>
            </w:pPr>
            <w:r>
              <w:rPr>
                <w:rFonts w:hint="eastAsia" w:ascii="宋体" w:hAnsi="宋体" w:cs="宋体"/>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90" w:type="dxa"/>
            <w:vMerge w:val="continue"/>
            <w:vAlign w:val="center"/>
          </w:tcPr>
          <w:p>
            <w:pPr>
              <w:pStyle w:val="113"/>
              <w:spacing w:before="0" w:after="0"/>
              <w:rPr>
                <w:rFonts w:hint="eastAsia" w:ascii="宋体" w:hAnsi="宋体" w:cs="宋体"/>
                <w:bCs/>
                <w:szCs w:val="24"/>
              </w:rPr>
            </w:pPr>
          </w:p>
        </w:tc>
        <w:tc>
          <w:tcPr>
            <w:tcW w:w="1110" w:type="dxa"/>
            <w:vAlign w:val="center"/>
          </w:tcPr>
          <w:p>
            <w:pPr>
              <w:adjustRightInd w:val="0"/>
              <w:snapToGrid w:val="0"/>
              <w:jc w:val="both"/>
              <w:rPr>
                <w:rFonts w:hint="eastAsia" w:ascii="宋体" w:hAnsi="宋体" w:cs="宋体"/>
                <w:szCs w:val="21"/>
                <w:lang w:eastAsia="zh-CN"/>
              </w:rPr>
            </w:pPr>
            <w:r>
              <w:rPr>
                <w:rFonts w:hint="eastAsia" w:ascii="宋体" w:hAnsi="宋体" w:cs="宋体"/>
                <w:szCs w:val="21"/>
                <w:lang w:eastAsia="zh-CN"/>
              </w:rPr>
              <w:t>生产设备清洗</w:t>
            </w:r>
          </w:p>
        </w:tc>
        <w:tc>
          <w:tcPr>
            <w:tcW w:w="1830" w:type="dxa"/>
            <w:vAlign w:val="center"/>
          </w:tcPr>
          <w:p>
            <w:pPr>
              <w:adjustRightInd w:val="0"/>
              <w:jc w:val="center"/>
              <w:rPr>
                <w:rFonts w:hint="eastAsia" w:ascii="宋体" w:hAnsi="宋体" w:cs="宋体"/>
                <w:szCs w:val="21"/>
                <w:lang w:eastAsia="zh-CN"/>
              </w:rPr>
            </w:pPr>
            <w:r>
              <w:rPr>
                <w:rFonts w:hint="eastAsia" w:ascii="宋体" w:hAnsi="宋体" w:cs="宋体"/>
                <w:bCs w:val="0"/>
                <w:sz w:val="21"/>
                <w:szCs w:val="21"/>
                <w:lang w:eastAsia="zh-CN"/>
              </w:rPr>
              <w:t>生产设备清洗废水</w:t>
            </w:r>
          </w:p>
        </w:tc>
        <w:tc>
          <w:tcPr>
            <w:tcW w:w="3540" w:type="dxa"/>
            <w:vMerge w:val="continue"/>
            <w:vAlign w:val="center"/>
          </w:tcPr>
          <w:p>
            <w:pPr>
              <w:adjustRightInd w:val="0"/>
              <w:snapToGrid w:val="0"/>
              <w:jc w:val="center"/>
              <w:rPr>
                <w:rFonts w:hint="eastAsia" w:ascii="宋体" w:hAnsi="宋体" w:cs="宋体"/>
                <w:szCs w:val="21"/>
              </w:rPr>
            </w:pPr>
          </w:p>
        </w:tc>
        <w:tc>
          <w:tcPr>
            <w:tcW w:w="1890" w:type="dxa"/>
            <w:vAlign w:val="center"/>
          </w:tcPr>
          <w:p>
            <w:pPr>
              <w:jc w:val="center"/>
              <w:rPr>
                <w:rFonts w:hint="eastAsia" w:ascii="宋体" w:hAnsi="宋体" w:cs="宋体"/>
                <w:szCs w:val="21"/>
              </w:rPr>
            </w:pPr>
            <w:r>
              <w:rPr>
                <w:rFonts w:hint="eastAsia" w:ascii="宋体" w:hAnsi="宋体" w:cs="宋体"/>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 w:hRule="atLeast"/>
        </w:trPr>
        <w:tc>
          <w:tcPr>
            <w:tcW w:w="690" w:type="dxa"/>
            <w:vMerge w:val="restart"/>
            <w:vAlign w:val="center"/>
          </w:tcPr>
          <w:p>
            <w:pPr>
              <w:pStyle w:val="113"/>
              <w:spacing w:before="0" w:after="0"/>
              <w:rPr>
                <w:rFonts w:ascii="宋体" w:hAnsi="宋体" w:cs="宋体"/>
                <w:bCs/>
                <w:szCs w:val="24"/>
              </w:rPr>
            </w:pPr>
            <w:r>
              <w:rPr>
                <w:rFonts w:hint="eastAsia" w:ascii="宋体" w:hAnsi="宋体" w:cs="宋体"/>
                <w:bCs/>
                <w:szCs w:val="24"/>
              </w:rPr>
              <w:t>固</w:t>
            </w:r>
          </w:p>
          <w:p>
            <w:pPr>
              <w:pStyle w:val="113"/>
              <w:spacing w:before="0" w:after="0"/>
              <w:rPr>
                <w:rFonts w:ascii="宋体" w:hAnsi="宋体" w:cs="宋体"/>
                <w:bCs/>
                <w:szCs w:val="24"/>
              </w:rPr>
            </w:pPr>
            <w:r>
              <w:rPr>
                <w:rFonts w:hint="eastAsia" w:ascii="宋体" w:hAnsi="宋体" w:cs="宋体"/>
                <w:bCs/>
                <w:szCs w:val="24"/>
              </w:rPr>
              <w:t>体</w:t>
            </w:r>
          </w:p>
          <w:p>
            <w:pPr>
              <w:pStyle w:val="113"/>
              <w:spacing w:before="0" w:after="0"/>
              <w:rPr>
                <w:rFonts w:ascii="宋体" w:hAnsi="宋体" w:cs="宋体"/>
                <w:bCs/>
                <w:szCs w:val="24"/>
              </w:rPr>
            </w:pPr>
            <w:r>
              <w:rPr>
                <w:rFonts w:hint="eastAsia" w:ascii="宋体" w:hAnsi="宋体" w:cs="宋体"/>
                <w:bCs/>
                <w:szCs w:val="24"/>
              </w:rPr>
              <w:t>废</w:t>
            </w:r>
          </w:p>
          <w:p>
            <w:pPr>
              <w:pStyle w:val="113"/>
              <w:spacing w:before="0" w:after="0"/>
              <w:rPr>
                <w:rFonts w:ascii="宋体" w:hAnsi="宋体" w:cs="宋体"/>
                <w:bCs/>
                <w:szCs w:val="24"/>
              </w:rPr>
            </w:pPr>
            <w:r>
              <w:rPr>
                <w:rFonts w:hint="eastAsia" w:ascii="宋体" w:hAnsi="宋体" w:cs="宋体"/>
                <w:bCs/>
                <w:szCs w:val="24"/>
              </w:rPr>
              <w:t>物</w:t>
            </w:r>
          </w:p>
        </w:tc>
        <w:tc>
          <w:tcPr>
            <w:tcW w:w="1110" w:type="dxa"/>
            <w:vMerge w:val="restart"/>
            <w:vAlign w:val="center"/>
          </w:tcPr>
          <w:p>
            <w:pPr>
              <w:adjustRightInd w:val="0"/>
              <w:jc w:val="left"/>
              <w:rPr>
                <w:rFonts w:hint="eastAsia" w:ascii="宋体" w:hAnsi="宋体" w:cs="宋体"/>
                <w:szCs w:val="21"/>
              </w:rPr>
            </w:pPr>
            <w:r>
              <w:rPr>
                <w:rFonts w:hint="eastAsia" w:ascii="宋体" w:hAnsi="宋体" w:cs="宋体"/>
                <w:szCs w:val="21"/>
              </w:rPr>
              <w:t>生产车间</w:t>
            </w:r>
          </w:p>
        </w:tc>
        <w:tc>
          <w:tcPr>
            <w:tcW w:w="1830" w:type="dxa"/>
            <w:vAlign w:val="center"/>
          </w:tcPr>
          <w:p>
            <w:pPr>
              <w:adjustRightInd w:val="0"/>
              <w:jc w:val="center"/>
              <w:rPr>
                <w:rFonts w:hint="eastAsia" w:ascii="宋体" w:hAnsi="宋体" w:cs="宋体"/>
                <w:szCs w:val="21"/>
              </w:rPr>
            </w:pPr>
            <w:r>
              <w:rPr>
                <w:rFonts w:hint="eastAsia" w:ascii="宋体" w:hAnsi="宋体" w:cs="宋体"/>
                <w:sz w:val="21"/>
                <w:szCs w:val="21"/>
                <w:lang w:eastAsia="zh-CN"/>
              </w:rPr>
              <w:t>不合格产品</w:t>
            </w:r>
          </w:p>
        </w:tc>
        <w:tc>
          <w:tcPr>
            <w:tcW w:w="3540" w:type="dxa"/>
            <w:vAlign w:val="center"/>
          </w:tcPr>
          <w:p>
            <w:pPr>
              <w:adjustRightInd w:val="0"/>
              <w:jc w:val="left"/>
              <w:rPr>
                <w:rFonts w:hint="eastAsia" w:ascii="宋体" w:hAnsi="宋体" w:cs="宋体"/>
                <w:szCs w:val="21"/>
              </w:rPr>
            </w:pPr>
            <w:r>
              <w:rPr>
                <w:rFonts w:hint="eastAsia" w:ascii="宋体" w:hAnsi="宋体" w:cs="宋体"/>
                <w:sz w:val="21"/>
                <w:szCs w:val="21"/>
                <w:lang w:eastAsia="zh-CN"/>
              </w:rPr>
              <w:t>作为饲料外售养殖企业</w:t>
            </w:r>
          </w:p>
        </w:tc>
        <w:tc>
          <w:tcPr>
            <w:tcW w:w="1890" w:type="dxa"/>
            <w:vMerge w:val="restart"/>
            <w:vAlign w:val="center"/>
          </w:tcPr>
          <w:p>
            <w:pPr>
              <w:jc w:val="center"/>
              <w:rPr>
                <w:rFonts w:ascii="宋体" w:hAnsi="宋体" w:cs="宋体"/>
                <w:szCs w:val="21"/>
              </w:rPr>
            </w:pPr>
            <w:r>
              <w:rPr>
                <w:rFonts w:hint="eastAsia" w:ascii="宋体" w:hAnsi="宋体" w:cs="宋体"/>
                <w:szCs w:val="21"/>
              </w:rPr>
              <w:t>对周围环境影响较小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 w:hRule="atLeast"/>
        </w:trPr>
        <w:tc>
          <w:tcPr>
            <w:tcW w:w="690" w:type="dxa"/>
            <w:vMerge w:val="continue"/>
            <w:vAlign w:val="center"/>
          </w:tcPr>
          <w:p>
            <w:pPr>
              <w:pStyle w:val="113"/>
              <w:spacing w:before="0" w:after="0"/>
              <w:rPr>
                <w:rFonts w:ascii="宋体" w:hAnsi="宋体" w:cs="宋体"/>
                <w:bCs/>
                <w:szCs w:val="24"/>
              </w:rPr>
            </w:pPr>
          </w:p>
        </w:tc>
        <w:tc>
          <w:tcPr>
            <w:tcW w:w="1110" w:type="dxa"/>
            <w:vMerge w:val="continue"/>
            <w:vAlign w:val="center"/>
          </w:tcPr>
          <w:p>
            <w:pPr>
              <w:adjustRightInd w:val="0"/>
              <w:jc w:val="left"/>
              <w:rPr>
                <w:rFonts w:hint="eastAsia" w:ascii="宋体" w:hAnsi="宋体" w:cs="宋体"/>
                <w:szCs w:val="21"/>
              </w:rPr>
            </w:pPr>
          </w:p>
        </w:tc>
        <w:tc>
          <w:tcPr>
            <w:tcW w:w="1830" w:type="dxa"/>
            <w:vAlign w:val="center"/>
          </w:tcPr>
          <w:p>
            <w:pPr>
              <w:adjustRightInd w:val="0"/>
              <w:jc w:val="center"/>
              <w:rPr>
                <w:rFonts w:hint="eastAsia" w:ascii="宋体" w:hAnsi="宋体" w:eastAsia="宋体" w:cs="宋体"/>
                <w:szCs w:val="21"/>
                <w:lang w:eastAsia="zh-CN"/>
              </w:rPr>
            </w:pPr>
            <w:r>
              <w:rPr>
                <w:rFonts w:hint="eastAsia" w:ascii="宋体" w:hAnsi="宋体" w:cs="宋体"/>
                <w:szCs w:val="21"/>
                <w:lang w:eastAsia="zh-CN"/>
              </w:rPr>
              <w:t>废废包装材料</w:t>
            </w:r>
          </w:p>
        </w:tc>
        <w:tc>
          <w:tcPr>
            <w:tcW w:w="3540" w:type="dxa"/>
            <w:vAlign w:val="center"/>
          </w:tcPr>
          <w:p>
            <w:pPr>
              <w:adjustRightInd w:val="0"/>
              <w:jc w:val="left"/>
              <w:rPr>
                <w:rFonts w:hint="eastAsia" w:ascii="宋体" w:hAnsi="宋体" w:cs="宋体"/>
                <w:szCs w:val="21"/>
              </w:rPr>
            </w:pPr>
            <w:r>
              <w:rPr>
                <w:rFonts w:hint="eastAsia" w:ascii="宋体" w:hAnsi="宋体" w:cs="宋体"/>
                <w:sz w:val="21"/>
                <w:szCs w:val="21"/>
              </w:rPr>
              <w:t>集中收集后，</w:t>
            </w:r>
            <w:r>
              <w:rPr>
                <w:rFonts w:hint="eastAsia" w:ascii="宋体" w:hAnsi="宋体" w:cs="宋体"/>
                <w:sz w:val="21"/>
                <w:szCs w:val="21"/>
                <w:lang w:eastAsia="zh-CN"/>
              </w:rPr>
              <w:t>外售废品回收站</w:t>
            </w:r>
            <w:r>
              <w:rPr>
                <w:rFonts w:hint="eastAsia" w:ascii="宋体" w:hAnsi="宋体" w:cs="宋体"/>
                <w:sz w:val="21"/>
                <w:szCs w:val="21"/>
              </w:rPr>
              <w:t>处置</w:t>
            </w:r>
          </w:p>
        </w:tc>
        <w:tc>
          <w:tcPr>
            <w:tcW w:w="1890" w:type="dxa"/>
            <w:vMerge w:val="continue"/>
            <w:vAlign w:val="center"/>
          </w:tcPr>
          <w:p>
            <w:pPr>
              <w:jc w:val="center"/>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00" w:hRule="atLeast"/>
        </w:trPr>
        <w:tc>
          <w:tcPr>
            <w:tcW w:w="690" w:type="dxa"/>
            <w:vMerge w:val="continue"/>
            <w:vAlign w:val="center"/>
          </w:tcPr>
          <w:p>
            <w:pPr>
              <w:pStyle w:val="21"/>
              <w:rPr>
                <w:rFonts w:cs="宋体"/>
                <w:b/>
                <w:bCs/>
                <w:color w:val="auto"/>
                <w:sz w:val="24"/>
                <w:szCs w:val="24"/>
              </w:rPr>
            </w:pPr>
          </w:p>
        </w:tc>
        <w:tc>
          <w:tcPr>
            <w:tcW w:w="1110" w:type="dxa"/>
            <w:tcBorders>
              <w:bottom w:val="single" w:color="auto" w:sz="6" w:space="0"/>
            </w:tcBorders>
            <w:vAlign w:val="center"/>
          </w:tcPr>
          <w:p>
            <w:pPr>
              <w:adjustRightInd w:val="0"/>
              <w:jc w:val="left"/>
              <w:rPr>
                <w:rFonts w:hint="eastAsia" w:ascii="宋体" w:hAnsi="宋体" w:cs="宋体"/>
                <w:szCs w:val="21"/>
              </w:rPr>
            </w:pPr>
            <w:r>
              <w:rPr>
                <w:rFonts w:hint="eastAsia" w:ascii="宋体" w:hAnsi="宋体" w:cs="宋体"/>
                <w:szCs w:val="21"/>
              </w:rPr>
              <w:t>办公区</w:t>
            </w:r>
          </w:p>
        </w:tc>
        <w:tc>
          <w:tcPr>
            <w:tcW w:w="1830" w:type="dxa"/>
            <w:tcBorders>
              <w:bottom w:val="single" w:color="auto" w:sz="6" w:space="0"/>
            </w:tcBorders>
            <w:vAlign w:val="center"/>
          </w:tcPr>
          <w:p>
            <w:pPr>
              <w:adjustRightInd w:val="0"/>
              <w:jc w:val="center"/>
              <w:rPr>
                <w:rFonts w:hint="eastAsia" w:ascii="宋体" w:hAnsi="宋体" w:cs="宋体"/>
                <w:szCs w:val="21"/>
              </w:rPr>
            </w:pPr>
            <w:r>
              <w:rPr>
                <w:rFonts w:hint="eastAsia" w:ascii="宋体" w:hAnsi="宋体" w:cs="宋体"/>
                <w:szCs w:val="21"/>
              </w:rPr>
              <w:t>办公生活垃圾</w:t>
            </w:r>
          </w:p>
        </w:tc>
        <w:tc>
          <w:tcPr>
            <w:tcW w:w="3540" w:type="dxa"/>
            <w:tcBorders>
              <w:bottom w:val="single" w:color="auto" w:sz="6" w:space="0"/>
            </w:tcBorders>
            <w:vAlign w:val="center"/>
          </w:tcPr>
          <w:p>
            <w:pPr>
              <w:adjustRightInd w:val="0"/>
              <w:jc w:val="left"/>
              <w:rPr>
                <w:rFonts w:hint="eastAsia" w:ascii="宋体" w:hAnsi="宋体" w:cs="宋体"/>
                <w:szCs w:val="21"/>
              </w:rPr>
            </w:pPr>
            <w:r>
              <w:rPr>
                <w:rFonts w:hint="eastAsia" w:ascii="宋体" w:hAnsi="宋体" w:cs="宋体"/>
                <w:szCs w:val="21"/>
              </w:rPr>
              <w:t>由环卫部门处理</w:t>
            </w:r>
          </w:p>
        </w:tc>
        <w:tc>
          <w:tcPr>
            <w:tcW w:w="1890" w:type="dxa"/>
            <w:tcBorders>
              <w:bottom w:val="single" w:color="auto" w:sz="6" w:space="0"/>
            </w:tcBorders>
            <w:vAlign w:val="center"/>
          </w:tcPr>
          <w:p>
            <w:pPr>
              <w:jc w:val="center"/>
              <w:rPr>
                <w:rFonts w:ascii="宋体" w:hAnsi="宋体" w:cs="宋体"/>
                <w:szCs w:val="21"/>
              </w:rPr>
            </w:pPr>
            <w:r>
              <w:rPr>
                <w:rFonts w:hint="eastAsia" w:ascii="宋体" w:hAnsi="宋体" w:cs="宋体"/>
                <w:szCs w:val="21"/>
              </w:rPr>
              <w:t>对周围环境影响较小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00" w:hRule="atLeast"/>
        </w:trPr>
        <w:tc>
          <w:tcPr>
            <w:tcW w:w="690" w:type="dxa"/>
            <w:vMerge w:val="continue"/>
            <w:tcBorders>
              <w:bottom w:val="single" w:color="auto" w:sz="6" w:space="0"/>
            </w:tcBorders>
            <w:vAlign w:val="center"/>
          </w:tcPr>
          <w:p>
            <w:pPr>
              <w:pStyle w:val="21"/>
              <w:rPr>
                <w:rFonts w:cs="宋体"/>
                <w:b/>
                <w:bCs/>
                <w:color w:val="auto"/>
                <w:sz w:val="24"/>
                <w:szCs w:val="24"/>
              </w:rPr>
            </w:pPr>
          </w:p>
        </w:tc>
        <w:tc>
          <w:tcPr>
            <w:tcW w:w="1110" w:type="dxa"/>
            <w:tcBorders>
              <w:bottom w:val="single" w:color="auto" w:sz="6" w:space="0"/>
            </w:tcBorders>
            <w:vAlign w:val="center"/>
          </w:tcPr>
          <w:p>
            <w:pPr>
              <w:adjustRightInd w:val="0"/>
              <w:jc w:val="left"/>
              <w:rPr>
                <w:rFonts w:hint="eastAsia" w:ascii="宋体" w:hAnsi="宋体" w:eastAsia="宋体" w:cs="宋体"/>
                <w:szCs w:val="21"/>
                <w:lang w:eastAsia="zh-CN"/>
              </w:rPr>
            </w:pPr>
            <w:r>
              <w:rPr>
                <w:rFonts w:hint="eastAsia" w:ascii="宋体" w:hAnsi="宋体" w:cs="宋体"/>
                <w:szCs w:val="21"/>
                <w:lang w:eastAsia="zh-CN"/>
              </w:rPr>
              <w:t>污水处理</w:t>
            </w:r>
          </w:p>
        </w:tc>
        <w:tc>
          <w:tcPr>
            <w:tcW w:w="1830" w:type="dxa"/>
            <w:tcBorders>
              <w:bottom w:val="single" w:color="auto" w:sz="6" w:space="0"/>
            </w:tcBorders>
            <w:vAlign w:val="center"/>
          </w:tcPr>
          <w:p>
            <w:pPr>
              <w:adjustRightInd w:val="0"/>
              <w:jc w:val="center"/>
              <w:rPr>
                <w:rFonts w:hint="eastAsia" w:ascii="宋体" w:hAnsi="宋体" w:eastAsia="宋体" w:cs="宋体"/>
                <w:szCs w:val="21"/>
                <w:lang w:eastAsia="zh-CN"/>
              </w:rPr>
            </w:pPr>
            <w:r>
              <w:rPr>
                <w:rFonts w:hint="eastAsia" w:ascii="宋体" w:hAnsi="宋体" w:cs="宋体"/>
                <w:sz w:val="21"/>
                <w:szCs w:val="21"/>
                <w:lang w:eastAsia="zh-CN"/>
              </w:rPr>
              <w:t>污泥</w:t>
            </w:r>
          </w:p>
        </w:tc>
        <w:tc>
          <w:tcPr>
            <w:tcW w:w="3540" w:type="dxa"/>
            <w:tcBorders>
              <w:bottom w:val="single" w:color="auto" w:sz="6" w:space="0"/>
            </w:tcBorders>
            <w:vAlign w:val="center"/>
          </w:tcPr>
          <w:p>
            <w:pPr>
              <w:adjustRightInd w:val="0"/>
              <w:jc w:val="left"/>
              <w:rPr>
                <w:rFonts w:hint="eastAsia" w:ascii="宋体" w:hAnsi="宋体" w:cs="宋体"/>
                <w:szCs w:val="21"/>
              </w:rPr>
            </w:pPr>
            <w:r>
              <w:rPr>
                <w:rFonts w:hint="eastAsia" w:ascii="宋体" w:hAnsi="宋体" w:cs="宋体"/>
                <w:sz w:val="21"/>
                <w:szCs w:val="21"/>
                <w:lang w:eastAsia="zh-CN"/>
              </w:rPr>
              <w:t>污泥由当地环卫部门定期清运至垃圾中转站妥善处理。</w:t>
            </w:r>
          </w:p>
        </w:tc>
        <w:tc>
          <w:tcPr>
            <w:tcW w:w="1890" w:type="dxa"/>
            <w:tcBorders>
              <w:bottom w:val="single" w:color="auto" w:sz="6" w:space="0"/>
            </w:tcBorders>
            <w:vAlign w:val="center"/>
          </w:tcPr>
          <w:p>
            <w:pPr>
              <w:jc w:val="center"/>
              <w:rPr>
                <w:rFonts w:ascii="宋体" w:hAnsi="宋体" w:cs="宋体"/>
                <w:szCs w:val="21"/>
              </w:rPr>
            </w:pPr>
            <w:r>
              <w:rPr>
                <w:rFonts w:hint="eastAsia" w:ascii="宋体" w:hAnsi="宋体" w:cs="宋体"/>
                <w:szCs w:val="21"/>
              </w:rPr>
              <w:t>对周围环境影响较小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00" w:hRule="atLeast"/>
        </w:trPr>
        <w:tc>
          <w:tcPr>
            <w:tcW w:w="690" w:type="dxa"/>
            <w:tcBorders>
              <w:bottom w:val="single" w:color="auto" w:sz="6" w:space="0"/>
            </w:tcBorders>
            <w:vAlign w:val="center"/>
          </w:tcPr>
          <w:p>
            <w:pPr>
              <w:pStyle w:val="21"/>
              <w:rPr>
                <w:rFonts w:cs="宋体"/>
                <w:b/>
                <w:bCs/>
                <w:color w:val="auto"/>
                <w:sz w:val="24"/>
                <w:szCs w:val="24"/>
              </w:rPr>
            </w:pPr>
          </w:p>
        </w:tc>
        <w:tc>
          <w:tcPr>
            <w:tcW w:w="1110" w:type="dxa"/>
            <w:tcBorders>
              <w:bottom w:val="single" w:color="auto" w:sz="6" w:space="0"/>
            </w:tcBorders>
            <w:vAlign w:val="center"/>
          </w:tcPr>
          <w:p>
            <w:pPr>
              <w:adjustRightInd w:val="0"/>
              <w:jc w:val="left"/>
              <w:rPr>
                <w:rFonts w:hint="eastAsia" w:ascii="宋体" w:hAnsi="宋体" w:cs="宋体"/>
                <w:szCs w:val="21"/>
                <w:lang w:eastAsia="zh-CN"/>
              </w:rPr>
            </w:pPr>
            <w:r>
              <w:rPr>
                <w:rFonts w:hint="eastAsia" w:ascii="宋体" w:hAnsi="宋体" w:cs="宋体"/>
                <w:szCs w:val="21"/>
                <w:lang w:eastAsia="zh-CN"/>
              </w:rPr>
              <w:t>污水处理站</w:t>
            </w:r>
          </w:p>
        </w:tc>
        <w:tc>
          <w:tcPr>
            <w:tcW w:w="1830" w:type="dxa"/>
            <w:tcBorders>
              <w:bottom w:val="single" w:color="auto" w:sz="6" w:space="0"/>
            </w:tcBorders>
            <w:vAlign w:val="center"/>
          </w:tcPr>
          <w:p>
            <w:pPr>
              <w:adjustRightInd w:val="0"/>
              <w:jc w:val="left"/>
              <w:rPr>
                <w:rFonts w:hint="eastAsia" w:ascii="宋体" w:hAnsi="宋体" w:cs="宋体"/>
                <w:szCs w:val="21"/>
                <w:lang w:eastAsia="zh-CN"/>
              </w:rPr>
            </w:pPr>
            <w:r>
              <w:rPr>
                <w:rFonts w:hint="eastAsia" w:ascii="宋体" w:hAnsi="宋体" w:cs="宋体"/>
                <w:szCs w:val="21"/>
                <w:lang w:eastAsia="zh-CN"/>
              </w:rPr>
              <w:t>恶臭</w:t>
            </w:r>
          </w:p>
        </w:tc>
        <w:tc>
          <w:tcPr>
            <w:tcW w:w="3540" w:type="dxa"/>
            <w:tcBorders>
              <w:bottom w:val="single" w:color="auto" w:sz="6" w:space="0"/>
            </w:tcBorders>
            <w:vAlign w:val="center"/>
          </w:tcPr>
          <w:p>
            <w:pPr>
              <w:adjustRightInd w:val="0"/>
              <w:jc w:val="left"/>
              <w:rPr>
                <w:rFonts w:hint="eastAsia" w:ascii="宋体" w:hAnsi="宋体" w:cs="宋体"/>
                <w:szCs w:val="21"/>
                <w:lang w:eastAsia="zh-CN"/>
              </w:rPr>
            </w:pPr>
            <w:r>
              <w:rPr>
                <w:rFonts w:hint="eastAsia" w:ascii="宋体" w:hAnsi="宋体" w:cs="宋体"/>
                <w:szCs w:val="21"/>
                <w:lang w:eastAsia="zh-CN"/>
              </w:rPr>
              <w:t>产生的废活性</w:t>
            </w:r>
            <w:r>
              <w:rPr>
                <w:rFonts w:hint="eastAsia" w:ascii="宋体" w:hAnsi="宋体" w:cs="宋体"/>
                <w:sz w:val="21"/>
                <w:szCs w:val="21"/>
                <w:lang w:eastAsia="zh-CN"/>
              </w:rPr>
              <w:t>炭、</w:t>
            </w:r>
            <w:r>
              <w:rPr>
                <w:rFonts w:hint="eastAsia" w:ascii="宋体" w:hAnsi="宋体" w:cs="宋体"/>
                <w:sz w:val="21"/>
                <w:szCs w:val="21"/>
                <w:lang w:val="en-US" w:eastAsia="zh-CN"/>
              </w:rPr>
              <w:t>废UV灯管</w:t>
            </w:r>
            <w:r>
              <w:rPr>
                <w:rFonts w:hint="eastAsia" w:ascii="宋体" w:hAnsi="宋体" w:cs="宋体"/>
                <w:sz w:val="21"/>
                <w:szCs w:val="21"/>
                <w:lang w:eastAsia="zh-CN"/>
              </w:rPr>
              <w:t>设置危废暂存间，收集后委托当地有相应危废资质的单位进行处理。</w:t>
            </w:r>
          </w:p>
        </w:tc>
        <w:tc>
          <w:tcPr>
            <w:tcW w:w="1890" w:type="dxa"/>
            <w:tcBorders>
              <w:bottom w:val="single" w:color="auto" w:sz="6" w:space="0"/>
            </w:tcBorders>
            <w:vAlign w:val="center"/>
          </w:tcPr>
          <w:p>
            <w:pPr>
              <w:jc w:val="center"/>
              <w:rPr>
                <w:rFonts w:hint="eastAsia" w:ascii="宋体" w:hAnsi="宋体" w:cs="宋体"/>
                <w:szCs w:val="21"/>
              </w:rPr>
            </w:pPr>
            <w:r>
              <w:rPr>
                <w:rFonts w:hint="eastAsia" w:ascii="宋体" w:hAnsi="宋体" w:cs="宋体"/>
                <w:szCs w:val="21"/>
              </w:rPr>
              <w:t>对周围环境影响较小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 w:hRule="atLeast"/>
        </w:trPr>
        <w:tc>
          <w:tcPr>
            <w:tcW w:w="690" w:type="dxa"/>
            <w:vAlign w:val="center"/>
          </w:tcPr>
          <w:p>
            <w:pPr>
              <w:pStyle w:val="98"/>
              <w:ind w:firstLine="0" w:firstLineChars="0"/>
              <w:jc w:val="center"/>
              <w:rPr>
                <w:rFonts w:ascii="宋体" w:hAnsi="宋体" w:cs="宋体"/>
                <w:bCs/>
                <w:sz w:val="24"/>
                <w:szCs w:val="24"/>
              </w:rPr>
            </w:pPr>
            <w:r>
              <w:rPr>
                <w:rFonts w:hint="eastAsia" w:ascii="宋体" w:hAnsi="宋体" w:cs="宋体"/>
                <w:bCs/>
                <w:sz w:val="24"/>
                <w:szCs w:val="24"/>
              </w:rPr>
              <w:t>噪</w:t>
            </w:r>
          </w:p>
          <w:p>
            <w:pPr>
              <w:pStyle w:val="98"/>
              <w:ind w:firstLine="0" w:firstLineChars="0"/>
              <w:jc w:val="center"/>
              <w:rPr>
                <w:rFonts w:ascii="宋体" w:hAnsi="宋体" w:cs="宋体"/>
                <w:bCs/>
                <w:sz w:val="24"/>
                <w:szCs w:val="24"/>
              </w:rPr>
            </w:pPr>
            <w:r>
              <w:rPr>
                <w:rFonts w:hint="eastAsia" w:ascii="宋体" w:hAnsi="宋体" w:cs="宋体"/>
                <w:bCs/>
                <w:sz w:val="24"/>
                <w:szCs w:val="24"/>
              </w:rPr>
              <w:t>声</w:t>
            </w:r>
          </w:p>
        </w:tc>
        <w:tc>
          <w:tcPr>
            <w:tcW w:w="1110" w:type="dxa"/>
            <w:vAlign w:val="center"/>
          </w:tcPr>
          <w:p>
            <w:pPr>
              <w:pStyle w:val="99"/>
              <w:spacing w:before="0" w:after="0"/>
              <w:rPr>
                <w:rFonts w:ascii="宋体" w:hAnsi="宋体" w:cs="宋体"/>
                <w:szCs w:val="21"/>
              </w:rPr>
            </w:pPr>
            <w:r>
              <w:rPr>
                <w:rFonts w:hint="eastAsia" w:ascii="宋体" w:hAnsi="宋体" w:cs="宋体"/>
                <w:szCs w:val="21"/>
              </w:rPr>
              <w:t>生产过程</w:t>
            </w:r>
          </w:p>
        </w:tc>
        <w:tc>
          <w:tcPr>
            <w:tcW w:w="1830" w:type="dxa"/>
            <w:vAlign w:val="center"/>
          </w:tcPr>
          <w:p>
            <w:pPr>
              <w:jc w:val="center"/>
              <w:rPr>
                <w:rFonts w:ascii="宋体" w:hAnsi="宋体" w:cs="宋体"/>
                <w:szCs w:val="21"/>
              </w:rPr>
            </w:pPr>
            <w:r>
              <w:rPr>
                <w:rFonts w:hint="eastAsia" w:ascii="宋体" w:hAnsi="宋体" w:cs="宋体"/>
                <w:szCs w:val="21"/>
              </w:rPr>
              <w:t>机械设备噪声</w:t>
            </w:r>
          </w:p>
        </w:tc>
        <w:tc>
          <w:tcPr>
            <w:tcW w:w="3540" w:type="dxa"/>
            <w:vAlign w:val="center"/>
          </w:tcPr>
          <w:p>
            <w:pPr>
              <w:pStyle w:val="99"/>
              <w:spacing w:before="0" w:after="0"/>
              <w:rPr>
                <w:rFonts w:ascii="宋体" w:hAnsi="宋体" w:cs="宋体"/>
                <w:color w:val="auto"/>
                <w:szCs w:val="21"/>
              </w:rPr>
            </w:pPr>
            <w:r>
              <w:rPr>
                <w:rFonts w:hint="eastAsia" w:ascii="宋体" w:hAnsi="宋体" w:cs="宋体"/>
                <w:color w:val="auto"/>
                <w:szCs w:val="21"/>
              </w:rPr>
              <w:t>减振、隔声、消声、密闭</w:t>
            </w:r>
          </w:p>
          <w:p>
            <w:pPr>
              <w:pStyle w:val="99"/>
              <w:spacing w:before="0" w:after="0"/>
              <w:rPr>
                <w:rFonts w:ascii="宋体" w:hAnsi="宋体" w:cs="宋体"/>
                <w:color w:val="auto"/>
                <w:szCs w:val="21"/>
              </w:rPr>
            </w:pPr>
            <w:r>
              <w:rPr>
                <w:rFonts w:hint="eastAsia" w:ascii="宋体" w:hAnsi="宋体" w:cs="宋体"/>
                <w:color w:val="auto"/>
                <w:szCs w:val="21"/>
              </w:rPr>
              <w:t>等措施</w:t>
            </w:r>
          </w:p>
        </w:tc>
        <w:tc>
          <w:tcPr>
            <w:tcW w:w="1890" w:type="dxa"/>
            <w:vAlign w:val="center"/>
          </w:tcPr>
          <w:p>
            <w:pPr>
              <w:pStyle w:val="99"/>
              <w:spacing w:before="0" w:after="0"/>
              <w:rPr>
                <w:rFonts w:ascii="宋体" w:hAnsi="宋体" w:cs="宋体"/>
                <w:color w:val="auto"/>
                <w:szCs w:val="21"/>
              </w:rPr>
            </w:pPr>
            <w:r>
              <w:rPr>
                <w:rFonts w:hint="eastAsia" w:ascii="宋体" w:hAnsi="宋体" w:cs="宋体"/>
                <w:color w:val="auto"/>
                <w:szCs w:val="21"/>
              </w:rPr>
              <w:t>达到《工业企业厂界环境噪声排放标准》（GB 12348-2008）3类的要求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 w:hRule="atLeast"/>
        </w:trPr>
        <w:tc>
          <w:tcPr>
            <w:tcW w:w="9060" w:type="dxa"/>
            <w:gridSpan w:val="5"/>
          </w:tcPr>
          <w:p>
            <w:pPr>
              <w:pStyle w:val="99"/>
              <w:jc w:val="left"/>
              <w:rPr>
                <w:rFonts w:ascii="宋体" w:hAnsi="宋体" w:cs="宋体"/>
                <w:b/>
                <w:bCs/>
                <w:sz w:val="24"/>
                <w:szCs w:val="24"/>
              </w:rPr>
            </w:pPr>
            <w:r>
              <w:rPr>
                <w:rFonts w:hint="eastAsia" w:ascii="宋体" w:hAnsi="宋体" w:cs="宋体"/>
                <w:b/>
                <w:bCs/>
                <w:sz w:val="24"/>
                <w:szCs w:val="24"/>
              </w:rPr>
              <w:t>生态保护措施及预期效果（不够时可附另页）</w:t>
            </w:r>
          </w:p>
          <w:p>
            <w:pPr>
              <w:spacing w:line="360" w:lineRule="auto"/>
              <w:ind w:firstLine="480" w:firstLineChars="200"/>
              <w:jc w:val="both"/>
              <w:rPr>
                <w:sz w:val="24"/>
              </w:rPr>
            </w:pPr>
            <w:r>
              <w:rPr>
                <w:sz w:val="24"/>
              </w:rPr>
              <w:t>本项目位于</w:t>
            </w:r>
            <w:r>
              <w:rPr>
                <w:rFonts w:hint="eastAsia"/>
                <w:bCs/>
                <w:sz w:val="24"/>
              </w:rPr>
              <w:t>新疆昌吉州昌吉高新技术产业开发区</w:t>
            </w:r>
            <w:r>
              <w:rPr>
                <w:sz w:val="24"/>
              </w:rPr>
              <w:t>，</w:t>
            </w:r>
            <w:r>
              <w:rPr>
                <w:rFonts w:hint="eastAsia"/>
                <w:sz w:val="24"/>
              </w:rPr>
              <w:t>针对生产过程中的产污均采取相应防治措施后，厂界各污染物均可达标排放，因此对周围生态环境影响较小。</w:t>
            </w:r>
          </w:p>
          <w:p>
            <w:pPr>
              <w:pStyle w:val="99"/>
              <w:spacing w:before="0" w:after="0"/>
              <w:jc w:val="center"/>
              <w:rPr>
                <w:rFonts w:ascii="宋体" w:hAnsi="宋体" w:cs="宋体"/>
                <w:bCs/>
                <w:sz w:val="24"/>
                <w:szCs w:val="24"/>
              </w:rPr>
            </w:pPr>
          </w:p>
          <w:p>
            <w:pPr>
              <w:pStyle w:val="99"/>
              <w:spacing w:before="0" w:after="0"/>
              <w:jc w:val="center"/>
              <w:rPr>
                <w:rFonts w:ascii="宋体" w:hAnsi="宋体" w:cs="宋体"/>
                <w:bCs/>
                <w:sz w:val="24"/>
                <w:szCs w:val="24"/>
              </w:rPr>
            </w:pPr>
          </w:p>
          <w:p>
            <w:pPr>
              <w:pStyle w:val="99"/>
              <w:spacing w:before="0" w:after="0"/>
              <w:jc w:val="center"/>
              <w:rPr>
                <w:rFonts w:ascii="宋体" w:hAnsi="宋体" w:cs="宋体"/>
                <w:bCs/>
                <w:sz w:val="24"/>
                <w:szCs w:val="24"/>
              </w:rPr>
            </w:pPr>
          </w:p>
          <w:p>
            <w:pPr>
              <w:pStyle w:val="99"/>
              <w:spacing w:before="0" w:after="0"/>
              <w:jc w:val="center"/>
              <w:rPr>
                <w:rFonts w:ascii="宋体" w:hAnsi="宋体" w:cs="宋体"/>
                <w:bCs/>
                <w:sz w:val="24"/>
                <w:szCs w:val="24"/>
              </w:rPr>
            </w:pPr>
          </w:p>
          <w:p>
            <w:pPr>
              <w:pStyle w:val="99"/>
              <w:jc w:val="center"/>
              <w:rPr>
                <w:rFonts w:ascii="宋体" w:hAnsi="宋体" w:cs="宋体"/>
                <w:bCs/>
                <w:sz w:val="24"/>
                <w:szCs w:val="24"/>
              </w:rPr>
            </w:pPr>
          </w:p>
          <w:p>
            <w:pPr>
              <w:pStyle w:val="99"/>
              <w:jc w:val="center"/>
              <w:rPr>
                <w:rFonts w:ascii="宋体" w:hAnsi="宋体" w:cs="宋体"/>
                <w:bCs/>
                <w:sz w:val="24"/>
                <w:szCs w:val="24"/>
              </w:rPr>
            </w:pPr>
          </w:p>
          <w:p>
            <w:pPr>
              <w:pStyle w:val="99"/>
              <w:jc w:val="both"/>
              <w:rPr>
                <w:rFonts w:ascii="宋体" w:hAnsi="宋体" w:cs="宋体"/>
                <w:bCs/>
                <w:sz w:val="24"/>
                <w:szCs w:val="24"/>
              </w:rPr>
            </w:pPr>
          </w:p>
          <w:p>
            <w:pPr>
              <w:pStyle w:val="99"/>
              <w:jc w:val="center"/>
              <w:rPr>
                <w:rFonts w:ascii="宋体" w:hAnsi="宋体" w:cs="宋体"/>
                <w:bCs/>
                <w:sz w:val="24"/>
                <w:szCs w:val="24"/>
              </w:rPr>
            </w:pPr>
          </w:p>
          <w:p>
            <w:pPr>
              <w:pStyle w:val="99"/>
              <w:jc w:val="center"/>
              <w:rPr>
                <w:rFonts w:ascii="宋体" w:hAnsi="宋体" w:cs="宋体"/>
                <w:bCs/>
                <w:sz w:val="24"/>
                <w:szCs w:val="24"/>
              </w:rPr>
            </w:pPr>
          </w:p>
          <w:p>
            <w:pPr>
              <w:pStyle w:val="99"/>
              <w:jc w:val="center"/>
              <w:rPr>
                <w:rFonts w:ascii="宋体" w:hAnsi="宋体" w:cs="宋体"/>
                <w:bCs/>
                <w:sz w:val="24"/>
                <w:szCs w:val="24"/>
              </w:rPr>
            </w:pPr>
          </w:p>
          <w:p>
            <w:pPr>
              <w:pStyle w:val="99"/>
              <w:jc w:val="center"/>
              <w:rPr>
                <w:rFonts w:ascii="宋体" w:hAnsi="宋体" w:cs="宋体"/>
                <w:bCs/>
                <w:sz w:val="24"/>
                <w:szCs w:val="24"/>
              </w:rPr>
            </w:pPr>
          </w:p>
        </w:tc>
      </w:tr>
    </w:tbl>
    <w:p>
      <w:pPr>
        <w:pStyle w:val="5"/>
        <w:rPr>
          <w:rFonts w:eastAsia="宋体"/>
          <w:sz w:val="32"/>
        </w:rPr>
      </w:pPr>
      <w:r>
        <w:rPr>
          <w:rFonts w:eastAsia="宋体"/>
          <w:sz w:val="32"/>
        </w:rPr>
        <w:t>结论与建议</w:t>
      </w:r>
    </w:p>
    <w:tbl>
      <w:tblPr>
        <w:tblStyle w:val="35"/>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7" w:hRule="atLeast"/>
        </w:trPr>
        <w:tc>
          <w:tcPr>
            <w:tcW w:w="8820" w:type="dxa"/>
            <w:vAlign w:val="center"/>
          </w:tcPr>
          <w:p>
            <w:pPr>
              <w:autoSpaceDE w:val="0"/>
              <w:autoSpaceDN w:val="0"/>
              <w:adjustRightInd w:val="0"/>
              <w:spacing w:line="360" w:lineRule="auto"/>
              <w:jc w:val="left"/>
              <w:rPr>
                <w:b/>
                <w:sz w:val="24"/>
              </w:rPr>
            </w:pPr>
            <w:r>
              <w:rPr>
                <w:b/>
                <w:sz w:val="24"/>
                <w:lang w:val="zh-CN"/>
              </w:rPr>
              <w:t>一、结论</w:t>
            </w:r>
          </w:p>
          <w:p>
            <w:pPr>
              <w:spacing w:line="360" w:lineRule="auto"/>
              <w:ind w:firstLine="480" w:firstLineChars="200"/>
              <w:outlineLvl w:val="0"/>
              <w:rPr>
                <w:b/>
                <w:sz w:val="24"/>
              </w:rPr>
            </w:pPr>
            <w:bookmarkStart w:id="40" w:name="OLE_LINK1"/>
            <w:r>
              <w:rPr>
                <w:b/>
                <w:sz w:val="24"/>
              </w:rPr>
              <w:t>1、项目概况</w:t>
            </w:r>
          </w:p>
          <w:bookmarkEnd w:id="40"/>
          <w:p>
            <w:pPr>
              <w:spacing w:line="360" w:lineRule="auto"/>
              <w:ind w:left="0" w:leftChars="0" w:right="0" w:rightChars="0" w:firstLine="496" w:firstLineChars="200"/>
              <w:jc w:val="left"/>
              <w:rPr>
                <w:rFonts w:ascii="宋体" w:hAnsi="宋体" w:cs="宋体"/>
                <w:sz w:val="24"/>
              </w:rPr>
            </w:pPr>
            <w:r>
              <w:rPr>
                <w:rFonts w:hint="eastAsia" w:ascii="宋体" w:hAnsi="宋体" w:cs="宋体"/>
                <w:spacing w:val="4"/>
                <w:sz w:val="24"/>
              </w:rPr>
              <w:t>本项目位于</w:t>
            </w:r>
            <w:r>
              <w:rPr>
                <w:rFonts w:hint="eastAsia" w:ascii="宋体" w:hAnsi="宋体" w:cs="宋体"/>
                <w:sz w:val="24"/>
              </w:rPr>
              <w:t>昌吉国家高新技术产业开发区，项目区北侧</w:t>
            </w:r>
            <w:r>
              <w:rPr>
                <w:rFonts w:hint="eastAsia" w:ascii="宋体" w:hAnsi="宋体" w:cs="宋体"/>
                <w:sz w:val="24"/>
                <w:lang w:eastAsia="zh-CN"/>
              </w:rPr>
              <w:t>为空地</w:t>
            </w:r>
            <w:r>
              <w:rPr>
                <w:rFonts w:hint="eastAsia" w:ascii="宋体" w:hAnsi="宋体" w:cs="宋体"/>
                <w:sz w:val="24"/>
              </w:rPr>
              <w:t>、东侧</w:t>
            </w:r>
            <w:r>
              <w:rPr>
                <w:rFonts w:hint="eastAsia" w:ascii="宋体" w:hAnsi="宋体" w:cs="宋体"/>
                <w:sz w:val="24"/>
                <w:lang w:eastAsia="zh-CN"/>
              </w:rPr>
              <w:t>为光明路</w:t>
            </w:r>
            <w:r>
              <w:rPr>
                <w:rFonts w:hint="eastAsia" w:ascii="宋体" w:hAnsi="宋体" w:cs="宋体"/>
                <w:sz w:val="24"/>
              </w:rPr>
              <w:t>、南侧为</w:t>
            </w:r>
            <w:r>
              <w:rPr>
                <w:rFonts w:hint="eastAsia" w:ascii="宋体" w:hAnsi="宋体" w:cs="宋体"/>
                <w:sz w:val="24"/>
                <w:lang w:eastAsia="zh-CN"/>
              </w:rPr>
              <w:t>创业大道</w:t>
            </w:r>
            <w:r>
              <w:rPr>
                <w:rFonts w:hint="eastAsia" w:ascii="宋体" w:hAnsi="宋体" w:cs="宋体"/>
                <w:sz w:val="24"/>
              </w:rPr>
              <w:t>，项目区</w:t>
            </w:r>
            <w:r>
              <w:rPr>
                <w:rFonts w:hint="eastAsia" w:ascii="宋体" w:hAnsi="宋体" w:cs="宋体"/>
                <w:bCs/>
                <w:sz w:val="24"/>
              </w:rPr>
              <w:t>西侧</w:t>
            </w:r>
            <w:r>
              <w:rPr>
                <w:rFonts w:hint="eastAsia" w:ascii="宋体" w:hAnsi="宋体" w:cs="宋体"/>
                <w:bCs/>
                <w:sz w:val="24"/>
                <w:lang w:eastAsia="zh-CN"/>
              </w:rPr>
              <w:t>为新疆一家亲物流有限公司</w:t>
            </w:r>
            <w:r>
              <w:rPr>
                <w:rFonts w:hint="eastAsia" w:ascii="宋体" w:hAnsi="宋体" w:cs="宋体"/>
                <w:bCs/>
                <w:sz w:val="24"/>
              </w:rPr>
              <w:t>。</w:t>
            </w:r>
            <w:r>
              <w:rPr>
                <w:rFonts w:hint="eastAsia" w:ascii="宋体" w:hAnsi="宋体" w:cs="宋体"/>
                <w:sz w:val="24"/>
              </w:rPr>
              <w:t>项目中心点地理坐标为</w:t>
            </w:r>
            <w:r>
              <w:rPr>
                <w:rFonts w:hint="eastAsia" w:ascii="宋体" w:hAnsi="宋体" w:cs="宋体"/>
                <w:kern w:val="0"/>
                <w:sz w:val="24"/>
              </w:rPr>
              <w:t>东经</w:t>
            </w:r>
            <w:r>
              <w:rPr>
                <w:rFonts w:hint="eastAsia" w:ascii="宋体" w:hAnsi="宋体" w:cs="宋体"/>
                <w:sz w:val="24"/>
              </w:rPr>
              <w:t>87°5′10.63424″</w:t>
            </w:r>
            <w:r>
              <w:rPr>
                <w:rFonts w:hint="eastAsia" w:ascii="宋体" w:hAnsi="宋体" w:cs="宋体"/>
                <w:sz w:val="24"/>
                <w:lang w:eastAsia="zh-CN"/>
              </w:rPr>
              <w:t>，</w:t>
            </w:r>
            <w:r>
              <w:rPr>
                <w:rFonts w:hint="eastAsia" w:ascii="宋体" w:hAnsi="宋体" w:cs="宋体"/>
                <w:kern w:val="0"/>
                <w:sz w:val="24"/>
              </w:rPr>
              <w:t>北纬</w:t>
            </w:r>
            <w:r>
              <w:rPr>
                <w:rFonts w:hint="eastAsia" w:ascii="宋体" w:hAnsi="宋体" w:cs="宋体"/>
                <w:sz w:val="24"/>
              </w:rPr>
              <w:t>44°5′12.04264″。</w:t>
            </w:r>
          </w:p>
          <w:p>
            <w:pPr>
              <w:pStyle w:val="30"/>
              <w:spacing w:before="0" w:after="0" w:line="360" w:lineRule="auto"/>
              <w:ind w:left="71" w:leftChars="34" w:right="147" w:rightChars="70" w:firstLine="480" w:firstLineChars="200"/>
              <w:jc w:val="left"/>
              <w:rPr>
                <w:rFonts w:hint="eastAsia" w:ascii="宋体" w:hAnsi="宋体" w:eastAsia="宋体" w:cs="宋体"/>
                <w:spacing w:val="4"/>
                <w:kern w:val="2"/>
                <w:sz w:val="24"/>
                <w:szCs w:val="24"/>
                <w:lang w:val="en-US" w:eastAsia="zh-CN" w:bidi="ar-SA"/>
              </w:rPr>
            </w:pPr>
            <w:r>
              <w:rPr>
                <w:b/>
                <w:bCs/>
                <w:sz w:val="24"/>
              </w:rPr>
              <w:t>建设规模：</w:t>
            </w:r>
            <w:r>
              <w:rPr>
                <w:rFonts w:hint="eastAsia" w:ascii="宋体" w:hAnsi="宋体" w:cs="宋体"/>
                <w:sz w:val="24"/>
                <w:szCs w:val="24"/>
              </w:rPr>
              <w:t>生产能力为</w:t>
            </w:r>
            <w:r>
              <w:rPr>
                <w:rFonts w:hint="eastAsia"/>
                <w:bCs/>
                <w:sz w:val="24"/>
                <w:szCs w:val="24"/>
              </w:rPr>
              <w:t>日处理生鲜乳500吨</w:t>
            </w:r>
            <w:r>
              <w:rPr>
                <w:rFonts w:hint="eastAsia" w:ascii="宋体" w:hAnsi="宋体" w:cs="宋体"/>
                <w:sz w:val="24"/>
                <w:szCs w:val="24"/>
                <w:lang w:eastAsia="zh-CN"/>
              </w:rPr>
              <w:t>，</w:t>
            </w:r>
            <w:r>
              <w:rPr>
                <w:rFonts w:hint="eastAsia" w:ascii="宋体" w:hAnsi="宋体" w:cs="宋体"/>
                <w:bCs w:val="0"/>
                <w:sz w:val="24"/>
                <w:szCs w:val="24"/>
              </w:rPr>
              <w:t>项目最终产品为</w:t>
            </w:r>
            <w:r>
              <w:rPr>
                <w:rFonts w:hint="eastAsia" w:ascii="宋体" w:hAnsi="宋体" w:cs="宋体"/>
                <w:sz w:val="24"/>
                <w:szCs w:val="24"/>
              </w:rPr>
              <w:t>巴氏杀菌乳</w:t>
            </w:r>
            <w:r>
              <w:rPr>
                <w:rFonts w:hint="eastAsia" w:ascii="宋体" w:hAnsi="宋体" w:cs="宋体"/>
                <w:sz w:val="24"/>
                <w:szCs w:val="24"/>
                <w:lang w:eastAsia="zh-CN"/>
              </w:rPr>
              <w:t>、</w:t>
            </w:r>
            <w:r>
              <w:rPr>
                <w:rFonts w:hint="eastAsia" w:ascii="宋体" w:hAnsi="宋体" w:cs="宋体"/>
                <w:sz w:val="24"/>
                <w:szCs w:val="24"/>
              </w:rPr>
              <w:t>ESL奶</w:t>
            </w:r>
            <w:r>
              <w:rPr>
                <w:rFonts w:hint="eastAsia" w:ascii="宋体" w:hAnsi="宋体" w:cs="宋体"/>
                <w:sz w:val="24"/>
                <w:szCs w:val="24"/>
                <w:lang w:eastAsia="zh-CN"/>
              </w:rPr>
              <w:t>、</w:t>
            </w:r>
            <w:r>
              <w:rPr>
                <w:rFonts w:hint="eastAsia" w:ascii="宋体" w:hAnsi="宋体" w:eastAsia="宋体" w:cs="宋体"/>
                <w:i w:val="0"/>
                <w:kern w:val="2"/>
                <w:sz w:val="24"/>
                <w:szCs w:val="24"/>
                <w:u w:val="none"/>
                <w:lang w:val="en-US" w:eastAsia="zh-CN" w:bidi="ar-SA"/>
              </w:rPr>
              <w:t>瓶装酸奶</w:t>
            </w:r>
            <w:r>
              <w:rPr>
                <w:rFonts w:hint="eastAsia" w:ascii="宋体" w:hAnsi="宋体" w:cs="宋体"/>
                <w:bCs w:val="0"/>
                <w:sz w:val="24"/>
                <w:szCs w:val="24"/>
                <w:lang w:eastAsia="zh-CN"/>
              </w:rPr>
              <w:t>。</w:t>
            </w:r>
            <w:r>
              <w:rPr>
                <w:rFonts w:hint="eastAsia" w:ascii="宋体" w:hAnsi="宋体" w:eastAsia="宋体" w:cs="宋体"/>
                <w:spacing w:val="4"/>
                <w:kern w:val="2"/>
                <w:sz w:val="24"/>
                <w:szCs w:val="24"/>
                <w:lang w:val="en-US" w:eastAsia="zh-CN" w:bidi="ar-SA"/>
              </w:rPr>
              <w:t>本项目计划分三期实施，一期日处理100吨，二期日处理100吨，三期处理300吨生鲜乳。</w:t>
            </w:r>
          </w:p>
          <w:p>
            <w:pPr>
              <w:spacing w:line="360" w:lineRule="auto"/>
              <w:ind w:left="140" w:leftChars="67" w:right="153" w:rightChars="73" w:firstLine="480" w:firstLineChars="200"/>
              <w:jc w:val="left"/>
              <w:rPr>
                <w:kern w:val="21"/>
                <w:sz w:val="24"/>
              </w:rPr>
            </w:pPr>
            <w:r>
              <w:rPr>
                <w:b/>
                <w:kern w:val="21"/>
                <w:sz w:val="24"/>
              </w:rPr>
              <w:t>建设性质：</w:t>
            </w:r>
            <w:r>
              <w:rPr>
                <w:kern w:val="21"/>
                <w:sz w:val="24"/>
              </w:rPr>
              <w:t>新建。</w:t>
            </w:r>
          </w:p>
          <w:p>
            <w:pPr>
              <w:spacing w:line="360" w:lineRule="auto"/>
              <w:ind w:left="140" w:leftChars="67" w:right="153" w:rightChars="73" w:firstLine="480" w:firstLineChars="200"/>
              <w:jc w:val="left"/>
              <w:rPr>
                <w:kern w:val="21"/>
                <w:sz w:val="24"/>
              </w:rPr>
            </w:pPr>
            <w:r>
              <w:rPr>
                <w:b/>
                <w:kern w:val="21"/>
                <w:sz w:val="24"/>
              </w:rPr>
              <w:t>总投资：</w:t>
            </w:r>
            <w:r>
              <w:rPr>
                <w:rFonts w:hint="eastAsia" w:ascii="宋体" w:hAnsi="宋体" w:cs="宋体"/>
                <w:sz w:val="24"/>
                <w:szCs w:val="24"/>
                <w:lang w:eastAsia="zh-CN"/>
              </w:rPr>
              <w:t>26535</w:t>
            </w:r>
            <w:r>
              <w:rPr>
                <w:bCs/>
                <w:kern w:val="21"/>
                <w:sz w:val="24"/>
              </w:rPr>
              <w:t>万</w:t>
            </w:r>
            <w:r>
              <w:rPr>
                <w:kern w:val="21"/>
                <w:sz w:val="24"/>
              </w:rPr>
              <w:t>。</w:t>
            </w:r>
          </w:p>
          <w:p>
            <w:pPr>
              <w:spacing w:line="360" w:lineRule="auto"/>
              <w:ind w:left="140" w:leftChars="67" w:right="153" w:rightChars="73" w:firstLine="496" w:firstLineChars="200"/>
              <w:jc w:val="left"/>
              <w:rPr>
                <w:sz w:val="24"/>
              </w:rPr>
            </w:pPr>
            <w:r>
              <w:rPr>
                <w:b/>
                <w:spacing w:val="4"/>
                <w:sz w:val="24"/>
              </w:rPr>
              <w:t>项目组成</w:t>
            </w:r>
            <w:r>
              <w:rPr>
                <w:spacing w:val="4"/>
                <w:sz w:val="24"/>
              </w:rPr>
              <w:t>：</w:t>
            </w:r>
            <w:r>
              <w:rPr>
                <w:rFonts w:hint="eastAsia" w:ascii="宋体" w:hAnsi="宋体" w:cs="宋体"/>
                <w:spacing w:val="4"/>
                <w:sz w:val="24"/>
                <w:lang w:eastAsia="zh-CN"/>
              </w:rPr>
              <w:t>本项目</w:t>
            </w:r>
            <w:r>
              <w:rPr>
                <w:rFonts w:hint="eastAsia" w:ascii="宋体" w:hAnsi="宋体" w:cs="宋体"/>
                <w:sz w:val="24"/>
              </w:rPr>
              <w:t>总</w:t>
            </w:r>
            <w:r>
              <w:rPr>
                <w:rFonts w:hint="eastAsia" w:ascii="宋体" w:hAnsi="宋体" w:cs="宋体"/>
                <w:sz w:val="24"/>
                <w:lang w:eastAsia="zh-CN"/>
              </w:rPr>
              <w:t>占地面积为</w:t>
            </w:r>
            <w:r>
              <w:rPr>
                <w:rFonts w:hint="eastAsia"/>
                <w:kern w:val="0"/>
                <w:sz w:val="24"/>
                <w:lang w:eastAsia="zh-CN"/>
              </w:rPr>
              <w:t>16275.27</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lang w:eastAsia="zh-CN"/>
              </w:rPr>
              <w:t>，总</w:t>
            </w:r>
            <w:r>
              <w:rPr>
                <w:rFonts w:hint="eastAsia" w:ascii="宋体" w:hAnsi="宋体" w:cs="宋体"/>
                <w:sz w:val="24"/>
              </w:rPr>
              <w:t>建筑面积为</w:t>
            </w:r>
            <w:r>
              <w:rPr>
                <w:rFonts w:hint="eastAsia" w:ascii="宋体" w:hAnsi="宋体" w:cs="宋体"/>
                <w:bCs w:val="0"/>
                <w:sz w:val="24"/>
                <w:szCs w:val="24"/>
                <w:lang w:eastAsia="zh-CN"/>
              </w:rPr>
              <w:t>20855.28</w:t>
            </w:r>
            <w:r>
              <w:rPr>
                <w:rFonts w:hint="eastAsia" w:ascii="宋体" w:hAnsi="宋体" w:cs="宋体"/>
                <w:sz w:val="24"/>
              </w:rPr>
              <w:t>m</w:t>
            </w:r>
            <w:r>
              <w:rPr>
                <w:rFonts w:hint="eastAsia" w:ascii="宋体" w:hAnsi="宋体" w:cs="宋体"/>
                <w:sz w:val="24"/>
                <w:vertAlign w:val="superscript"/>
              </w:rPr>
              <w:t>2</w:t>
            </w:r>
            <w:r>
              <w:rPr>
                <w:rFonts w:hint="eastAsia" w:ascii="宋体" w:hAnsi="宋体" w:cs="宋体"/>
                <w:sz w:val="24"/>
              </w:rPr>
              <w:t>。主要建设</w:t>
            </w:r>
            <w:r>
              <w:rPr>
                <w:rFonts w:hint="eastAsia" w:ascii="宋体" w:cs="宋体"/>
                <w:sz w:val="24"/>
                <w:lang w:eastAsia="zh-CN"/>
              </w:rPr>
              <w:t>生产车间、倒班宿舍楼，辅助生产用房、原料库房、污水处理站、食堂、污水处理站</w:t>
            </w:r>
            <w:r>
              <w:rPr>
                <w:rFonts w:hint="eastAsia" w:ascii="宋体" w:hAnsi="宋体" w:cs="宋体"/>
                <w:sz w:val="24"/>
                <w:lang w:eastAsia="zh-CN"/>
              </w:rPr>
              <w:t>等。</w:t>
            </w:r>
          </w:p>
          <w:p>
            <w:pPr>
              <w:spacing w:line="360" w:lineRule="auto"/>
              <w:ind w:left="560"/>
              <w:rPr>
                <w:b/>
                <w:sz w:val="24"/>
              </w:rPr>
            </w:pPr>
            <w:r>
              <w:rPr>
                <w:b/>
                <w:sz w:val="24"/>
              </w:rPr>
              <w:t>2、项目区环境质量现状</w:t>
            </w:r>
          </w:p>
          <w:p>
            <w:pPr>
              <w:spacing w:line="360" w:lineRule="auto"/>
              <w:ind w:firstLine="480" w:firstLineChars="200"/>
              <w:rPr>
                <w:rFonts w:hint="eastAsia" w:ascii="宋体" w:hAnsi="宋体" w:eastAsia="宋体" w:cs="宋体"/>
                <w:color w:val="FF0000"/>
                <w:sz w:val="24"/>
                <w:szCs w:val="24"/>
              </w:rPr>
            </w:pPr>
            <w:r>
              <w:rPr>
                <w:rFonts w:hint="eastAsia" w:ascii="宋体" w:hAnsi="宋体" w:cs="宋体"/>
                <w:color w:val="auto"/>
                <w:sz w:val="24"/>
              </w:rPr>
              <w:t>大气环境：由表可见，</w:t>
            </w:r>
            <w:r>
              <w:rPr>
                <w:rFonts w:hint="eastAsia" w:ascii="宋体" w:hAnsi="宋体" w:eastAsia="宋体" w:cs="宋体"/>
                <w:color w:val="auto"/>
                <w:sz w:val="24"/>
                <w:szCs w:val="24"/>
              </w:rPr>
              <w:t>本项目所在区域SO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、CO、O</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监测结果均符合《环境空气质量标准》（GB3095-2012）</w:t>
            </w:r>
            <w:r>
              <w:rPr>
                <w:color w:val="auto"/>
                <w:sz w:val="24"/>
              </w:rPr>
              <w:t>及其修改单（生态环境部公告2018年第29号）</w:t>
            </w:r>
            <w:r>
              <w:rPr>
                <w:rFonts w:hint="eastAsia" w:ascii="宋体" w:hAnsi="宋体" w:eastAsia="宋体" w:cs="宋体"/>
                <w:color w:val="auto"/>
                <w:sz w:val="24"/>
                <w:szCs w:val="24"/>
              </w:rPr>
              <w:t>中的二级标准限值要求,项目所在区域NO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10</w:t>
            </w:r>
            <w:r>
              <w:rPr>
                <w:rFonts w:hint="eastAsia" w:ascii="宋体" w:hAnsi="宋体" w:eastAsia="宋体" w:cs="宋体"/>
                <w:color w:val="auto"/>
                <w:sz w:val="24"/>
                <w:szCs w:val="24"/>
              </w:rPr>
              <w:t>、PM</w:t>
            </w:r>
            <w:r>
              <w:rPr>
                <w:rFonts w:hint="eastAsia" w:ascii="宋体" w:hAnsi="宋体" w:eastAsia="宋体" w:cs="宋体"/>
                <w:color w:val="auto"/>
                <w:sz w:val="24"/>
                <w:szCs w:val="24"/>
                <w:vertAlign w:val="subscript"/>
              </w:rPr>
              <w:t>2.5</w:t>
            </w:r>
            <w:r>
              <w:rPr>
                <w:rFonts w:hint="eastAsia" w:ascii="宋体" w:hAnsi="宋体" w:eastAsia="宋体" w:cs="宋体"/>
                <w:color w:val="auto"/>
                <w:sz w:val="24"/>
                <w:szCs w:val="24"/>
              </w:rPr>
              <w:t>监测结果均</w:t>
            </w:r>
            <w:r>
              <w:rPr>
                <w:rFonts w:hint="eastAsia" w:ascii="宋体" w:hAnsi="宋体" w:eastAsia="宋体" w:cs="宋体"/>
                <w:color w:val="auto"/>
                <w:sz w:val="24"/>
                <w:szCs w:val="24"/>
                <w:lang w:eastAsia="zh-CN"/>
              </w:rPr>
              <w:t>超过</w:t>
            </w:r>
            <w:r>
              <w:rPr>
                <w:rFonts w:hint="eastAsia" w:ascii="宋体" w:hAnsi="宋体" w:eastAsia="宋体" w:cs="宋体"/>
                <w:color w:val="auto"/>
                <w:sz w:val="24"/>
                <w:szCs w:val="24"/>
              </w:rPr>
              <w:t>《环境空气质量标准》（GB3095-2012）中的二级标准限值要求,项目区环境质量</w:t>
            </w:r>
            <w:r>
              <w:rPr>
                <w:rFonts w:hint="eastAsia" w:ascii="宋体" w:hAnsi="宋体" w:eastAsia="宋体" w:cs="宋体"/>
                <w:color w:val="auto"/>
                <w:sz w:val="24"/>
                <w:szCs w:val="24"/>
                <w:lang w:eastAsia="zh-CN"/>
              </w:rPr>
              <w:t>较差</w:t>
            </w:r>
            <w:r>
              <w:rPr>
                <w:rFonts w:hint="eastAsia" w:ascii="宋体" w:hAnsi="宋体" w:eastAsia="宋体" w:cs="宋体"/>
                <w:color w:val="auto"/>
                <w:sz w:val="24"/>
                <w:szCs w:val="24"/>
              </w:rPr>
              <w:t>。</w:t>
            </w:r>
          </w:p>
          <w:p>
            <w:pPr>
              <w:spacing w:line="360" w:lineRule="auto"/>
              <w:ind w:firstLine="480" w:firstLineChars="200"/>
              <w:rPr>
                <w:rFonts w:ascii="宋体" w:hAnsi="宋体" w:cs="宋体"/>
                <w:sz w:val="24"/>
              </w:rPr>
            </w:pPr>
            <w:r>
              <w:rPr>
                <w:rFonts w:hint="eastAsia" w:ascii="宋体" w:hAnsi="宋体" w:cs="宋体"/>
                <w:sz w:val="24"/>
              </w:rPr>
              <w:t>地下水环境：</w:t>
            </w:r>
            <w:r>
              <w:rPr>
                <w:rFonts w:hint="eastAsia" w:ascii="宋体" w:hAnsi="宋体" w:cs="宋体"/>
                <w:sz w:val="24"/>
                <w:lang w:val="zh-CN"/>
              </w:rPr>
              <w:t>由上表可看出：</w:t>
            </w:r>
            <w:r>
              <w:rPr>
                <w:rFonts w:hint="eastAsia" w:ascii="宋体" w:hAnsi="宋体" w:cs="宋体"/>
                <w:sz w:val="24"/>
              </w:rPr>
              <w:t>各</w:t>
            </w:r>
            <w:r>
              <w:rPr>
                <w:rFonts w:hint="eastAsia" w:ascii="宋体" w:hAnsi="宋体" w:cs="宋体"/>
                <w:sz w:val="24"/>
                <w:lang w:val="zh-CN"/>
              </w:rPr>
              <w:t>监测因子的单因子指数均满足《地下水质量标准》（GB/T14848-2017）中Ⅲ类标准，总体来讲，项目区地下水环境质量</w:t>
            </w:r>
            <w:r>
              <w:rPr>
                <w:rFonts w:hint="eastAsia" w:ascii="宋体" w:hAnsi="宋体" w:cs="宋体"/>
                <w:sz w:val="24"/>
              </w:rPr>
              <w:t>一般</w:t>
            </w:r>
            <w:r>
              <w:rPr>
                <w:rFonts w:hint="eastAsia" w:ascii="宋体" w:hAnsi="宋体" w:cs="宋体"/>
                <w:sz w:val="24"/>
                <w:lang w:val="zh-CN"/>
              </w:rPr>
              <w:t>。</w:t>
            </w:r>
          </w:p>
          <w:p>
            <w:pPr>
              <w:spacing w:line="360" w:lineRule="auto"/>
              <w:ind w:firstLine="480" w:firstLineChars="200"/>
              <w:outlineLvl w:val="0"/>
              <w:rPr>
                <w:rFonts w:ascii="宋体" w:hAnsi="宋体" w:cs="宋体"/>
                <w:bCs/>
                <w:color w:val="auto"/>
                <w:sz w:val="24"/>
              </w:rPr>
            </w:pPr>
            <w:r>
              <w:rPr>
                <w:rFonts w:hint="eastAsia" w:ascii="宋体" w:hAnsi="宋体" w:cs="宋体"/>
                <w:color w:val="auto"/>
                <w:sz w:val="24"/>
              </w:rPr>
              <w:t>声环境：厂界各监测点昼、夜间噪声值均低于《声环境质量标准》（GB3096-2008）中的3类标准值，说明评价区域声环境质量状况良好。</w:t>
            </w:r>
          </w:p>
          <w:p>
            <w:pPr>
              <w:spacing w:line="360" w:lineRule="auto"/>
              <w:ind w:right="-57"/>
              <w:rPr>
                <w:b/>
                <w:sz w:val="24"/>
              </w:rPr>
            </w:pPr>
            <w:r>
              <w:rPr>
                <w:b/>
                <w:sz w:val="24"/>
              </w:rPr>
              <w:t xml:space="preserve">    3、环境影响评价结论</w:t>
            </w:r>
          </w:p>
          <w:p>
            <w:pPr>
              <w:spacing w:line="360" w:lineRule="auto"/>
              <w:ind w:right="115" w:rightChars="55"/>
              <w:rPr>
                <w:sz w:val="24"/>
              </w:rPr>
            </w:pPr>
            <w:r>
              <w:rPr>
                <w:sz w:val="24"/>
              </w:rPr>
              <w:t xml:space="preserve">    </w:t>
            </w:r>
            <w:r>
              <w:rPr>
                <w:rStyle w:val="82"/>
                <w:sz w:val="24"/>
                <w:szCs w:val="24"/>
              </w:rPr>
              <w:t>（1）</w:t>
            </w:r>
            <w:r>
              <w:rPr>
                <w:sz w:val="24"/>
              </w:rPr>
              <w:t>大气环境影响分析</w:t>
            </w:r>
          </w:p>
          <w:p>
            <w:pPr>
              <w:pStyle w:val="2"/>
              <w:spacing w:line="360" w:lineRule="auto"/>
              <w:ind w:firstLine="480" w:firstLineChars="200"/>
            </w:pPr>
            <w:r>
              <w:rPr>
                <w:rFonts w:hint="eastAsia" w:ascii="宋体" w:hAnsi="宋体" w:cs="宋体"/>
                <w:szCs w:val="24"/>
              </w:rPr>
              <w:t>本项目建成运营后，废气主要为</w:t>
            </w:r>
            <w:r>
              <w:rPr>
                <w:rFonts w:hint="eastAsia" w:ascii="宋体" w:hAnsi="宋体" w:cs="宋体"/>
                <w:szCs w:val="24"/>
                <w:lang w:eastAsia="zh-CN"/>
              </w:rPr>
              <w:t>食堂油烟，</w:t>
            </w:r>
            <w:r>
              <w:rPr>
                <w:rFonts w:hint="eastAsia" w:ascii="宋体" w:hAnsi="宋体" w:eastAsia="宋体" w:cs="宋体"/>
                <w:color w:val="000000"/>
                <w:kern w:val="2"/>
                <w:sz w:val="24"/>
                <w:szCs w:val="24"/>
                <w:lang w:val="en-US" w:eastAsia="zh-CN" w:bidi="ar-SA"/>
              </w:rPr>
              <w:t>油烟排放浓度</w:t>
            </w:r>
            <w:r>
              <w:rPr>
                <w:rFonts w:hint="eastAsia" w:ascii="宋体" w:hAnsi="宋体" w:cs="宋体"/>
                <w:color w:val="000000"/>
                <w:kern w:val="2"/>
                <w:sz w:val="24"/>
                <w:szCs w:val="24"/>
                <w:lang w:val="en-US" w:eastAsia="zh-CN" w:bidi="ar-SA"/>
              </w:rPr>
              <w:t>可</w:t>
            </w:r>
            <w:r>
              <w:rPr>
                <w:rFonts w:hint="eastAsia" w:ascii="宋体" w:hAnsi="宋体" w:eastAsia="宋体" w:cs="宋体"/>
                <w:color w:val="000000"/>
                <w:kern w:val="2"/>
                <w:sz w:val="24"/>
                <w:szCs w:val="24"/>
                <w:lang w:val="en-US" w:eastAsia="zh-CN" w:bidi="ar-SA"/>
              </w:rPr>
              <w:t>达到《饮食业油烟排放标准（试行）》（GB18483-2001）</w:t>
            </w:r>
            <w:r>
              <w:rPr>
                <w:rFonts w:hint="eastAsia" w:ascii="宋体" w:hAnsi="宋体" w:cs="宋体"/>
                <w:color w:val="000000"/>
                <w:kern w:val="2"/>
                <w:sz w:val="24"/>
                <w:szCs w:val="24"/>
                <w:lang w:val="en-US" w:eastAsia="zh-CN" w:bidi="ar-SA"/>
              </w:rPr>
              <w:t>限值要求</w:t>
            </w:r>
            <w:r>
              <w:t>，项目运营期对项目所在区域大气影响较小。</w:t>
            </w:r>
          </w:p>
          <w:p>
            <w:pPr>
              <w:pStyle w:val="2"/>
              <w:widowControl/>
              <w:numPr>
                <w:ilvl w:val="0"/>
                <w:numId w:val="0"/>
              </w:numPr>
              <w:spacing w:line="360" w:lineRule="auto"/>
              <w:ind w:right="0" w:rightChars="0" w:firstLine="480" w:firstLineChars="200"/>
              <w:rPr>
                <w:rFonts w:hint="eastAsia" w:ascii="宋体" w:hAnsi="宋体" w:cs="宋体"/>
                <w:bCs/>
                <w:sz w:val="24"/>
              </w:rPr>
            </w:pPr>
            <w:r>
              <w:rPr>
                <w:rFonts w:hint="eastAsia" w:ascii="宋体" w:hAnsi="宋体" w:cs="宋体"/>
                <w:color w:val="000000"/>
                <w:sz w:val="24"/>
                <w:szCs w:val="24"/>
                <w:lang w:eastAsia="zh-CN"/>
              </w:rPr>
              <w:t>地埋式污水处理设施</w:t>
            </w:r>
            <w:r>
              <w:rPr>
                <w:rFonts w:hint="eastAsia" w:ascii="宋体" w:hAnsi="宋体" w:eastAsia="宋体" w:cs="宋体"/>
                <w:color w:val="000000"/>
                <w:sz w:val="24"/>
                <w:szCs w:val="24"/>
              </w:rPr>
              <w:t>在运行过程中产生</w:t>
            </w:r>
            <w:r>
              <w:rPr>
                <w:rFonts w:hint="eastAsia" w:ascii="宋体" w:hAnsi="宋体" w:cs="宋体"/>
                <w:color w:val="000000"/>
                <w:sz w:val="24"/>
                <w:szCs w:val="24"/>
                <w:lang w:eastAsia="zh-CN"/>
              </w:rPr>
              <w:t>恶臭，</w:t>
            </w:r>
            <w:r>
              <w:rPr>
                <w:rFonts w:hint="eastAsia" w:ascii="宋体" w:hAnsi="宋体" w:eastAsia="宋体" w:cs="宋体"/>
                <w:color w:val="000000"/>
                <w:sz w:val="24"/>
                <w:szCs w:val="24"/>
              </w:rPr>
              <w:t>本项目恶臭气体经</w:t>
            </w:r>
            <w:r>
              <w:rPr>
                <w:rFonts w:hint="eastAsia" w:ascii="宋体" w:hAnsi="宋体" w:cs="宋体"/>
                <w:color w:val="000000"/>
                <w:sz w:val="24"/>
                <w:szCs w:val="24"/>
                <w:lang w:eastAsia="zh-CN"/>
              </w:rPr>
              <w:t>光氧活性炭一体机</w:t>
            </w:r>
            <w:r>
              <w:rPr>
                <w:rFonts w:hint="eastAsia" w:ascii="宋体" w:hAnsi="宋体" w:eastAsia="宋体" w:cs="宋体"/>
                <w:color w:val="000000"/>
                <w:sz w:val="24"/>
                <w:szCs w:val="24"/>
              </w:rPr>
              <w:t>处理后，恶臭污染物</w:t>
            </w:r>
            <w:r>
              <w:rPr>
                <w:rFonts w:hint="eastAsia" w:ascii="宋体" w:hAnsi="宋体" w:eastAsia="宋体" w:cs="宋体"/>
                <w:color w:val="000000"/>
                <w:sz w:val="24"/>
                <w:szCs w:val="24"/>
                <w:lang w:eastAsia="zh-CN"/>
              </w:rPr>
              <w:t>达到</w:t>
            </w:r>
            <w:r>
              <w:rPr>
                <w:rFonts w:hint="eastAsia" w:ascii="宋体" w:hAnsi="宋体" w:eastAsia="宋体" w:cs="宋体"/>
                <w:color w:val="000000"/>
                <w:sz w:val="24"/>
                <w:szCs w:val="24"/>
              </w:rPr>
              <w:t>《恶臭污染物排放标准》（GB14554-93）中的二级标准</w:t>
            </w:r>
            <w:r>
              <w:rPr>
                <w:rFonts w:hint="eastAsia" w:ascii="宋体" w:hAnsi="宋体" w:eastAsia="宋体" w:cs="宋体"/>
                <w:color w:val="000000"/>
                <w:sz w:val="24"/>
                <w:szCs w:val="24"/>
                <w:lang w:eastAsia="zh-CN"/>
              </w:rPr>
              <w:t>限值后排放</w:t>
            </w:r>
            <w:r>
              <w:rPr>
                <w:rFonts w:hint="eastAsia" w:ascii="宋体" w:hAnsi="宋体" w:cs="宋体"/>
                <w:color w:val="000000"/>
                <w:kern w:val="2"/>
                <w:sz w:val="24"/>
                <w:szCs w:val="24"/>
                <w:lang w:val="en-US" w:eastAsia="zh-CN" w:bidi="ar-SA"/>
              </w:rPr>
              <w:t>，</w:t>
            </w:r>
            <w:r>
              <w:rPr>
                <w:rFonts w:hint="eastAsia" w:ascii="宋体" w:hAnsi="宋体" w:cs="宋体"/>
                <w:bCs/>
                <w:sz w:val="24"/>
              </w:rPr>
              <w:t>对外环境影响较小。</w:t>
            </w:r>
          </w:p>
          <w:p>
            <w:pPr>
              <w:spacing w:line="360" w:lineRule="auto"/>
              <w:ind w:firstLine="480" w:firstLineChars="200"/>
              <w:rPr>
                <w:sz w:val="24"/>
              </w:rPr>
            </w:pPr>
            <w:r>
              <w:rPr>
                <w:sz w:val="24"/>
              </w:rPr>
              <w:t>（2）水环境影响分析</w:t>
            </w:r>
          </w:p>
          <w:p>
            <w:pPr>
              <w:spacing w:line="360" w:lineRule="auto"/>
              <w:ind w:firstLine="480" w:firstLineChars="200"/>
              <w:rPr>
                <w:snapToGrid w:val="0"/>
                <w:kern w:val="0"/>
                <w:sz w:val="24"/>
              </w:rPr>
            </w:pPr>
            <w:r>
              <w:rPr>
                <w:rFonts w:hint="eastAsia" w:ascii="宋体" w:hAnsi="宋体" w:cs="宋体"/>
                <w:sz w:val="24"/>
              </w:rPr>
              <w:t>项目运营期间废水为主要为员工生活污水</w:t>
            </w:r>
            <w:r>
              <w:rPr>
                <w:rFonts w:hint="eastAsia" w:ascii="宋体" w:hAnsi="宋体" w:cs="宋体"/>
                <w:sz w:val="24"/>
                <w:lang w:eastAsia="zh-CN"/>
              </w:rPr>
              <w:t>、生产设备清洗废水</w:t>
            </w:r>
            <w:r>
              <w:rPr>
                <w:rFonts w:hint="eastAsia" w:ascii="宋体" w:hAnsi="宋体" w:cs="宋体"/>
                <w:sz w:val="24"/>
              </w:rPr>
              <w:t>。</w:t>
            </w: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w:t>
            </w:r>
            <w:r>
              <w:rPr>
                <w:rFonts w:hint="eastAsia" w:ascii="宋体" w:hAnsi="宋体" w:cs="宋体"/>
                <w:sz w:val="24"/>
                <w:lang w:eastAsia="zh-CN"/>
              </w:rPr>
              <w:t>施（</w:t>
            </w:r>
            <w:r>
              <w:rPr>
                <w:rFonts w:hint="eastAsia" w:ascii="宋体" w:hAnsi="宋体" w:cs="宋体"/>
                <w:sz w:val="24"/>
                <w:lang w:val="zh-CN" w:eastAsia="zh-CN"/>
              </w:rPr>
              <w:t>一期</w:t>
            </w:r>
            <w:r>
              <w:rPr>
                <w:rFonts w:hint="eastAsia" w:ascii="宋体" w:hAnsi="宋体" w:cs="宋体"/>
                <w:sz w:val="24"/>
                <w:lang w:val="en-US" w:eastAsia="zh-CN"/>
              </w:rPr>
              <w:t>处理能力500</w:t>
            </w:r>
            <w:r>
              <w:rPr>
                <w:rFonts w:hint="eastAsia" w:ascii="宋体" w:hAnsi="宋体" w:cs="宋体"/>
                <w:sz w:val="24"/>
                <w:lang w:val="zh-CN"/>
              </w:rPr>
              <w:t>吨/日</w:t>
            </w:r>
            <w:r>
              <w:rPr>
                <w:rFonts w:hint="eastAsia" w:ascii="宋体" w:hAnsi="宋体" w:cs="宋体"/>
                <w:sz w:val="24"/>
                <w:lang w:val="zh-CN" w:eastAsia="zh-CN"/>
              </w:rPr>
              <w:t>，二期</w:t>
            </w:r>
            <w:r>
              <w:rPr>
                <w:rFonts w:hint="eastAsia" w:ascii="宋体" w:hAnsi="宋体" w:cs="宋体"/>
                <w:sz w:val="24"/>
                <w:lang w:val="en-US" w:eastAsia="zh-CN"/>
              </w:rPr>
              <w:t>处理能力500</w:t>
            </w:r>
            <w:r>
              <w:rPr>
                <w:rFonts w:hint="eastAsia" w:ascii="宋体" w:hAnsi="宋体" w:cs="宋体"/>
                <w:sz w:val="24"/>
                <w:lang w:val="zh-CN"/>
              </w:rPr>
              <w:t>吨/日</w:t>
            </w:r>
            <w:r>
              <w:rPr>
                <w:rFonts w:hint="eastAsia" w:ascii="宋体" w:hAnsi="宋体" w:cs="宋体"/>
                <w:sz w:val="24"/>
                <w:lang w:val="zh-CN" w:eastAsia="zh-CN"/>
              </w:rPr>
              <w:t>，三期</w:t>
            </w:r>
            <w:r>
              <w:rPr>
                <w:rFonts w:hint="eastAsia" w:ascii="宋体" w:hAnsi="宋体" w:cs="宋体"/>
                <w:sz w:val="24"/>
                <w:lang w:val="en-US" w:eastAsia="zh-CN"/>
              </w:rPr>
              <w:t>处理能力1500</w:t>
            </w:r>
            <w:r>
              <w:rPr>
                <w:rFonts w:hint="eastAsia" w:ascii="宋体" w:hAnsi="宋体" w:cs="宋体"/>
                <w:sz w:val="24"/>
                <w:lang w:val="zh-CN"/>
              </w:rPr>
              <w:t>吨/日</w:t>
            </w:r>
            <w:r>
              <w:rPr>
                <w:rFonts w:hint="eastAsia" w:ascii="宋体" w:hAnsi="宋体" w:cs="宋体"/>
                <w:sz w:val="24"/>
                <w:lang w:eastAsia="zh-CN"/>
              </w:rPr>
              <w:t>）处</w:t>
            </w:r>
            <w:r>
              <w:rPr>
                <w:rFonts w:hint="eastAsia" w:ascii="宋体" w:hAnsi="宋体" w:cs="宋体"/>
                <w:sz w:val="24"/>
                <w:szCs w:val="24"/>
                <w:highlight w:val="none"/>
                <w:lang w:eastAsia="zh-CN"/>
              </w:rPr>
              <w:t>理后</w:t>
            </w:r>
            <w:r>
              <w:rPr>
                <w:rFonts w:hint="eastAsia" w:ascii="宋体" w:hAnsi="宋体" w:cs="宋体"/>
                <w:sz w:val="24"/>
                <w:szCs w:val="24"/>
                <w:highlight w:val="none"/>
              </w:rPr>
              <w:t>排入开发区排水管网，最终排入</w:t>
            </w:r>
            <w:r>
              <w:rPr>
                <w:rFonts w:hint="eastAsia" w:ascii="宋体" w:hAnsi="宋体" w:cs="宋体"/>
                <w:sz w:val="24"/>
                <w:szCs w:val="24"/>
                <w:highlight w:val="none"/>
                <w:lang w:eastAsia="zh-CN"/>
              </w:rPr>
              <w:t>海天污水处理厂</w:t>
            </w:r>
            <w:r>
              <w:rPr>
                <w:rFonts w:hint="eastAsia" w:ascii="宋体" w:hAnsi="宋体" w:cs="宋体"/>
                <w:sz w:val="24"/>
                <w:szCs w:val="24"/>
                <w:highlight w:val="none"/>
              </w:rPr>
              <w:t>统一处理</w:t>
            </w:r>
            <w:r>
              <w:rPr>
                <w:rFonts w:hint="eastAsia" w:ascii="宋体" w:hAnsi="宋体" w:cs="宋体"/>
                <w:sz w:val="24"/>
                <w:szCs w:val="24"/>
                <w:highlight w:val="none"/>
                <w:lang w:eastAsia="zh-CN"/>
              </w:rPr>
              <w:t>，</w:t>
            </w:r>
            <w:r>
              <w:rPr>
                <w:snapToGrid w:val="0"/>
                <w:kern w:val="0"/>
                <w:sz w:val="24"/>
              </w:rPr>
              <w:t>对周围地下水环境影响较小。</w:t>
            </w:r>
          </w:p>
          <w:p>
            <w:pPr>
              <w:spacing w:line="360" w:lineRule="auto"/>
              <w:ind w:firstLine="480" w:firstLineChars="200"/>
              <w:rPr>
                <w:sz w:val="24"/>
              </w:rPr>
            </w:pPr>
            <w:r>
              <w:rPr>
                <w:sz w:val="24"/>
              </w:rPr>
              <w:t>（3）声环境影响分析</w:t>
            </w:r>
          </w:p>
          <w:p>
            <w:pPr>
              <w:spacing w:line="360" w:lineRule="auto"/>
              <w:ind w:firstLine="480" w:firstLineChars="200"/>
              <w:rPr>
                <w:color w:val="auto"/>
                <w:sz w:val="24"/>
              </w:rPr>
            </w:pPr>
            <w:r>
              <w:rPr>
                <w:color w:val="auto"/>
                <w:sz w:val="24"/>
              </w:rPr>
              <w:t>项目区设备噪声满足《工业企业厂界环境噪声排放标准》（GB12348-2008）中</w:t>
            </w:r>
            <w:r>
              <w:rPr>
                <w:rFonts w:hint="eastAsia"/>
                <w:color w:val="auto"/>
                <w:sz w:val="24"/>
              </w:rPr>
              <w:t>3</w:t>
            </w:r>
            <w:r>
              <w:rPr>
                <w:color w:val="auto"/>
                <w:sz w:val="24"/>
              </w:rPr>
              <w:t>类标准，因此本项目生产设备产生的噪声对周边环境影响较小。</w:t>
            </w:r>
          </w:p>
          <w:p>
            <w:pPr>
              <w:spacing w:line="360" w:lineRule="auto"/>
              <w:ind w:left="-12" w:leftChars="-6" w:right="-57" w:firstLine="480" w:firstLineChars="200"/>
              <w:rPr>
                <w:sz w:val="24"/>
              </w:rPr>
            </w:pPr>
            <w:r>
              <w:rPr>
                <w:sz w:val="24"/>
              </w:rPr>
              <w:t>（4）固体废物影响分析</w:t>
            </w:r>
          </w:p>
          <w:p>
            <w:pPr>
              <w:spacing w:line="360" w:lineRule="auto"/>
              <w:ind w:firstLine="480" w:firstLineChars="200"/>
              <w:textAlignment w:val="baseline"/>
              <w:rPr>
                <w:b/>
                <w:sz w:val="28"/>
                <w:szCs w:val="28"/>
              </w:rPr>
            </w:pPr>
            <w:r>
              <w:rPr>
                <w:rFonts w:hint="eastAsia" w:ascii="宋体" w:hAnsi="宋体" w:cs="宋体"/>
                <w:sz w:val="24"/>
              </w:rPr>
              <w:t>项目建成后固体废物主要</w:t>
            </w:r>
            <w:r>
              <w:rPr>
                <w:rFonts w:hint="eastAsia" w:ascii="宋体" w:hAnsi="宋体" w:cs="宋体"/>
                <w:sz w:val="24"/>
                <w:lang w:eastAsia="zh-CN"/>
              </w:rPr>
              <w:t>有生产过程中产生的不合格产品、废包装材料、净乳杂质、员工</w:t>
            </w:r>
            <w:r>
              <w:rPr>
                <w:rFonts w:hint="eastAsia" w:ascii="宋体" w:hAnsi="宋体" w:cs="宋体"/>
                <w:sz w:val="24"/>
              </w:rPr>
              <w:t>生活垃圾</w:t>
            </w:r>
            <w:r>
              <w:rPr>
                <w:rFonts w:hint="eastAsia" w:ascii="宋体" w:hAnsi="宋体" w:cs="宋体"/>
                <w:sz w:val="24"/>
                <w:lang w:eastAsia="zh-CN"/>
              </w:rPr>
              <w:t>、污水站污泥</w:t>
            </w:r>
            <w:r>
              <w:rPr>
                <w:rFonts w:hint="eastAsia" w:ascii="宋体" w:hAnsi="宋体" w:cs="宋体"/>
                <w:sz w:val="24"/>
              </w:rPr>
              <w:t>。</w:t>
            </w:r>
            <w:r>
              <w:rPr>
                <w:rFonts w:hint="eastAsia" w:ascii="宋体" w:hAnsi="宋体" w:cs="宋体"/>
                <w:sz w:val="24"/>
                <w:szCs w:val="24"/>
                <w:lang w:eastAsia="zh-CN"/>
              </w:rPr>
              <w:t>不合格产品</w:t>
            </w:r>
            <w:r>
              <w:rPr>
                <w:rFonts w:hint="eastAsia" w:ascii="宋体" w:hAnsi="宋体" w:cs="宋体"/>
                <w:sz w:val="24"/>
                <w:lang w:eastAsia="zh-CN"/>
              </w:rPr>
              <w:t>作为饲料外售养殖企业；废包装材料</w:t>
            </w:r>
            <w:r>
              <w:rPr>
                <w:rFonts w:hint="eastAsia" w:ascii="宋体" w:hAnsi="宋体" w:cs="宋体"/>
                <w:sz w:val="24"/>
              </w:rPr>
              <w:t>集中收集后，</w:t>
            </w:r>
            <w:r>
              <w:rPr>
                <w:rFonts w:hint="eastAsia" w:ascii="宋体" w:hAnsi="宋体" w:cs="宋体"/>
                <w:sz w:val="24"/>
                <w:lang w:eastAsia="zh-CN"/>
              </w:rPr>
              <w:t>外售废品回收站</w:t>
            </w:r>
            <w:r>
              <w:rPr>
                <w:rFonts w:hint="eastAsia" w:ascii="宋体" w:hAnsi="宋体" w:cs="宋体"/>
                <w:sz w:val="24"/>
              </w:rPr>
              <w:t>处置</w:t>
            </w:r>
            <w:r>
              <w:rPr>
                <w:rFonts w:hint="eastAsia" w:ascii="宋体" w:hAnsi="宋体" w:cs="宋体"/>
                <w:sz w:val="24"/>
                <w:lang w:eastAsia="zh-CN"/>
              </w:rPr>
              <w:t>；</w:t>
            </w:r>
            <w:r>
              <w:rPr>
                <w:rFonts w:hint="eastAsia" w:ascii="宋体" w:hAnsi="宋体" w:cs="宋体"/>
                <w:sz w:val="24"/>
              </w:rPr>
              <w:t>办公生活垃圾由环卫部门清运和统一处置</w:t>
            </w:r>
            <w:r>
              <w:rPr>
                <w:rFonts w:hint="eastAsia" w:ascii="宋体" w:hAnsi="宋体" w:cs="宋体"/>
                <w:sz w:val="24"/>
                <w:lang w:eastAsia="zh-CN"/>
              </w:rPr>
              <w:t>；污水处理产生的污泥由当地环卫部门定期清运至垃圾中转站妥善处理。产生的废活性炭、</w:t>
            </w:r>
            <w:r>
              <w:rPr>
                <w:rFonts w:hint="eastAsia" w:ascii="宋体" w:hAnsi="宋体" w:eastAsia="宋体" w:cs="宋体"/>
                <w:kern w:val="2"/>
                <w:sz w:val="24"/>
                <w:szCs w:val="24"/>
                <w:lang w:val="en-US" w:eastAsia="zh-CN" w:bidi="ar-SA"/>
              </w:rPr>
              <w:t>废UV灯管</w:t>
            </w:r>
            <w:r>
              <w:rPr>
                <w:rFonts w:hint="eastAsia" w:ascii="宋体" w:hAnsi="宋体" w:cs="宋体"/>
                <w:sz w:val="24"/>
                <w:lang w:eastAsia="zh-CN"/>
              </w:rPr>
              <w:t>设置危废暂存间，收集后委托当地有相应危废资质的单位进行处理。</w:t>
            </w:r>
            <w:r>
              <w:rPr>
                <w:rFonts w:hint="eastAsia" w:ascii="宋体" w:hAnsi="宋体" w:cs="宋体"/>
                <w:sz w:val="24"/>
              </w:rPr>
              <w:t>综上所</w:t>
            </w:r>
            <w:r>
              <w:rPr>
                <w:sz w:val="24"/>
              </w:rPr>
              <w:t>述，按照环评提出的措施实施后，固体废物对环境产生影响不大。</w:t>
            </w:r>
          </w:p>
          <w:p>
            <w:pPr>
              <w:spacing w:line="360" w:lineRule="auto"/>
              <w:ind w:left="-12" w:leftChars="-6" w:right="-57" w:firstLine="480" w:firstLineChars="200"/>
              <w:rPr>
                <w:b/>
                <w:sz w:val="24"/>
              </w:rPr>
            </w:pPr>
            <w:r>
              <w:rPr>
                <w:b/>
                <w:sz w:val="24"/>
              </w:rPr>
              <w:t>4、环保投资</w:t>
            </w:r>
          </w:p>
          <w:p>
            <w:pPr>
              <w:spacing w:line="360" w:lineRule="auto"/>
              <w:ind w:firstLine="480" w:firstLineChars="200"/>
              <w:rPr>
                <w:sz w:val="24"/>
              </w:rPr>
            </w:pPr>
            <w:r>
              <w:rPr>
                <w:sz w:val="24"/>
              </w:rPr>
              <w:t>本项目总投资约</w:t>
            </w:r>
            <w:r>
              <w:rPr>
                <w:rFonts w:hint="eastAsia"/>
                <w:sz w:val="24"/>
                <w:lang w:val="en-US" w:eastAsia="zh-CN"/>
              </w:rPr>
              <w:t>26535</w:t>
            </w:r>
            <w:r>
              <w:rPr>
                <w:sz w:val="24"/>
              </w:rPr>
              <w:t>万元，工程用于环保的投资估算约</w:t>
            </w:r>
            <w:r>
              <w:rPr>
                <w:rFonts w:hint="eastAsia"/>
                <w:sz w:val="24"/>
                <w:lang w:val="en-US" w:eastAsia="zh-CN"/>
              </w:rPr>
              <w:t>613</w:t>
            </w:r>
            <w:r>
              <w:rPr>
                <w:rFonts w:hint="eastAsia"/>
                <w:sz w:val="24"/>
                <w:lang w:eastAsia="zh-CN"/>
              </w:rPr>
              <w:t>万元</w:t>
            </w:r>
            <w:r>
              <w:rPr>
                <w:sz w:val="24"/>
              </w:rPr>
              <w:t>，占项目工程总投资的</w:t>
            </w:r>
            <w:r>
              <w:rPr>
                <w:rFonts w:hint="eastAsia"/>
                <w:sz w:val="24"/>
                <w:lang w:val="en-US" w:eastAsia="zh-CN"/>
              </w:rPr>
              <w:t>2.3</w:t>
            </w:r>
            <w:r>
              <w:rPr>
                <w:sz w:val="24"/>
              </w:rPr>
              <w:t>%。</w:t>
            </w:r>
          </w:p>
          <w:p>
            <w:pPr>
              <w:spacing w:line="360" w:lineRule="auto"/>
              <w:ind w:firstLine="477" w:firstLineChars="199"/>
              <w:rPr>
                <w:spacing w:val="6"/>
                <w:kern w:val="0"/>
                <w:sz w:val="24"/>
              </w:rPr>
            </w:pPr>
            <w:r>
              <w:rPr>
                <w:b/>
                <w:sz w:val="24"/>
              </w:rPr>
              <w:t>5、产业政策</w:t>
            </w:r>
          </w:p>
          <w:p>
            <w:pPr>
              <w:pStyle w:val="17"/>
              <w:snapToGrid/>
              <w:spacing w:before="0" w:line="360" w:lineRule="auto"/>
              <w:ind w:right="0" w:rightChars="0" w:firstLine="504" w:firstLineChars="200"/>
              <w:jc w:val="both"/>
            </w:pPr>
            <w:r>
              <w:rPr>
                <w:spacing w:val="6"/>
                <w:kern w:val="0"/>
              </w:rPr>
              <w:t>本项目属于</w:t>
            </w:r>
            <w:r>
              <w:rPr>
                <w:rFonts w:hint="default"/>
                <w:spacing w:val="6"/>
                <w:kern w:val="0"/>
                <w:lang w:eastAsia="zh-CN"/>
              </w:rPr>
              <w:t>乳制品制造</w:t>
            </w:r>
            <w:r>
              <w:rPr>
                <w:spacing w:val="6"/>
                <w:kern w:val="0"/>
              </w:rPr>
              <w:t>，根据中华人民共和国发展和改革委员会颁布的《产业结构调整指导目录》（2011年本）（2013修正）。本项目不属于第一类（鼓励类）、第二类（限制类）和第三类（淘汰类）中的内容，属于允许类项目，因此符合产业政策。</w:t>
            </w:r>
          </w:p>
          <w:p>
            <w:pPr>
              <w:spacing w:line="360" w:lineRule="auto"/>
              <w:ind w:firstLine="480" w:firstLineChars="200"/>
              <w:rPr>
                <w:rFonts w:hint="eastAsia"/>
                <w:b/>
                <w:sz w:val="24"/>
                <w:lang w:val="en-US" w:eastAsia="zh-CN"/>
              </w:rPr>
            </w:pPr>
            <w:r>
              <w:rPr>
                <w:rFonts w:hint="eastAsia"/>
                <w:b/>
                <w:sz w:val="24"/>
                <w:lang w:val="en-US" w:eastAsia="zh-CN"/>
              </w:rPr>
              <w:t>6、清洁生产</w:t>
            </w:r>
          </w:p>
          <w:p>
            <w:pPr>
              <w:spacing w:line="360" w:lineRule="auto"/>
              <w:ind w:firstLine="480"/>
              <w:rPr>
                <w:sz w:val="24"/>
              </w:rPr>
            </w:pPr>
            <w:r>
              <w:rPr>
                <w:sz w:val="24"/>
              </w:rPr>
              <w:t>本项目使用的主要原辅材料</w:t>
            </w:r>
            <w:r>
              <w:rPr>
                <w:rFonts w:hint="eastAsia"/>
                <w:sz w:val="24"/>
                <w:lang w:eastAsia="zh-CN"/>
              </w:rPr>
              <w:t>鲜乳、白砂糖等均</w:t>
            </w:r>
            <w:r>
              <w:rPr>
                <w:sz w:val="24"/>
              </w:rPr>
              <w:t>为无毒无害原料</w:t>
            </w:r>
            <w:r>
              <w:rPr>
                <w:rFonts w:hint="eastAsia"/>
                <w:sz w:val="24"/>
                <w:lang w:eastAsia="zh-CN"/>
              </w:rPr>
              <w:t>，产品</w:t>
            </w:r>
            <w:r>
              <w:rPr>
                <w:sz w:val="24"/>
              </w:rPr>
              <w:t>生产采用电</w:t>
            </w:r>
            <w:r>
              <w:rPr>
                <w:rFonts w:hint="eastAsia"/>
                <w:sz w:val="24"/>
                <w:lang w:eastAsia="zh-CN"/>
              </w:rPr>
              <w:t>、蒸汽</w:t>
            </w:r>
            <w:r>
              <w:rPr>
                <w:sz w:val="24"/>
              </w:rPr>
              <w:t>，较清洁能源。产品为</w:t>
            </w:r>
            <w:r>
              <w:rPr>
                <w:rFonts w:hint="eastAsia" w:ascii="宋体" w:hAnsi="宋体" w:cs="宋体"/>
                <w:sz w:val="24"/>
                <w:szCs w:val="24"/>
              </w:rPr>
              <w:t>巴氏杀菌乳</w:t>
            </w:r>
            <w:r>
              <w:rPr>
                <w:rFonts w:hint="eastAsia" w:ascii="宋体" w:hAnsi="宋体" w:cs="宋体"/>
                <w:sz w:val="24"/>
                <w:szCs w:val="24"/>
                <w:lang w:eastAsia="zh-CN"/>
              </w:rPr>
              <w:t>、</w:t>
            </w:r>
            <w:r>
              <w:rPr>
                <w:rFonts w:hint="eastAsia" w:ascii="宋体" w:hAnsi="宋体" w:cs="宋体"/>
                <w:sz w:val="24"/>
                <w:szCs w:val="24"/>
              </w:rPr>
              <w:t>ESL奶</w:t>
            </w:r>
            <w:r>
              <w:rPr>
                <w:rFonts w:hint="eastAsia" w:ascii="宋体" w:hAnsi="宋体" w:cs="宋体"/>
                <w:sz w:val="24"/>
                <w:szCs w:val="24"/>
                <w:lang w:eastAsia="zh-CN"/>
              </w:rPr>
              <w:t>、超高温灭菌乳、</w:t>
            </w:r>
            <w:r>
              <w:rPr>
                <w:rFonts w:hint="eastAsia" w:ascii="宋体" w:hAnsi="宋体" w:eastAsia="宋体" w:cs="宋体"/>
                <w:i w:val="0"/>
                <w:kern w:val="2"/>
                <w:sz w:val="24"/>
                <w:szCs w:val="24"/>
                <w:u w:val="none"/>
                <w:lang w:val="en-US" w:eastAsia="zh-CN" w:bidi="ar-SA"/>
              </w:rPr>
              <w:t>瓶装酸奶</w:t>
            </w:r>
            <w:r>
              <w:rPr>
                <w:sz w:val="24"/>
              </w:rPr>
              <w:t>，属无毒无害产品。本环评要求</w:t>
            </w:r>
            <w:r>
              <w:rPr>
                <w:rFonts w:hint="eastAsia"/>
                <w:sz w:val="24"/>
                <w:lang w:eastAsia="zh-CN"/>
              </w:rPr>
              <w:t>针对食堂油烟</w:t>
            </w:r>
            <w:r>
              <w:rPr>
                <w:sz w:val="24"/>
              </w:rPr>
              <w:t>安装</w:t>
            </w:r>
            <w:r>
              <w:rPr>
                <w:rFonts w:hint="eastAsia"/>
                <w:sz w:val="24"/>
                <w:lang w:eastAsia="zh-CN"/>
              </w:rPr>
              <w:t>油烟净化器处理</w:t>
            </w:r>
            <w:r>
              <w:rPr>
                <w:sz w:val="24"/>
              </w:rPr>
              <w:t>，</w:t>
            </w:r>
            <w:r>
              <w:rPr>
                <w:rFonts w:hint="eastAsia" w:ascii="宋体" w:hAnsi="宋体" w:cs="宋体"/>
                <w:sz w:val="24"/>
                <w:szCs w:val="24"/>
                <w:lang w:eastAsia="zh-CN"/>
              </w:rPr>
              <w:t>针对恶臭经光氧活性炭一体机</w:t>
            </w:r>
            <w:r>
              <w:rPr>
                <w:rFonts w:hint="eastAsia" w:ascii="宋体" w:hAnsi="宋体" w:cs="宋体"/>
                <w:sz w:val="24"/>
                <w:szCs w:val="24"/>
              </w:rPr>
              <w:t>处理后</w:t>
            </w:r>
            <w:r>
              <w:rPr>
                <w:rFonts w:hint="eastAsia"/>
                <w:sz w:val="24"/>
                <w:lang w:eastAsia="zh-CN"/>
              </w:rPr>
              <w:t>，</w:t>
            </w:r>
            <w:r>
              <w:rPr>
                <w:sz w:val="24"/>
              </w:rPr>
              <w:t>废气可达标排放</w:t>
            </w:r>
            <w:r>
              <w:rPr>
                <w:rFonts w:hint="eastAsia"/>
                <w:sz w:val="24"/>
                <w:lang w:eastAsia="zh-CN"/>
              </w:rPr>
              <w:t>；</w:t>
            </w:r>
            <w:r>
              <w:rPr>
                <w:rFonts w:hint="eastAsia" w:ascii="宋体" w:hAnsi="宋体" w:cs="宋体"/>
                <w:sz w:val="24"/>
                <w:highlight w:val="none"/>
                <w:lang w:val="zh-CN"/>
              </w:rPr>
              <w:t>生活污水、生产废水</w:t>
            </w:r>
            <w:r>
              <w:rPr>
                <w:rFonts w:hint="eastAsia" w:ascii="宋体" w:hAnsi="宋体" w:cs="宋体"/>
                <w:sz w:val="24"/>
                <w:szCs w:val="24"/>
                <w:highlight w:val="none"/>
                <w:lang w:eastAsia="zh-CN"/>
              </w:rPr>
              <w:t>一起经地埋式污水处理设施处理后</w:t>
            </w:r>
            <w:r>
              <w:rPr>
                <w:rFonts w:hint="eastAsia" w:ascii="宋体" w:hAnsi="宋体" w:cs="宋体"/>
                <w:sz w:val="24"/>
                <w:szCs w:val="24"/>
                <w:highlight w:val="none"/>
              </w:rPr>
              <w:t>排入开发区排水管网，最终排入</w:t>
            </w:r>
            <w:r>
              <w:rPr>
                <w:rFonts w:hint="eastAsia" w:ascii="宋体" w:hAnsi="宋体" w:cs="宋体"/>
                <w:sz w:val="24"/>
                <w:szCs w:val="24"/>
                <w:highlight w:val="none"/>
                <w:lang w:eastAsia="zh-CN"/>
              </w:rPr>
              <w:t>海天污水处理厂</w:t>
            </w:r>
            <w:r>
              <w:rPr>
                <w:rFonts w:hint="eastAsia" w:ascii="宋体" w:hAnsi="宋体" w:cs="宋体"/>
                <w:sz w:val="24"/>
                <w:szCs w:val="24"/>
                <w:highlight w:val="none"/>
              </w:rPr>
              <w:t>统一处理</w:t>
            </w:r>
            <w:r>
              <w:rPr>
                <w:rFonts w:hint="eastAsia" w:ascii="宋体" w:hAnsi="宋体" w:cs="宋体"/>
                <w:sz w:val="24"/>
                <w:highlight w:val="none"/>
                <w:lang w:eastAsia="zh-CN"/>
              </w:rPr>
              <w:t>；</w:t>
            </w:r>
            <w:r>
              <w:rPr>
                <w:rFonts w:hint="eastAsia" w:ascii="宋体" w:hAnsi="宋体" w:cs="宋体"/>
                <w:sz w:val="24"/>
                <w:szCs w:val="24"/>
                <w:lang w:eastAsia="zh-CN"/>
              </w:rPr>
              <w:t>不合格产品</w:t>
            </w:r>
            <w:r>
              <w:rPr>
                <w:rFonts w:hint="eastAsia" w:ascii="宋体" w:hAnsi="宋体" w:cs="宋体"/>
                <w:sz w:val="24"/>
                <w:lang w:eastAsia="zh-CN"/>
              </w:rPr>
              <w:t>作为饲料外售养殖企业，废包装材料</w:t>
            </w:r>
            <w:r>
              <w:rPr>
                <w:rFonts w:hint="eastAsia" w:ascii="宋体" w:hAnsi="宋体" w:cs="宋体"/>
                <w:sz w:val="24"/>
              </w:rPr>
              <w:t>集中收集后</w:t>
            </w:r>
            <w:r>
              <w:rPr>
                <w:rFonts w:hint="eastAsia" w:ascii="宋体" w:hAnsi="宋体" w:cs="宋体"/>
                <w:sz w:val="24"/>
                <w:lang w:eastAsia="zh-CN"/>
              </w:rPr>
              <w:t>外售废品回收站</w:t>
            </w:r>
            <w:r>
              <w:rPr>
                <w:rFonts w:hint="eastAsia" w:ascii="宋体" w:hAnsi="宋体" w:cs="宋体"/>
                <w:sz w:val="24"/>
              </w:rPr>
              <w:t>处置</w:t>
            </w:r>
            <w:r>
              <w:rPr>
                <w:rFonts w:hint="eastAsia" w:ascii="宋体" w:hAnsi="宋体" w:cs="宋体"/>
                <w:sz w:val="24"/>
                <w:lang w:eastAsia="zh-CN"/>
              </w:rPr>
              <w:t>，</w:t>
            </w:r>
            <w:r>
              <w:rPr>
                <w:rFonts w:hint="eastAsia" w:ascii="宋体" w:hAnsi="宋体" w:cs="宋体"/>
                <w:sz w:val="24"/>
              </w:rPr>
              <w:t>办公生活垃圾由环卫部门清运和统一处置</w:t>
            </w:r>
            <w:r>
              <w:rPr>
                <w:rFonts w:hint="eastAsia" w:ascii="宋体" w:hAnsi="宋体" w:cs="宋体"/>
                <w:sz w:val="24"/>
                <w:lang w:eastAsia="zh-CN"/>
              </w:rPr>
              <w:t>；污水处理产生的污泥由当地环卫部门定期清运至垃圾中转站妥善处理；针对产生的废活性炭、</w:t>
            </w:r>
            <w:r>
              <w:rPr>
                <w:rFonts w:hint="eastAsia" w:ascii="宋体" w:hAnsi="宋体" w:eastAsia="宋体" w:cs="宋体"/>
                <w:kern w:val="2"/>
                <w:sz w:val="24"/>
                <w:szCs w:val="24"/>
                <w:lang w:val="en-US" w:eastAsia="zh-CN" w:bidi="ar-SA"/>
              </w:rPr>
              <w:t>废UV灯管</w:t>
            </w:r>
            <w:r>
              <w:rPr>
                <w:rFonts w:hint="eastAsia" w:ascii="宋体" w:hAnsi="宋体" w:cs="宋体"/>
                <w:sz w:val="24"/>
                <w:lang w:eastAsia="zh-CN"/>
              </w:rPr>
              <w:t>设置危废暂存间，收集后委托当地有相应危废资质的单位进行处理。</w:t>
            </w:r>
          </w:p>
          <w:p>
            <w:pPr>
              <w:spacing w:line="360" w:lineRule="auto"/>
              <w:ind w:firstLine="480" w:firstLineChars="200"/>
              <w:rPr>
                <w:sz w:val="24"/>
              </w:rPr>
            </w:pPr>
            <w:r>
              <w:rPr>
                <w:rFonts w:hint="eastAsia"/>
                <w:sz w:val="24"/>
                <w:lang w:eastAsia="zh-CN"/>
              </w:rPr>
              <w:t>综上所述，本项目</w:t>
            </w:r>
            <w:r>
              <w:rPr>
                <w:sz w:val="24"/>
              </w:rPr>
              <w:t>清洁生产</w:t>
            </w:r>
            <w:r>
              <w:rPr>
                <w:rFonts w:hint="eastAsia"/>
                <w:sz w:val="24"/>
                <w:lang w:eastAsia="zh-CN"/>
              </w:rPr>
              <w:t>可以达到二级国内先进水平。</w:t>
            </w:r>
          </w:p>
          <w:p>
            <w:pPr>
              <w:spacing w:line="360" w:lineRule="auto"/>
              <w:ind w:left="560"/>
              <w:rPr>
                <w:b/>
                <w:sz w:val="24"/>
              </w:rPr>
            </w:pPr>
            <w:r>
              <w:rPr>
                <w:rFonts w:hint="eastAsia"/>
                <w:b/>
                <w:sz w:val="24"/>
                <w:lang w:val="en-US" w:eastAsia="zh-CN"/>
              </w:rPr>
              <w:t>7</w:t>
            </w:r>
            <w:r>
              <w:rPr>
                <w:b/>
                <w:sz w:val="24"/>
              </w:rPr>
              <w:t>、项目可行性结论</w:t>
            </w:r>
          </w:p>
          <w:p>
            <w:pPr>
              <w:pStyle w:val="30"/>
              <w:spacing w:before="0" w:after="0" w:line="360" w:lineRule="auto"/>
              <w:ind w:firstLine="504" w:firstLineChars="200"/>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项目符合产业政策，符合高新技术产业开发区(新区)的规划，通过对该项目生产内容的污染分析、环境影响分析，本环评认为只要在生产过程中在坚持“三同时”原则基础上，充分落实本环评的各项污染防治对策，严格执行各种污染物排放标准，对当地环境造成的影响不大。因此，从环保角度看，项目的实施是可行的。</w:t>
            </w:r>
          </w:p>
          <w:p>
            <w:pPr>
              <w:tabs>
                <w:tab w:val="left" w:pos="1815"/>
              </w:tabs>
              <w:spacing w:line="360" w:lineRule="auto"/>
              <w:rPr>
                <w:b/>
                <w:sz w:val="24"/>
              </w:rPr>
            </w:pPr>
            <w:r>
              <w:rPr>
                <w:b/>
                <w:sz w:val="24"/>
              </w:rPr>
              <w:t>二、建议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加强环境意识教育，制定环保设施操作管理规程，建立健全各项环保岗位责任制，确保环保设施正常、稳定运行，防止污染事故发生，一旦发生事故排放，应立即停止生产系统的生产，并组织维修，待系统正常运转后，方能正常生产。</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2、对固废进行分类收集，有回收利用价值的全部回收利用，无利用价值的集中存放，由园区统一处理，做到日产日清。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3、全厂应设置专职人员负责全厂环保工作，保证全厂的各项环保措施得到落实。企业内部应加强环境管理，制定环境保护管理制度，实施清洁生产。</w:t>
            </w:r>
          </w:p>
          <w:p>
            <w:pPr>
              <w:tabs>
                <w:tab w:val="left" w:pos="1120"/>
              </w:tabs>
              <w:spacing w:line="360" w:lineRule="auto"/>
              <w:ind w:firstLine="480" w:firstLineChars="200"/>
              <w:rPr>
                <w:sz w:val="24"/>
              </w:rPr>
            </w:pPr>
            <w:r>
              <w:rPr>
                <w:rFonts w:hint="eastAsia" w:ascii="宋体" w:hAnsi="宋体" w:cs="宋体"/>
                <w:sz w:val="24"/>
              </w:rPr>
              <w:t>4、建设单位应按环评要求安装环保设施，实施达标排放。</w:t>
            </w:r>
          </w:p>
        </w:tc>
      </w:tr>
    </w:tbl>
    <w:p>
      <w:pPr>
        <w:spacing w:line="360" w:lineRule="auto"/>
      </w:pP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jc w:val="center"/>
        </w:trPr>
        <w:tc>
          <w:tcPr>
            <w:tcW w:w="8528" w:type="dxa"/>
          </w:tcPr>
          <w:p>
            <w:pPr>
              <w:adjustRightInd w:val="0"/>
              <w:snapToGrid w:val="0"/>
              <w:spacing w:beforeLines="50" w:line="360" w:lineRule="auto"/>
              <w:rPr>
                <w:sz w:val="28"/>
              </w:rPr>
            </w:pPr>
            <w:r>
              <w:rPr>
                <w:sz w:val="28"/>
              </w:rPr>
              <w:t>预审意见：</w:t>
            </w: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ind w:firstLine="5880" w:firstLineChars="2100"/>
              <w:rPr>
                <w:sz w:val="28"/>
              </w:rPr>
            </w:pPr>
          </w:p>
          <w:p>
            <w:pPr>
              <w:adjustRightInd w:val="0"/>
              <w:snapToGrid w:val="0"/>
              <w:ind w:firstLine="5880" w:firstLineChars="2100"/>
              <w:rPr>
                <w:sz w:val="28"/>
              </w:rPr>
            </w:pPr>
          </w:p>
          <w:p>
            <w:pPr>
              <w:adjustRightInd w:val="0"/>
              <w:snapToGrid w:val="0"/>
              <w:ind w:firstLine="5880" w:firstLineChars="2100"/>
              <w:rPr>
                <w:sz w:val="28"/>
              </w:rPr>
            </w:pPr>
            <w:r>
              <w:rPr>
                <w:sz w:val="28"/>
              </w:rPr>
              <w:t>公  章</w:t>
            </w:r>
          </w:p>
          <w:p>
            <w:pPr>
              <w:adjustRightInd w:val="0"/>
              <w:snapToGrid w:val="0"/>
              <w:ind w:firstLine="3220" w:firstLineChars="1150"/>
              <w:rPr>
                <w:sz w:val="28"/>
              </w:rPr>
            </w:pPr>
          </w:p>
          <w:p>
            <w:pPr>
              <w:adjustRightInd w:val="0"/>
              <w:snapToGrid w:val="0"/>
              <w:ind w:firstLine="3220" w:firstLineChars="1150"/>
              <w:rPr>
                <w:sz w:val="28"/>
              </w:rPr>
            </w:pPr>
          </w:p>
          <w:p>
            <w:pPr>
              <w:adjustRightInd w:val="0"/>
              <w:snapToGrid w:val="0"/>
              <w:spacing w:afterLines="50" w:line="520" w:lineRule="exact"/>
              <w:ind w:firstLine="280" w:firstLineChars="100"/>
              <w:rPr>
                <w:sz w:val="28"/>
              </w:rPr>
            </w:pPr>
            <w:r>
              <w:rPr>
                <w:sz w:val="28"/>
              </w:rPr>
              <w:t>经办人：                          年   月   日</w:t>
            </w:r>
          </w:p>
          <w:p>
            <w:pPr>
              <w:adjustRightInd w:val="0"/>
              <w:snapToGrid w:val="0"/>
              <w:spacing w:afterLines="50" w:line="52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5" w:hRule="atLeast"/>
          <w:jc w:val="center"/>
        </w:trPr>
        <w:tc>
          <w:tcPr>
            <w:tcW w:w="8528" w:type="dxa"/>
          </w:tcPr>
          <w:p>
            <w:pPr>
              <w:adjustRightInd w:val="0"/>
              <w:snapToGrid w:val="0"/>
              <w:spacing w:beforeLines="50"/>
              <w:rPr>
                <w:sz w:val="28"/>
              </w:rPr>
            </w:pPr>
            <w:r>
              <w:rPr>
                <w:sz w:val="28"/>
              </w:rPr>
              <w:t>下一级环境保护行政主管部门审查意见：</w:t>
            </w: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ind w:firstLine="560"/>
              <w:rPr>
                <w:sz w:val="28"/>
              </w:rPr>
            </w:pPr>
          </w:p>
          <w:p>
            <w:pPr>
              <w:adjustRightInd w:val="0"/>
              <w:snapToGrid w:val="0"/>
              <w:rPr>
                <w:sz w:val="28"/>
              </w:rPr>
            </w:pPr>
          </w:p>
          <w:p>
            <w:pPr>
              <w:adjustRightInd w:val="0"/>
              <w:snapToGrid w:val="0"/>
              <w:rPr>
                <w:sz w:val="28"/>
              </w:rPr>
            </w:pPr>
          </w:p>
          <w:p>
            <w:pPr>
              <w:adjustRightInd w:val="0"/>
              <w:snapToGrid w:val="0"/>
              <w:ind w:firstLine="6440" w:firstLineChars="2300"/>
              <w:rPr>
                <w:sz w:val="28"/>
              </w:rPr>
            </w:pPr>
          </w:p>
          <w:p>
            <w:pPr>
              <w:adjustRightInd w:val="0"/>
              <w:snapToGrid w:val="0"/>
              <w:ind w:firstLine="6440" w:firstLineChars="2300"/>
              <w:rPr>
                <w:sz w:val="28"/>
              </w:rPr>
            </w:pPr>
          </w:p>
          <w:p>
            <w:pPr>
              <w:adjustRightInd w:val="0"/>
              <w:snapToGrid w:val="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3500" w:firstLineChars="1250"/>
              <w:rPr>
                <w:sz w:val="28"/>
              </w:rPr>
            </w:pPr>
          </w:p>
          <w:p>
            <w:pPr>
              <w:adjustRightInd w:val="0"/>
              <w:snapToGrid w:val="0"/>
              <w:ind w:firstLine="5180" w:firstLineChars="1850"/>
              <w:rPr>
                <w:sz w:val="28"/>
              </w:rPr>
            </w:pPr>
            <w:r>
              <w:rPr>
                <w:sz w:val="28"/>
              </w:rPr>
              <w:t xml:space="preserve">  公  章</w:t>
            </w:r>
          </w:p>
          <w:p>
            <w:pPr>
              <w:adjustRightInd w:val="0"/>
              <w:snapToGrid w:val="0"/>
              <w:spacing w:afterLines="50" w:line="520" w:lineRule="exact"/>
              <w:ind w:firstLine="420" w:firstLineChars="150"/>
              <w:rPr>
                <w:sz w:val="28"/>
              </w:rPr>
            </w:pPr>
          </w:p>
          <w:p>
            <w:pPr>
              <w:adjustRightInd w:val="0"/>
              <w:snapToGrid w:val="0"/>
              <w:spacing w:afterLines="50" w:line="520" w:lineRule="exact"/>
              <w:rPr>
                <w:sz w:val="28"/>
              </w:rPr>
            </w:pPr>
            <w:r>
              <w:rPr>
                <w:sz w:val="28"/>
              </w:rPr>
              <w:t>经办人：                           年   月   日</w:t>
            </w:r>
          </w:p>
          <w:p>
            <w:pPr>
              <w:adjustRightInd w:val="0"/>
              <w:snapToGrid w:val="0"/>
              <w:spacing w:line="520" w:lineRule="exact"/>
              <w:rPr>
                <w:sz w:val="28"/>
              </w:rPr>
            </w:pPr>
          </w:p>
          <w:p>
            <w:pPr>
              <w:adjustRightInd w:val="0"/>
              <w:snapToGrid w:val="0"/>
              <w:spacing w:line="520" w:lineRule="exact"/>
              <w:rPr>
                <w:sz w:val="28"/>
              </w:rPr>
            </w:pPr>
          </w:p>
          <w:p>
            <w:pPr>
              <w:adjustRightInd w:val="0"/>
              <w:snapToGrid w:val="0"/>
              <w:spacing w:line="520" w:lineRule="exact"/>
              <w:rPr>
                <w:sz w:val="28"/>
              </w:rPr>
            </w:pPr>
            <w:r>
              <w:rPr>
                <w:sz w:val="28"/>
              </w:rPr>
              <w:t>审批意见：</w:t>
            </w: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ind w:firstLine="560"/>
              <w:rPr>
                <w:sz w:val="28"/>
              </w:rPr>
            </w:pPr>
          </w:p>
          <w:p>
            <w:pPr>
              <w:adjustRightInd w:val="0"/>
              <w:snapToGrid w:val="0"/>
              <w:spacing w:line="640" w:lineRule="exact"/>
              <w:rPr>
                <w:sz w:val="28"/>
              </w:rPr>
            </w:pPr>
          </w:p>
          <w:p>
            <w:pPr>
              <w:adjustRightInd w:val="0"/>
              <w:snapToGrid w:val="0"/>
              <w:spacing w:line="640" w:lineRule="exact"/>
              <w:ind w:firstLine="560"/>
              <w:jc w:val="center"/>
              <w:rPr>
                <w:sz w:val="28"/>
              </w:rPr>
            </w:pPr>
            <w:r>
              <w:rPr>
                <w:sz w:val="28"/>
              </w:rPr>
              <w:t>公  章</w:t>
            </w:r>
          </w:p>
          <w:p>
            <w:pPr>
              <w:adjustRightInd w:val="0"/>
              <w:snapToGrid w:val="0"/>
              <w:spacing w:line="640" w:lineRule="exact"/>
              <w:ind w:firstLine="560"/>
              <w:jc w:val="center"/>
              <w:rPr>
                <w:sz w:val="28"/>
              </w:rPr>
            </w:pPr>
          </w:p>
          <w:p>
            <w:pPr>
              <w:adjustRightInd w:val="0"/>
              <w:snapToGrid w:val="0"/>
              <w:spacing w:line="500" w:lineRule="exact"/>
              <w:ind w:firstLine="420" w:firstLineChars="150"/>
              <w:rPr>
                <w:sz w:val="28"/>
              </w:rPr>
            </w:pPr>
            <w:r>
              <w:rPr>
                <w:sz w:val="28"/>
              </w:rPr>
              <w:t>经办人：                           年    月    日</w:t>
            </w:r>
          </w:p>
          <w:p>
            <w:pPr>
              <w:adjustRightInd w:val="0"/>
              <w:snapToGrid w:val="0"/>
              <w:spacing w:line="480" w:lineRule="exact"/>
              <w:ind w:right="-108"/>
              <w:rPr>
                <w:sz w:val="30"/>
              </w:rPr>
            </w:pPr>
          </w:p>
          <w:p>
            <w:pPr>
              <w:pStyle w:val="42"/>
            </w:pPr>
          </w:p>
          <w:p>
            <w:pPr>
              <w:spacing w:line="540" w:lineRule="exact"/>
              <w:jc w:val="left"/>
              <w:rPr>
                <w:sz w:val="24"/>
              </w:rPr>
            </w:pPr>
            <w:r>
              <w:rPr>
                <w:sz w:val="24"/>
              </w:rPr>
              <w:t>一、本报告表应附以下附件、附图：</w:t>
            </w:r>
          </w:p>
          <w:p>
            <w:pPr>
              <w:tabs>
                <w:tab w:val="left" w:pos="1512"/>
              </w:tabs>
              <w:spacing w:line="540" w:lineRule="exact"/>
              <w:ind w:left="432" w:firstLine="180"/>
              <w:jc w:val="left"/>
              <w:rPr>
                <w:sz w:val="24"/>
              </w:rPr>
            </w:pPr>
            <w:r>
              <w:rPr>
                <w:sz w:val="24"/>
              </w:rPr>
              <w:t>附件1  立项批准文件</w:t>
            </w:r>
          </w:p>
          <w:p>
            <w:pPr>
              <w:tabs>
                <w:tab w:val="left" w:pos="1512"/>
              </w:tabs>
              <w:spacing w:line="540" w:lineRule="exact"/>
              <w:ind w:left="432" w:firstLine="180"/>
              <w:jc w:val="left"/>
              <w:rPr>
                <w:sz w:val="24"/>
              </w:rPr>
            </w:pPr>
            <w:r>
              <w:rPr>
                <w:sz w:val="24"/>
              </w:rPr>
              <w:t>附件2  其他与环评有关的行政管理文件</w:t>
            </w:r>
          </w:p>
          <w:p>
            <w:pPr>
              <w:tabs>
                <w:tab w:val="left" w:pos="1707"/>
              </w:tabs>
              <w:spacing w:line="540" w:lineRule="exact"/>
              <w:ind w:left="1554" w:leftChars="283" w:hanging="960" w:hangingChars="400"/>
              <w:jc w:val="left"/>
              <w:rPr>
                <w:sz w:val="24"/>
              </w:rPr>
            </w:pPr>
            <w:r>
              <w:rPr>
                <w:sz w:val="24"/>
              </w:rPr>
              <w:t>附图1  项目地理位置图（应反映行政区划、水系、标明纳污口位置和地形地貌等）</w:t>
            </w:r>
          </w:p>
          <w:p>
            <w:pPr>
              <w:tabs>
                <w:tab w:val="left" w:pos="1512"/>
              </w:tabs>
              <w:spacing w:line="540" w:lineRule="exact"/>
              <w:ind w:left="432" w:firstLine="180"/>
              <w:jc w:val="left"/>
              <w:rPr>
                <w:sz w:val="24"/>
              </w:rPr>
            </w:pPr>
            <w:r>
              <w:rPr>
                <w:sz w:val="24"/>
              </w:rPr>
              <w:t>附图2  项目平面布置图</w:t>
            </w:r>
          </w:p>
          <w:p>
            <w:pPr>
              <w:tabs>
                <w:tab w:val="left" w:pos="1512"/>
              </w:tabs>
              <w:spacing w:line="540" w:lineRule="exact"/>
              <w:jc w:val="left"/>
              <w:rPr>
                <w:sz w:val="24"/>
              </w:rPr>
            </w:pPr>
            <w:r>
              <w:rPr>
                <w:sz w:val="24"/>
              </w:rPr>
              <w:t>二、如果本报告表不能说明项目产生的污染及对环境造成的影响，应进行专项评价。根据建设项目的特点和当地环境特征，应选下列1-2项目进行专项评价。</w:t>
            </w:r>
          </w:p>
          <w:p>
            <w:pPr>
              <w:tabs>
                <w:tab w:val="left" w:pos="972"/>
              </w:tabs>
              <w:spacing w:line="540" w:lineRule="exact"/>
              <w:ind w:left="432" w:firstLine="180"/>
              <w:jc w:val="left"/>
              <w:rPr>
                <w:sz w:val="24"/>
              </w:rPr>
            </w:pPr>
            <w:r>
              <w:rPr>
                <w:sz w:val="24"/>
              </w:rPr>
              <w:t>1．大气环境影响专项评价</w:t>
            </w:r>
          </w:p>
          <w:p>
            <w:pPr>
              <w:tabs>
                <w:tab w:val="left" w:pos="972"/>
              </w:tabs>
              <w:spacing w:line="540" w:lineRule="exact"/>
              <w:ind w:left="432" w:firstLine="180"/>
              <w:jc w:val="left"/>
              <w:rPr>
                <w:sz w:val="24"/>
              </w:rPr>
            </w:pPr>
            <w:r>
              <w:rPr>
                <w:sz w:val="24"/>
              </w:rPr>
              <w:t>2．水环境影响专项评价（包括地表水和地下水）</w:t>
            </w:r>
          </w:p>
          <w:p>
            <w:pPr>
              <w:tabs>
                <w:tab w:val="left" w:pos="972"/>
              </w:tabs>
              <w:spacing w:line="540" w:lineRule="exact"/>
              <w:ind w:left="432" w:firstLine="180"/>
              <w:jc w:val="left"/>
              <w:rPr>
                <w:sz w:val="24"/>
              </w:rPr>
            </w:pPr>
            <w:r>
              <w:rPr>
                <w:sz w:val="24"/>
              </w:rPr>
              <w:t>3．生态影响专项评价</w:t>
            </w:r>
          </w:p>
          <w:p>
            <w:pPr>
              <w:tabs>
                <w:tab w:val="left" w:pos="972"/>
              </w:tabs>
              <w:spacing w:line="540" w:lineRule="exact"/>
              <w:ind w:left="432" w:firstLine="180"/>
              <w:jc w:val="left"/>
              <w:rPr>
                <w:sz w:val="24"/>
              </w:rPr>
            </w:pPr>
            <w:r>
              <w:rPr>
                <w:sz w:val="24"/>
              </w:rPr>
              <w:t>4．声影响专项评价</w:t>
            </w:r>
          </w:p>
          <w:p>
            <w:pPr>
              <w:tabs>
                <w:tab w:val="left" w:pos="972"/>
              </w:tabs>
              <w:spacing w:line="540" w:lineRule="exact"/>
              <w:ind w:left="432" w:firstLine="180"/>
              <w:jc w:val="left"/>
              <w:rPr>
                <w:sz w:val="24"/>
              </w:rPr>
            </w:pPr>
            <w:r>
              <w:rPr>
                <w:sz w:val="24"/>
              </w:rPr>
              <w:t>5．土壤影响专项评价</w:t>
            </w:r>
          </w:p>
          <w:p>
            <w:pPr>
              <w:tabs>
                <w:tab w:val="left" w:pos="972"/>
              </w:tabs>
              <w:spacing w:line="540" w:lineRule="exact"/>
              <w:ind w:left="432" w:firstLine="180"/>
              <w:jc w:val="left"/>
              <w:rPr>
                <w:sz w:val="24"/>
              </w:rPr>
            </w:pPr>
            <w:r>
              <w:rPr>
                <w:sz w:val="24"/>
              </w:rPr>
              <w:t>6．固体废弃物影响专项评价</w:t>
            </w:r>
          </w:p>
          <w:p>
            <w:pPr>
              <w:spacing w:line="540" w:lineRule="exact"/>
              <w:ind w:firstLine="480" w:firstLineChars="200"/>
              <w:rPr>
                <w:sz w:val="24"/>
              </w:rPr>
            </w:pPr>
            <w:r>
              <w:rPr>
                <w:sz w:val="24"/>
              </w:rPr>
              <w:t>以上专项评价未包括的可另列专项，专项评价按照《环境影响评价导则》中的要求进行。</w:t>
            </w:r>
          </w:p>
          <w:p>
            <w:pPr>
              <w:rPr>
                <w:sz w:val="28"/>
                <w:szCs w:val="28"/>
              </w:rPr>
            </w:pPr>
          </w:p>
          <w:p>
            <w:pPr>
              <w:adjustRightInd w:val="0"/>
              <w:snapToGrid w:val="0"/>
              <w:spacing w:line="500" w:lineRule="exact"/>
              <w:rPr>
                <w:sz w:val="28"/>
              </w:rPr>
            </w:pPr>
          </w:p>
        </w:tc>
      </w:tr>
    </w:tbl>
    <w:p/>
    <w:p/>
    <w:p/>
    <w:sectPr>
      <w:headerReference r:id="rId11" w:type="default"/>
      <w:footerReference r:id="rId12"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魏碑">
    <w:altName w:val="宋体"/>
    <w:panose1 w:val="00000000000000000000"/>
    <w:charset w:val="86"/>
    <w:family w:val="moder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Impact">
    <w:panose1 w:val="020B0806030902050204"/>
    <w:charset w:val="00"/>
    <w:family w:val="swiss"/>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4"/>
        <w:szCs w:val="24"/>
      </w:rPr>
    </w:pPr>
    <w:r>
      <w:rPr>
        <w:rFonts w:hint="eastAsia"/>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438" w:h="466" w:wrap="around" w:vAnchor="text" w:hAnchor="margin" w:xAlign="center" w:y="1"/>
      <w:jc w:val="center"/>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36</w:t>
    </w:r>
    <w:r>
      <w:rPr>
        <w:sz w:val="21"/>
        <w:szCs w:val="21"/>
      </w:rP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9"/>
      </w:rPr>
    </w:pPr>
    <w:r>
      <w:fldChar w:fldCharType="begin"/>
    </w:r>
    <w:r>
      <w:rPr>
        <w:rStyle w:val="39"/>
      </w:rPr>
      <w:instrText xml:space="preserve">PAGE  </w:instrText>
    </w:r>
    <w:r>
      <w:fldChar w:fldCharType="end"/>
    </w:r>
  </w:p>
  <w:p>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438" w:h="466" w:wrap="around" w:vAnchor="text" w:hAnchor="margin" w:xAlign="center" w:y="1"/>
      <w:jc w:val="center"/>
      <w:rPr>
        <w:rStyle w:val="39"/>
        <w:sz w:val="21"/>
        <w:szCs w:val="21"/>
      </w:rPr>
    </w:pPr>
    <w:r>
      <w:rPr>
        <w:sz w:val="21"/>
        <w:szCs w:val="21"/>
      </w:rPr>
      <w:fldChar w:fldCharType="begin"/>
    </w:r>
    <w:r>
      <w:rPr>
        <w:rStyle w:val="39"/>
        <w:sz w:val="21"/>
        <w:szCs w:val="21"/>
      </w:rPr>
      <w:instrText xml:space="preserve">PAGE  </w:instrText>
    </w:r>
    <w:r>
      <w:rPr>
        <w:sz w:val="21"/>
        <w:szCs w:val="21"/>
      </w:rPr>
      <w:fldChar w:fldCharType="separate"/>
    </w:r>
    <w:r>
      <w:rPr>
        <w:rStyle w:val="39"/>
        <w:sz w:val="21"/>
        <w:szCs w:val="21"/>
      </w:rPr>
      <w:t>39</w:t>
    </w:r>
    <w:r>
      <w:rPr>
        <w:sz w:val="21"/>
        <w:szCs w:val="21"/>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B9832"/>
    <w:multiLevelType w:val="singleLevel"/>
    <w:tmpl w:val="C25B9832"/>
    <w:lvl w:ilvl="0" w:tentative="0">
      <w:start w:val="4"/>
      <w:numFmt w:val="decimal"/>
      <w:suff w:val="nothing"/>
      <w:lvlText w:val="%1、"/>
      <w:lvlJc w:val="left"/>
    </w:lvl>
  </w:abstractNum>
  <w:abstractNum w:abstractNumId="1">
    <w:nsid w:val="00000003"/>
    <w:multiLevelType w:val="multilevel"/>
    <w:tmpl w:val="00000003"/>
    <w:lvl w:ilvl="0" w:tentative="0">
      <w:start w:val="1"/>
      <w:numFmt w:val="decimal"/>
      <w:pStyle w:val="3"/>
      <w:lvlText w:val="%1."/>
      <w:legacy w:legacy="1" w:legacySpace="144" w:legacyIndent="0"/>
      <w:lvlJc w:val="left"/>
      <w:rPr>
        <w:rFonts w:hint="eastAsia" w:ascii="宋体" w:eastAsia="宋体"/>
        <w:b/>
        <w:i w:val="0"/>
        <w:sz w:val="30"/>
      </w:rPr>
    </w:lvl>
    <w:lvl w:ilvl="1" w:tentative="0">
      <w:start w:val="1"/>
      <w:numFmt w:val="decimal"/>
      <w:pStyle w:val="4"/>
      <w:lvlText w:val="%1.%2."/>
      <w:legacy w:legacy="1" w:legacySpace="144" w:legacyIndent="0"/>
      <w:lvlJc w:val="left"/>
      <w:rPr>
        <w:rFonts w:hint="default" w:ascii="Times New Roman" w:hAnsi="Times New Roman"/>
        <w:b w:val="0"/>
        <w:i w:val="0"/>
        <w:sz w:val="28"/>
      </w:rPr>
    </w:lvl>
    <w:lvl w:ilvl="2" w:tentative="0">
      <w:start w:val="1"/>
      <w:numFmt w:val="decimal"/>
      <w:lvlText w:val="%1.%2.%3."/>
      <w:legacy w:legacy="1" w:legacySpace="144" w:legacyIndent="0"/>
      <w:lvlJc w:val="left"/>
      <w:rPr>
        <w:rFonts w:hint="default" w:ascii="Times New Roman" w:hAnsi="Times New Roman"/>
        <w:b w:val="0"/>
        <w:i w:val="0"/>
        <w:sz w:val="28"/>
      </w:rPr>
    </w:lvl>
    <w:lvl w:ilvl="3" w:tentative="0">
      <w:start w:val="1"/>
      <w:numFmt w:val="decimal"/>
      <w:pStyle w:val="6"/>
      <w:lvlText w:val="%1.%2.%3.%4."/>
      <w:legacy w:legacy="1" w:legacySpace="144" w:legacyIndent="0"/>
      <w:lvlJc w:val="left"/>
      <w:rPr>
        <w:rFonts w:hint="default" w:ascii="Times New Roman" w:hAnsi="Times New Roman"/>
        <w:b w:val="0"/>
        <w:i w:val="0"/>
        <w:sz w:val="28"/>
      </w:rPr>
    </w:lvl>
    <w:lvl w:ilvl="4" w:tentative="0">
      <w:start w:val="1"/>
      <w:numFmt w:val="decimal"/>
      <w:pStyle w:val="7"/>
      <w:lvlText w:val="%1.%2.%3.%4.%5."/>
      <w:legacy w:legacy="1" w:legacySpace="144" w:legacyIndent="0"/>
      <w:lvlJc w:val="left"/>
      <w:rPr>
        <w:rFonts w:hint="default" w:ascii="Times New Roman" w:hAnsi="Times New Roman"/>
        <w:b w:val="0"/>
        <w:i w:val="0"/>
        <w:sz w:val="24"/>
      </w:rPr>
    </w:lvl>
    <w:lvl w:ilvl="5" w:tentative="0">
      <w:start w:val="1"/>
      <w:numFmt w:val="decimal"/>
      <w:pStyle w:val="8"/>
      <w:lvlText w:val="%1.%2.%3.%4.%5..%6"/>
      <w:legacy w:legacy="1" w:legacySpace="144" w:legacyIndent="0"/>
      <w:lvlJc w:val="left"/>
    </w:lvl>
    <w:lvl w:ilvl="6" w:tentative="0">
      <w:start w:val="1"/>
      <w:numFmt w:val="decimal"/>
      <w:pStyle w:val="9"/>
      <w:lvlText w:val="%1.%2.%3.%4.%5..%6.%7"/>
      <w:legacy w:legacy="1" w:legacySpace="144" w:legacyIndent="0"/>
      <w:lvlJc w:val="left"/>
    </w:lvl>
    <w:lvl w:ilvl="7" w:tentative="0">
      <w:start w:val="1"/>
      <w:numFmt w:val="decimal"/>
      <w:pStyle w:val="10"/>
      <w:lvlText w:val="%1.%2.%3.%4.%5..%6.%7.%8"/>
      <w:legacy w:legacy="1" w:legacySpace="144" w:legacyIndent="0"/>
      <w:lvlJc w:val="left"/>
    </w:lvl>
    <w:lvl w:ilvl="8" w:tentative="0">
      <w:start w:val="1"/>
      <w:numFmt w:val="decimal"/>
      <w:pStyle w:val="11"/>
      <w:lvlText w:val="%1.%2.%3.%4.%5..%6.%7.%8.%9"/>
      <w:legacy w:legacy="1" w:legacySpace="144" w:legacyIndent="0"/>
      <w:lvlJc w:val="left"/>
    </w:lvl>
  </w:abstractNum>
  <w:abstractNum w:abstractNumId="2">
    <w:nsid w:val="315558B6"/>
    <w:multiLevelType w:val="singleLevel"/>
    <w:tmpl w:val="315558B6"/>
    <w:lvl w:ilvl="0" w:tentative="0">
      <w:start w:val="1"/>
      <w:numFmt w:val="decimal"/>
      <w:suff w:val="nothing"/>
      <w:lvlText w:val="（%1）"/>
      <w:lvlJc w:val="left"/>
    </w:lvl>
  </w:abstractNum>
  <w:abstractNum w:abstractNumId="3">
    <w:nsid w:val="5641E5E6"/>
    <w:multiLevelType w:val="singleLevel"/>
    <w:tmpl w:val="5641E5E6"/>
    <w:lvl w:ilvl="0" w:tentative="0">
      <w:start w:val="3"/>
      <w:numFmt w:val="decimal"/>
      <w:suff w:val="nothing"/>
      <w:lvlText w:val="%1、"/>
      <w:lvlJc w:val="left"/>
    </w:lvl>
  </w:abstractNum>
  <w:abstractNum w:abstractNumId="4">
    <w:nsid w:val="583CF9BF"/>
    <w:multiLevelType w:val="singleLevel"/>
    <w:tmpl w:val="583CF9BF"/>
    <w:lvl w:ilvl="0" w:tentative="0">
      <w:start w:val="1"/>
      <w:numFmt w:val="decimal"/>
      <w:suff w:val="nothing"/>
      <w:lvlText w:val="（%1）"/>
      <w:lvlJc w:val="left"/>
    </w:lvl>
  </w:abstractNum>
  <w:abstractNum w:abstractNumId="5">
    <w:nsid w:val="5C396B13"/>
    <w:multiLevelType w:val="singleLevel"/>
    <w:tmpl w:val="5C396B13"/>
    <w:lvl w:ilvl="0" w:tentative="0">
      <w:start w:val="2"/>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0A6D"/>
    <w:rsid w:val="004E78FC"/>
    <w:rsid w:val="011F20E7"/>
    <w:rsid w:val="01302EF8"/>
    <w:rsid w:val="0217092B"/>
    <w:rsid w:val="03412B14"/>
    <w:rsid w:val="04694A00"/>
    <w:rsid w:val="058D6381"/>
    <w:rsid w:val="05A47221"/>
    <w:rsid w:val="066079D7"/>
    <w:rsid w:val="07BA06B1"/>
    <w:rsid w:val="09DF2604"/>
    <w:rsid w:val="0CC45ED2"/>
    <w:rsid w:val="10B2601F"/>
    <w:rsid w:val="113B72DE"/>
    <w:rsid w:val="118B2683"/>
    <w:rsid w:val="119D186C"/>
    <w:rsid w:val="11E30070"/>
    <w:rsid w:val="15A95797"/>
    <w:rsid w:val="17181421"/>
    <w:rsid w:val="17CE4B4D"/>
    <w:rsid w:val="17E82FE4"/>
    <w:rsid w:val="18604B4C"/>
    <w:rsid w:val="186F1762"/>
    <w:rsid w:val="1CC77D7E"/>
    <w:rsid w:val="1D1E7A45"/>
    <w:rsid w:val="1D724FEE"/>
    <w:rsid w:val="1E6309BD"/>
    <w:rsid w:val="21761BFD"/>
    <w:rsid w:val="241E5569"/>
    <w:rsid w:val="27D21206"/>
    <w:rsid w:val="293C31C4"/>
    <w:rsid w:val="29AB3722"/>
    <w:rsid w:val="2C836A14"/>
    <w:rsid w:val="2CFE2750"/>
    <w:rsid w:val="2EAA630B"/>
    <w:rsid w:val="2FFF19FE"/>
    <w:rsid w:val="30155CB6"/>
    <w:rsid w:val="315C4FB0"/>
    <w:rsid w:val="34BB6DCD"/>
    <w:rsid w:val="398241AE"/>
    <w:rsid w:val="3A3118E0"/>
    <w:rsid w:val="3B995203"/>
    <w:rsid w:val="3C104642"/>
    <w:rsid w:val="3D957FBD"/>
    <w:rsid w:val="3EF05565"/>
    <w:rsid w:val="3F45156E"/>
    <w:rsid w:val="413227F6"/>
    <w:rsid w:val="425D4902"/>
    <w:rsid w:val="44D0168A"/>
    <w:rsid w:val="45FA3CE2"/>
    <w:rsid w:val="4931303F"/>
    <w:rsid w:val="4A043BD0"/>
    <w:rsid w:val="4C494E61"/>
    <w:rsid w:val="4C804234"/>
    <w:rsid w:val="4DC86356"/>
    <w:rsid w:val="4E5B57D7"/>
    <w:rsid w:val="51194C0F"/>
    <w:rsid w:val="51482966"/>
    <w:rsid w:val="519125B0"/>
    <w:rsid w:val="5210146C"/>
    <w:rsid w:val="54237837"/>
    <w:rsid w:val="55BF5F10"/>
    <w:rsid w:val="576F6B87"/>
    <w:rsid w:val="582B28BA"/>
    <w:rsid w:val="59F46C07"/>
    <w:rsid w:val="5E7F6992"/>
    <w:rsid w:val="60404978"/>
    <w:rsid w:val="62040331"/>
    <w:rsid w:val="66AC0DED"/>
    <w:rsid w:val="67537A06"/>
    <w:rsid w:val="69B156DA"/>
    <w:rsid w:val="6AFD3B34"/>
    <w:rsid w:val="6B3A7B95"/>
    <w:rsid w:val="6B9764EA"/>
    <w:rsid w:val="7350761E"/>
    <w:rsid w:val="744B03C4"/>
    <w:rsid w:val="74573866"/>
    <w:rsid w:val="756C43D9"/>
    <w:rsid w:val="77490496"/>
    <w:rsid w:val="77C64282"/>
    <w:rsid w:val="78825006"/>
    <w:rsid w:val="7CF47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numPr>
        <w:ilvl w:val="0"/>
        <w:numId w:val="1"/>
      </w:numPr>
      <w:autoSpaceDE w:val="0"/>
      <w:autoSpaceDN w:val="0"/>
      <w:adjustRightInd w:val="0"/>
      <w:spacing w:before="120" w:after="60" w:line="288" w:lineRule="auto"/>
      <w:jc w:val="left"/>
      <w:textAlignment w:val="baseline"/>
      <w:outlineLvl w:val="0"/>
    </w:pPr>
    <w:rPr>
      <w:rFonts w:eastAsia="魏碑"/>
      <w:b/>
      <w:kern w:val="0"/>
      <w:sz w:val="36"/>
      <w:szCs w:val="20"/>
    </w:rPr>
  </w:style>
  <w:style w:type="paragraph" w:styleId="4">
    <w:name w:val="heading 2"/>
    <w:basedOn w:val="1"/>
    <w:next w:val="1"/>
    <w:link w:val="43"/>
    <w:qFormat/>
    <w:uiPriority w:val="0"/>
    <w:pPr>
      <w:keepNext/>
      <w:keepLines/>
      <w:numPr>
        <w:ilvl w:val="1"/>
        <w:numId w:val="1"/>
      </w:numPr>
      <w:autoSpaceDE w:val="0"/>
      <w:autoSpaceDN w:val="0"/>
      <w:adjustRightInd w:val="0"/>
      <w:spacing w:before="100" w:after="60" w:line="288" w:lineRule="auto"/>
      <w:jc w:val="left"/>
      <w:textAlignment w:val="baseline"/>
      <w:outlineLvl w:val="1"/>
    </w:pPr>
    <w:rPr>
      <w:rFonts w:eastAsia="黑体"/>
      <w:kern w:val="0"/>
      <w:sz w:val="30"/>
      <w:szCs w:val="20"/>
    </w:rPr>
  </w:style>
  <w:style w:type="paragraph" w:styleId="5">
    <w:name w:val="heading 3"/>
    <w:basedOn w:val="1"/>
    <w:next w:val="1"/>
    <w:link w:val="44"/>
    <w:qFormat/>
    <w:uiPriority w:val="0"/>
    <w:pPr>
      <w:keepNext/>
      <w:keepLines/>
      <w:spacing w:before="120" w:after="120" w:line="400" w:lineRule="exact"/>
      <w:outlineLvl w:val="2"/>
    </w:pPr>
    <w:rPr>
      <w:rFonts w:eastAsia="黑体"/>
      <w:b/>
      <w:kern w:val="0"/>
      <w:sz w:val="28"/>
      <w:szCs w:val="20"/>
    </w:rPr>
  </w:style>
  <w:style w:type="paragraph" w:styleId="6">
    <w:name w:val="heading 4"/>
    <w:basedOn w:val="1"/>
    <w:next w:val="1"/>
    <w:qFormat/>
    <w:uiPriority w:val="0"/>
    <w:pPr>
      <w:keepNext/>
      <w:keepLines/>
      <w:numPr>
        <w:ilvl w:val="3"/>
        <w:numId w:val="1"/>
      </w:numPr>
      <w:autoSpaceDE w:val="0"/>
      <w:autoSpaceDN w:val="0"/>
      <w:adjustRightInd w:val="0"/>
      <w:spacing w:before="20" w:line="288" w:lineRule="auto"/>
      <w:jc w:val="left"/>
      <w:textAlignment w:val="baseline"/>
      <w:outlineLvl w:val="3"/>
    </w:pPr>
    <w:rPr>
      <w:rFonts w:eastAsia="长城楷体"/>
      <w:b/>
      <w:kern w:val="0"/>
      <w:sz w:val="28"/>
      <w:szCs w:val="20"/>
    </w:rPr>
  </w:style>
  <w:style w:type="paragraph" w:styleId="7">
    <w:name w:val="heading 5"/>
    <w:basedOn w:val="1"/>
    <w:next w:val="1"/>
    <w:qFormat/>
    <w:uiPriority w:val="0"/>
    <w:pPr>
      <w:keepNext/>
      <w:keepLines/>
      <w:numPr>
        <w:ilvl w:val="4"/>
        <w:numId w:val="1"/>
      </w:numPr>
      <w:autoSpaceDE w:val="0"/>
      <w:autoSpaceDN w:val="0"/>
      <w:adjustRightInd w:val="0"/>
      <w:spacing w:line="288" w:lineRule="auto"/>
      <w:jc w:val="left"/>
      <w:textAlignment w:val="baseline"/>
      <w:outlineLvl w:val="4"/>
    </w:pPr>
    <w:rPr>
      <w:b/>
      <w:kern w:val="0"/>
      <w:sz w:val="24"/>
      <w:szCs w:val="20"/>
    </w:rPr>
  </w:style>
  <w:style w:type="paragraph" w:styleId="8">
    <w:name w:val="heading 6"/>
    <w:basedOn w:val="1"/>
    <w:next w:val="1"/>
    <w:qFormat/>
    <w:uiPriority w:val="0"/>
    <w:pPr>
      <w:keepNext/>
      <w:keepLines/>
      <w:numPr>
        <w:ilvl w:val="5"/>
        <w:numId w:val="1"/>
      </w:numPr>
      <w:autoSpaceDE w:val="0"/>
      <w:autoSpaceDN w:val="0"/>
      <w:adjustRightInd w:val="0"/>
      <w:spacing w:before="240" w:after="64" w:line="320" w:lineRule="auto"/>
      <w:jc w:val="lef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numPr>
        <w:ilvl w:val="6"/>
        <w:numId w:val="1"/>
      </w:numPr>
      <w:autoSpaceDE w:val="0"/>
      <w:autoSpaceDN w:val="0"/>
      <w:adjustRightInd w:val="0"/>
      <w:spacing w:before="240" w:after="64" w:line="320" w:lineRule="auto"/>
      <w:jc w:val="left"/>
      <w:textAlignment w:val="baseline"/>
      <w:outlineLvl w:val="6"/>
    </w:pPr>
    <w:rPr>
      <w:b/>
      <w:kern w:val="0"/>
      <w:sz w:val="24"/>
      <w:szCs w:val="20"/>
    </w:rPr>
  </w:style>
  <w:style w:type="paragraph" w:styleId="10">
    <w:name w:val="heading 8"/>
    <w:basedOn w:val="1"/>
    <w:next w:val="1"/>
    <w:qFormat/>
    <w:uiPriority w:val="0"/>
    <w:pPr>
      <w:keepNext/>
      <w:keepLines/>
      <w:numPr>
        <w:ilvl w:val="7"/>
        <w:numId w:val="1"/>
      </w:numPr>
      <w:autoSpaceDE w:val="0"/>
      <w:autoSpaceDN w:val="0"/>
      <w:adjustRightInd w:val="0"/>
      <w:spacing w:before="240" w:after="64" w:line="320" w:lineRule="auto"/>
      <w:jc w:val="lef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1"/>
      </w:numPr>
      <w:autoSpaceDE w:val="0"/>
      <w:autoSpaceDN w:val="0"/>
      <w:adjustRightInd w:val="0"/>
      <w:spacing w:before="240" w:after="64" w:line="320" w:lineRule="auto"/>
      <w:jc w:val="left"/>
      <w:textAlignment w:val="baseline"/>
      <w:outlineLvl w:val="8"/>
    </w:pPr>
    <w:rPr>
      <w:rFonts w:ascii="Arial" w:hAnsi="Arial" w:eastAsia="黑体"/>
      <w:kern w:val="0"/>
      <w:szCs w:val="20"/>
    </w:rPr>
  </w:style>
  <w:style w:type="character" w:default="1" w:styleId="38">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link w:val="79"/>
    <w:qFormat/>
    <w:uiPriority w:val="0"/>
    <w:rPr>
      <w:sz w:val="24"/>
      <w:szCs w:val="20"/>
    </w:rPr>
  </w:style>
  <w:style w:type="paragraph" w:styleId="12">
    <w:name w:val="List 3"/>
    <w:basedOn w:val="1"/>
    <w:qFormat/>
    <w:uiPriority w:val="0"/>
    <w:pPr>
      <w:ind w:left="100" w:leftChars="400" w:hanging="200" w:hangingChars="200"/>
    </w:pPr>
  </w:style>
  <w:style w:type="paragraph" w:styleId="13">
    <w:name w:val="Normal Indent"/>
    <w:basedOn w:val="1"/>
    <w:link w:val="58"/>
    <w:qFormat/>
    <w:uiPriority w:val="0"/>
    <w:pPr>
      <w:spacing w:before="60" w:after="60" w:line="400" w:lineRule="exact"/>
      <w:ind w:firstLine="420" w:firstLineChars="200"/>
    </w:pPr>
    <w:rPr>
      <w:sz w:val="24"/>
      <w:szCs w:val="20"/>
    </w:rPr>
  </w:style>
  <w:style w:type="paragraph" w:styleId="14">
    <w:name w:val="Document Map"/>
    <w:basedOn w:val="1"/>
    <w:qFormat/>
    <w:uiPriority w:val="0"/>
    <w:pPr>
      <w:shd w:val="clear" w:color="auto" w:fill="000080"/>
    </w:p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link w:val="72"/>
    <w:qFormat/>
    <w:uiPriority w:val="0"/>
    <w:pPr>
      <w:jc w:val="left"/>
    </w:pPr>
  </w:style>
  <w:style w:type="paragraph" w:styleId="17">
    <w:name w:val="Body Text Indent"/>
    <w:basedOn w:val="1"/>
    <w:qFormat/>
    <w:uiPriority w:val="0"/>
    <w:pPr>
      <w:snapToGrid w:val="0"/>
      <w:spacing w:before="120" w:line="160" w:lineRule="atLeast"/>
      <w:ind w:firstLine="480" w:firstLineChars="200"/>
    </w:pPr>
    <w:rPr>
      <w:sz w:val="24"/>
    </w:rPr>
  </w:style>
  <w:style w:type="paragraph" w:styleId="18">
    <w:name w:val="Block Text"/>
    <w:basedOn w:val="1"/>
    <w:qFormat/>
    <w:uiPriority w:val="0"/>
    <w:pPr>
      <w:spacing w:line="400" w:lineRule="atLeast"/>
      <w:ind w:left="-66" w:right="-42"/>
      <w:jc w:val="left"/>
    </w:pPr>
    <w:rPr>
      <w:rFonts w:ascii="宋体" w:hAnsi="宋体"/>
      <w:color w:val="000000"/>
      <w:sz w:val="28"/>
      <w:szCs w:val="20"/>
    </w:rPr>
  </w:style>
  <w:style w:type="paragraph" w:styleId="19">
    <w:name w:val="toc 5"/>
    <w:basedOn w:val="1"/>
    <w:next w:val="1"/>
    <w:qFormat/>
    <w:uiPriority w:val="0"/>
    <w:pPr>
      <w:ind w:left="840"/>
      <w:jc w:val="left"/>
    </w:pPr>
    <w:rPr>
      <w:sz w:val="18"/>
      <w:szCs w:val="20"/>
    </w:rPr>
  </w:style>
  <w:style w:type="paragraph" w:styleId="20">
    <w:name w:val="Plain Text"/>
    <w:basedOn w:val="1"/>
    <w:link w:val="66"/>
    <w:qFormat/>
    <w:uiPriority w:val="0"/>
    <w:rPr>
      <w:rFonts w:ascii="宋体" w:hAnsi="Courier New"/>
      <w:szCs w:val="21"/>
    </w:rPr>
  </w:style>
  <w:style w:type="paragraph" w:styleId="21">
    <w:name w:val="Date"/>
    <w:basedOn w:val="1"/>
    <w:next w:val="1"/>
    <w:link w:val="83"/>
    <w:qFormat/>
    <w:uiPriority w:val="0"/>
    <w:rPr>
      <w:rFonts w:ascii="宋体" w:hAnsi="宋体"/>
      <w:color w:val="000000"/>
      <w:sz w:val="28"/>
      <w:szCs w:val="20"/>
    </w:rPr>
  </w:style>
  <w:style w:type="paragraph" w:styleId="22">
    <w:name w:val="Body Text Indent 2"/>
    <w:basedOn w:val="1"/>
    <w:qFormat/>
    <w:uiPriority w:val="0"/>
    <w:pPr>
      <w:spacing w:before="93" w:after="93" w:line="600" w:lineRule="exact"/>
      <w:ind w:firstLine="640" w:firstLineChars="200"/>
    </w:pPr>
    <w:rPr>
      <w:rFonts w:ascii="楷体_GB2312" w:eastAsia="楷体_GB2312"/>
      <w:sz w:val="32"/>
    </w:rPr>
  </w:style>
  <w:style w:type="paragraph" w:styleId="23">
    <w:name w:val="Balloon Text"/>
    <w:basedOn w:val="1"/>
    <w:qFormat/>
    <w:uiPriority w:val="0"/>
    <w:rPr>
      <w:sz w:val="18"/>
      <w:szCs w:val="18"/>
    </w:rPr>
  </w:style>
  <w:style w:type="paragraph" w:styleId="24">
    <w:name w:val="footer"/>
    <w:basedOn w:val="1"/>
    <w:link w:val="59"/>
    <w:qFormat/>
    <w:uiPriority w:val="0"/>
    <w:pPr>
      <w:tabs>
        <w:tab w:val="center" w:pos="4153"/>
        <w:tab w:val="right" w:pos="8306"/>
      </w:tabs>
      <w:snapToGrid w:val="0"/>
      <w:jc w:val="left"/>
    </w:pPr>
    <w:rPr>
      <w:sz w:val="18"/>
      <w:szCs w:val="18"/>
    </w:rPr>
  </w:style>
  <w:style w:type="paragraph" w:styleId="25">
    <w:name w:val="header"/>
    <w:basedOn w:val="1"/>
    <w:link w:val="64"/>
    <w:qFormat/>
    <w:uiPriority w:val="0"/>
    <w:pPr>
      <w:tabs>
        <w:tab w:val="center" w:pos="4153"/>
        <w:tab w:val="right" w:pos="8306"/>
      </w:tabs>
      <w:snapToGrid w:val="0"/>
      <w:jc w:val="center"/>
    </w:pPr>
    <w:rPr>
      <w:sz w:val="18"/>
      <w:szCs w:val="18"/>
    </w:rPr>
  </w:style>
  <w:style w:type="paragraph" w:styleId="26">
    <w:name w:val="List"/>
    <w:basedOn w:val="1"/>
    <w:qFormat/>
    <w:uiPriority w:val="0"/>
    <w:pPr>
      <w:ind w:left="200" w:hanging="200" w:hangingChars="200"/>
    </w:pPr>
  </w:style>
  <w:style w:type="paragraph" w:styleId="27">
    <w:name w:val="Body Text Indent 3"/>
    <w:basedOn w:val="1"/>
    <w:qFormat/>
    <w:uiPriority w:val="0"/>
    <w:pPr>
      <w:spacing w:line="500" w:lineRule="exact"/>
      <w:ind w:firstLine="560" w:firstLineChars="200"/>
    </w:pPr>
    <w:rPr>
      <w:rFonts w:ascii="楷体_GB2312"/>
      <w:color w:val="000000"/>
      <w:sz w:val="28"/>
    </w:rPr>
  </w:style>
  <w:style w:type="paragraph" w:styleId="28">
    <w:name w:val="table of figures"/>
    <w:basedOn w:val="1"/>
    <w:next w:val="1"/>
    <w:qFormat/>
    <w:uiPriority w:val="0"/>
    <w:pPr>
      <w:ind w:left="200" w:leftChars="200" w:hanging="200" w:hangingChars="200"/>
    </w:pPr>
  </w:style>
  <w:style w:type="paragraph" w:styleId="29">
    <w:name w:val="toc 2"/>
    <w:basedOn w:val="1"/>
    <w:next w:val="1"/>
    <w:qFormat/>
    <w:uiPriority w:val="0"/>
    <w:pPr>
      <w:tabs>
        <w:tab w:val="right" w:leader="dot" w:pos="8720"/>
      </w:tabs>
      <w:spacing w:line="480" w:lineRule="exact"/>
      <w:ind w:firstLine="602" w:firstLineChars="200"/>
    </w:pPr>
    <w:rPr>
      <w:rFonts w:ascii="宋体" w:hAnsi="宋体"/>
      <w:b/>
      <w:color w:val="000000"/>
      <w:spacing w:val="10"/>
      <w:sz w:val="28"/>
      <w:szCs w:val="28"/>
    </w:rPr>
  </w:style>
  <w:style w:type="paragraph" w:styleId="30">
    <w:name w:val="Body Text 2"/>
    <w:basedOn w:val="1"/>
    <w:link w:val="86"/>
    <w:qFormat/>
    <w:uiPriority w:val="0"/>
    <w:pPr>
      <w:spacing w:before="240" w:after="240"/>
    </w:pPr>
    <w:rPr>
      <w:sz w:val="28"/>
      <w:szCs w:val="20"/>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annotation subject"/>
    <w:basedOn w:val="16"/>
    <w:next w:val="16"/>
    <w:qFormat/>
    <w:uiPriority w:val="0"/>
    <w:rPr>
      <w:b/>
      <w:bCs/>
    </w:rPr>
  </w:style>
  <w:style w:type="paragraph" w:styleId="33">
    <w:name w:val="Body Text First Indent"/>
    <w:basedOn w:val="2"/>
    <w:qFormat/>
    <w:uiPriority w:val="0"/>
    <w:pPr>
      <w:spacing w:after="120"/>
      <w:ind w:firstLine="420" w:firstLineChars="100"/>
    </w:pPr>
    <w:rPr>
      <w:sz w:val="21"/>
      <w:szCs w:val="24"/>
    </w:rPr>
  </w:style>
  <w:style w:type="paragraph" w:styleId="34">
    <w:name w:val="Body Text First Indent 2"/>
    <w:basedOn w:val="17"/>
    <w:qFormat/>
    <w:uiPriority w:val="0"/>
    <w:pPr>
      <w:snapToGrid/>
      <w:spacing w:before="0" w:after="120" w:line="240" w:lineRule="auto"/>
      <w:ind w:left="420" w:leftChars="200" w:firstLine="420"/>
    </w:pPr>
    <w:rPr>
      <w:sz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Simple 1"/>
    <w:basedOn w:val="35"/>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39">
    <w:name w:val="page number"/>
    <w:basedOn w:val="38"/>
    <w:qFormat/>
    <w:uiPriority w:val="0"/>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paragraph" w:customStyle="1" w:styleId="42">
    <w:name w:val="Char"/>
    <w:basedOn w:val="1"/>
    <w:qFormat/>
    <w:uiPriority w:val="0"/>
    <w:pPr>
      <w:spacing w:line="360" w:lineRule="auto"/>
      <w:ind w:firstLine="200" w:firstLineChars="200"/>
    </w:pPr>
    <w:rPr>
      <w:rFonts w:ascii="宋体" w:hAnsi="宋体" w:cs="宋体"/>
      <w:sz w:val="24"/>
    </w:rPr>
  </w:style>
  <w:style w:type="character" w:customStyle="1" w:styleId="43">
    <w:name w:val="标题 2 Char"/>
    <w:link w:val="4"/>
    <w:qFormat/>
    <w:uiPriority w:val="0"/>
    <w:rPr>
      <w:rFonts w:eastAsia="黑体"/>
      <w:sz w:val="30"/>
      <w:lang w:val="en-US" w:eastAsia="zh-CN" w:bidi="ar-SA"/>
    </w:rPr>
  </w:style>
  <w:style w:type="character" w:customStyle="1" w:styleId="44">
    <w:name w:val="标题 3 Char"/>
    <w:link w:val="5"/>
    <w:qFormat/>
    <w:uiPriority w:val="0"/>
    <w:rPr>
      <w:rFonts w:eastAsia="黑体"/>
      <w:b/>
      <w:sz w:val="28"/>
    </w:rPr>
  </w:style>
  <w:style w:type="character" w:customStyle="1" w:styleId="45">
    <w:name w:val="标题 1 Char"/>
    <w:link w:val="3"/>
    <w:qFormat/>
    <w:uiPriority w:val="0"/>
    <w:rPr>
      <w:rFonts w:hint="eastAsia" w:ascii="宋体" w:hAnsi="宋体" w:eastAsia="宋体" w:cs="宋体"/>
      <w:b/>
      <w:kern w:val="44"/>
      <w:sz w:val="44"/>
      <w:szCs w:val="44"/>
    </w:rPr>
  </w:style>
  <w:style w:type="character" w:customStyle="1" w:styleId="46">
    <w:name w:val="表格标题 Char"/>
    <w:qFormat/>
    <w:uiPriority w:val="0"/>
    <w:rPr>
      <w:rFonts w:eastAsia="宋体"/>
      <w:b/>
      <w:color w:val="FF6600"/>
      <w:kern w:val="2"/>
      <w:sz w:val="24"/>
      <w:lang w:val="en-US" w:eastAsia="zh-CN" w:bidi="ar-SA"/>
    </w:rPr>
  </w:style>
  <w:style w:type="character" w:customStyle="1" w:styleId="47">
    <w:name w:val="表格标题 Char Char"/>
    <w:link w:val="48"/>
    <w:qFormat/>
    <w:uiPriority w:val="0"/>
    <w:rPr>
      <w:rFonts w:hAnsi="宋体" w:eastAsia="宋体"/>
      <w:color w:val="0000FF"/>
      <w:kern w:val="2"/>
      <w:sz w:val="24"/>
      <w:szCs w:val="24"/>
      <w:lang w:val="en-US" w:eastAsia="zh-CN" w:bidi="ar-SA"/>
    </w:rPr>
  </w:style>
  <w:style w:type="paragraph" w:customStyle="1" w:styleId="48">
    <w:name w:val="表格标题"/>
    <w:basedOn w:val="1"/>
    <w:link w:val="47"/>
    <w:qFormat/>
    <w:uiPriority w:val="0"/>
    <w:pPr>
      <w:spacing w:before="60" w:line="460" w:lineRule="exact"/>
      <w:jc w:val="center"/>
    </w:pPr>
    <w:rPr>
      <w:rFonts w:hAnsi="宋体"/>
      <w:color w:val="0000FF"/>
      <w:sz w:val="24"/>
    </w:rPr>
  </w:style>
  <w:style w:type="character" w:customStyle="1" w:styleId="49">
    <w:name w:val="表格 Char Char"/>
    <w:link w:val="50"/>
    <w:qFormat/>
    <w:uiPriority w:val="0"/>
    <w:rPr>
      <w:rFonts w:eastAsia="宋体"/>
      <w:kern w:val="2"/>
      <w:sz w:val="24"/>
      <w:szCs w:val="24"/>
      <w:lang w:val="en-US" w:eastAsia="zh-CN" w:bidi="ar-SA"/>
    </w:rPr>
  </w:style>
  <w:style w:type="paragraph" w:customStyle="1" w:styleId="50">
    <w:name w:val="表格"/>
    <w:basedOn w:val="1"/>
    <w:next w:val="1"/>
    <w:link w:val="49"/>
    <w:qFormat/>
    <w:uiPriority w:val="0"/>
    <w:pPr>
      <w:jc w:val="center"/>
    </w:pPr>
    <w:rPr>
      <w:sz w:val="24"/>
    </w:rPr>
  </w:style>
  <w:style w:type="character" w:customStyle="1" w:styleId="51">
    <w:name w:val="表格 Char"/>
    <w:qFormat/>
    <w:uiPriority w:val="0"/>
    <w:rPr>
      <w:rFonts w:eastAsia="宋体"/>
      <w:kern w:val="2"/>
      <w:sz w:val="21"/>
      <w:szCs w:val="21"/>
      <w:lang w:val="en-US" w:eastAsia="zh-CN" w:bidi="ar-SA"/>
    </w:rPr>
  </w:style>
  <w:style w:type="character" w:customStyle="1" w:styleId="52">
    <w:name w:val="表格标题_"/>
    <w:link w:val="53"/>
    <w:qFormat/>
    <w:uiPriority w:val="0"/>
    <w:rPr>
      <w:rFonts w:ascii="Arial Unicode MS" w:eastAsia="Arial Unicode MS"/>
      <w:kern w:val="0"/>
      <w:sz w:val="16"/>
      <w:szCs w:val="16"/>
    </w:rPr>
  </w:style>
  <w:style w:type="paragraph" w:customStyle="1" w:styleId="53">
    <w:name w:val="表格标题1"/>
    <w:basedOn w:val="1"/>
    <w:link w:val="52"/>
    <w:qFormat/>
    <w:uiPriority w:val="0"/>
    <w:pPr>
      <w:shd w:val="clear" w:color="auto" w:fill="FFFFFF"/>
      <w:spacing w:line="240" w:lineRule="atLeast"/>
    </w:pPr>
    <w:rPr>
      <w:rFonts w:ascii="Arial Unicode MS" w:eastAsia="Arial Unicode MS"/>
      <w:kern w:val="0"/>
      <w:sz w:val="16"/>
      <w:szCs w:val="16"/>
    </w:rPr>
  </w:style>
  <w:style w:type="character" w:customStyle="1" w:styleId="54">
    <w:name w:val="样式 样式 宋体 小四 + 首行缩进:  2 字符 Char"/>
    <w:link w:val="55"/>
    <w:qFormat/>
    <w:uiPriority w:val="0"/>
    <w:rPr>
      <w:rFonts w:ascii="宋体" w:hAnsi="宋体" w:eastAsia="宋体" w:cs="宋体"/>
      <w:kern w:val="2"/>
      <w:sz w:val="24"/>
      <w:szCs w:val="20"/>
      <w:lang w:val="en-US" w:eastAsia="zh-CN" w:bidi="ar-SA"/>
    </w:rPr>
  </w:style>
  <w:style w:type="paragraph" w:customStyle="1" w:styleId="55">
    <w:name w:val="样式 样式 宋体 小四 + 首行缩进:  2 字符"/>
    <w:basedOn w:val="1"/>
    <w:link w:val="54"/>
    <w:qFormat/>
    <w:uiPriority w:val="0"/>
    <w:pPr>
      <w:spacing w:line="500" w:lineRule="exact"/>
      <w:ind w:firstLine="480" w:firstLineChars="200"/>
    </w:pPr>
    <w:rPr>
      <w:rFonts w:ascii="宋体" w:hAnsi="宋体" w:cs="宋体"/>
      <w:sz w:val="24"/>
      <w:szCs w:val="20"/>
    </w:rPr>
  </w:style>
  <w:style w:type="character" w:customStyle="1" w:styleId="56">
    <w:name w:val="正文（首行缩进两字） Char"/>
    <w:qFormat/>
    <w:uiPriority w:val="0"/>
    <w:rPr>
      <w:rFonts w:eastAsia="宋体"/>
      <w:sz w:val="28"/>
      <w:lang w:val="en-US" w:eastAsia="zh-CN" w:bidi="ar-SA"/>
    </w:rPr>
  </w:style>
  <w:style w:type="character" w:customStyle="1" w:styleId="57">
    <w:name w:val="页脚 Char1"/>
    <w:basedOn w:val="38"/>
    <w:qFormat/>
    <w:uiPriority w:val="0"/>
  </w:style>
  <w:style w:type="character" w:customStyle="1" w:styleId="58">
    <w:name w:val="正文缩进 Char"/>
    <w:link w:val="13"/>
    <w:qFormat/>
    <w:uiPriority w:val="0"/>
    <w:rPr>
      <w:kern w:val="2"/>
      <w:sz w:val="24"/>
    </w:rPr>
  </w:style>
  <w:style w:type="character" w:customStyle="1" w:styleId="59">
    <w:name w:val="页脚 Char"/>
    <w:link w:val="24"/>
    <w:qFormat/>
    <w:uiPriority w:val="0"/>
    <w:rPr>
      <w:rFonts w:eastAsia="宋体"/>
      <w:kern w:val="2"/>
      <w:sz w:val="18"/>
      <w:szCs w:val="18"/>
      <w:lang w:val="en-US" w:eastAsia="zh-CN" w:bidi="ar-SA"/>
    </w:rPr>
  </w:style>
  <w:style w:type="character" w:customStyle="1" w:styleId="60">
    <w:name w:val="页眉 Char"/>
    <w:qFormat/>
    <w:uiPriority w:val="0"/>
    <w:rPr>
      <w:kern w:val="2"/>
      <w:sz w:val="18"/>
      <w:szCs w:val="18"/>
    </w:rPr>
  </w:style>
  <w:style w:type="character" w:customStyle="1" w:styleId="61">
    <w:name w:val="报告表正文 Char Char"/>
    <w:link w:val="62"/>
    <w:qFormat/>
    <w:uiPriority w:val="0"/>
    <w:rPr>
      <w:rFonts w:ascii="宋体" w:hAnsi="宋体" w:eastAsia="宋体"/>
      <w:color w:val="000000"/>
      <w:sz w:val="24"/>
      <w:lang w:val="en-US" w:eastAsia="zh-CN" w:bidi="ar-SA"/>
    </w:rPr>
  </w:style>
  <w:style w:type="paragraph" w:customStyle="1" w:styleId="62">
    <w:name w:val="报告表正文"/>
    <w:basedOn w:val="1"/>
    <w:link w:val="61"/>
    <w:qFormat/>
    <w:uiPriority w:val="0"/>
    <w:pPr>
      <w:adjustRightInd w:val="0"/>
      <w:spacing w:line="312" w:lineRule="auto"/>
      <w:ind w:left="113" w:right="113" w:firstLine="482"/>
      <w:jc w:val="left"/>
      <w:textAlignment w:val="baseline"/>
    </w:pPr>
    <w:rPr>
      <w:rFonts w:ascii="宋体" w:hAnsi="宋体"/>
      <w:color w:val="000000"/>
      <w:kern w:val="0"/>
      <w:sz w:val="24"/>
      <w:szCs w:val="20"/>
    </w:rPr>
  </w:style>
  <w:style w:type="character" w:customStyle="1" w:styleId="63">
    <w:name w:val="t"/>
    <w:basedOn w:val="38"/>
    <w:qFormat/>
    <w:uiPriority w:val="0"/>
  </w:style>
  <w:style w:type="character" w:customStyle="1" w:styleId="64">
    <w:name w:val="页眉 Char1"/>
    <w:basedOn w:val="38"/>
    <w:link w:val="25"/>
    <w:qFormat/>
    <w:uiPriority w:val="0"/>
  </w:style>
  <w:style w:type="character" w:customStyle="1" w:styleId="65">
    <w:name w:val="页码1"/>
    <w:basedOn w:val="38"/>
    <w:qFormat/>
    <w:uiPriority w:val="0"/>
  </w:style>
  <w:style w:type="character" w:customStyle="1" w:styleId="66">
    <w:name w:val="纯文本 Char"/>
    <w:link w:val="20"/>
    <w:qFormat/>
    <w:uiPriority w:val="0"/>
    <w:rPr>
      <w:rFonts w:ascii="宋体" w:hAnsi="Courier New" w:cs="Courier New"/>
      <w:kern w:val="2"/>
      <w:sz w:val="21"/>
      <w:szCs w:val="21"/>
    </w:rPr>
  </w:style>
  <w:style w:type="character" w:customStyle="1" w:styleId="67">
    <w:name w:val="表格标题 + 间距 0 pt"/>
    <w:qFormat/>
    <w:uiPriority w:val="0"/>
    <w:rPr>
      <w:rFonts w:ascii="Arial Unicode MS" w:eastAsia="Arial Unicode MS"/>
      <w:spacing w:val="-10"/>
      <w:kern w:val="0"/>
      <w:sz w:val="16"/>
      <w:szCs w:val="16"/>
    </w:rPr>
  </w:style>
  <w:style w:type="character" w:customStyle="1" w:styleId="68">
    <w:name w:val="ca-22"/>
    <w:basedOn w:val="38"/>
    <w:qFormat/>
    <w:uiPriority w:val="0"/>
  </w:style>
  <w:style w:type="character" w:customStyle="1" w:styleId="69">
    <w:name w:val="font01"/>
    <w:qFormat/>
    <w:uiPriority w:val="0"/>
    <w:rPr>
      <w:rFonts w:hint="eastAsia" w:ascii="宋体" w:hAnsi="宋体" w:eastAsia="宋体"/>
      <w:color w:val="000000"/>
      <w:sz w:val="20"/>
      <w:szCs w:val="20"/>
      <w:u w:val="none"/>
    </w:rPr>
  </w:style>
  <w:style w:type="character" w:customStyle="1" w:styleId="70">
    <w:name w:val="font31"/>
    <w:qFormat/>
    <w:uiPriority w:val="0"/>
    <w:rPr>
      <w:rFonts w:hint="eastAsia" w:ascii="宋体" w:hAnsi="宋体" w:eastAsia="宋体" w:cs="宋体"/>
      <w:color w:val="000000"/>
      <w:sz w:val="21"/>
      <w:szCs w:val="21"/>
      <w:u w:val="none"/>
    </w:rPr>
  </w:style>
  <w:style w:type="character" w:customStyle="1" w:styleId="71">
    <w:name w:val="标题 1 Char Char"/>
    <w:qFormat/>
    <w:uiPriority w:val="0"/>
    <w:rPr>
      <w:rFonts w:ascii="Times New Roman" w:hAnsi="Times New Roman" w:eastAsia="宋体" w:cs="Times New Roman"/>
      <w:b/>
      <w:bCs/>
      <w:kern w:val="44"/>
      <w:sz w:val="44"/>
      <w:szCs w:val="44"/>
    </w:rPr>
  </w:style>
  <w:style w:type="character" w:customStyle="1" w:styleId="72">
    <w:name w:val="批注文字 Char"/>
    <w:link w:val="16"/>
    <w:qFormat/>
    <w:uiPriority w:val="0"/>
    <w:rPr>
      <w:kern w:val="2"/>
      <w:sz w:val="21"/>
      <w:szCs w:val="24"/>
    </w:rPr>
  </w:style>
  <w:style w:type="character" w:customStyle="1" w:styleId="73">
    <w:name w:val="表头 Char2"/>
    <w:link w:val="74"/>
    <w:qFormat/>
    <w:uiPriority w:val="0"/>
    <w:rPr>
      <w:rFonts w:eastAsia="宋体"/>
      <w:b/>
      <w:kern w:val="2"/>
      <w:sz w:val="21"/>
      <w:szCs w:val="24"/>
      <w:lang w:val="en-US" w:eastAsia="zh-CN" w:bidi="ar-SA"/>
    </w:rPr>
  </w:style>
  <w:style w:type="paragraph" w:customStyle="1" w:styleId="74">
    <w:name w:val="表头"/>
    <w:basedOn w:val="13"/>
    <w:next w:val="1"/>
    <w:link w:val="73"/>
    <w:qFormat/>
    <w:uiPriority w:val="0"/>
    <w:pPr>
      <w:wordWrap w:val="0"/>
      <w:ind w:firstLine="200"/>
      <w:jc w:val="left"/>
    </w:pPr>
    <w:rPr>
      <w:b/>
    </w:rPr>
  </w:style>
  <w:style w:type="character" w:customStyle="1" w:styleId="75">
    <w:name w:val="font41"/>
    <w:qFormat/>
    <w:uiPriority w:val="0"/>
    <w:rPr>
      <w:rFonts w:hint="eastAsia" w:ascii="宋体" w:hAnsi="宋体" w:eastAsia="宋体" w:cs="宋体"/>
      <w:color w:val="FF0000"/>
      <w:sz w:val="21"/>
      <w:szCs w:val="21"/>
      <w:u w:val="none"/>
    </w:rPr>
  </w:style>
  <w:style w:type="character" w:customStyle="1" w:styleId="76">
    <w:name w:val="普通文字 Char Char1"/>
    <w:qFormat/>
    <w:locked/>
    <w:uiPriority w:val="0"/>
    <w:rPr>
      <w:rFonts w:ascii="宋体" w:hAnsi="宋体" w:eastAsia="宋体"/>
      <w:sz w:val="24"/>
      <w:szCs w:val="24"/>
      <w:lang w:val="en-US" w:eastAsia="zh-CN" w:bidi="ar-SA"/>
    </w:rPr>
  </w:style>
  <w:style w:type="character" w:customStyle="1" w:styleId="77">
    <w:name w:val="表头标题 Char Char"/>
    <w:link w:val="78"/>
    <w:qFormat/>
    <w:uiPriority w:val="0"/>
    <w:rPr>
      <w:rFonts w:eastAsia="宋体"/>
      <w:color w:val="FF0000"/>
      <w:kern w:val="2"/>
      <w:sz w:val="24"/>
      <w:szCs w:val="24"/>
      <w:lang w:val="zh-CN" w:eastAsia="zh-CN" w:bidi="ar-SA"/>
    </w:rPr>
  </w:style>
  <w:style w:type="paragraph" w:customStyle="1" w:styleId="78">
    <w:name w:val="表头标题"/>
    <w:basedOn w:val="1"/>
    <w:link w:val="77"/>
    <w:qFormat/>
    <w:uiPriority w:val="0"/>
    <w:pPr>
      <w:jc w:val="center"/>
    </w:pPr>
    <w:rPr>
      <w:color w:val="FF0000"/>
      <w:sz w:val="24"/>
      <w:lang w:val="zh-CN"/>
    </w:rPr>
  </w:style>
  <w:style w:type="character" w:customStyle="1" w:styleId="79">
    <w:name w:val="正文文本 Char"/>
    <w:link w:val="2"/>
    <w:qFormat/>
    <w:uiPriority w:val="0"/>
    <w:rPr>
      <w:rFonts w:hint="eastAsia" w:ascii="宋体" w:hAnsi="宋体" w:eastAsia="宋体" w:cs="宋体"/>
      <w:sz w:val="22"/>
      <w:szCs w:val="22"/>
    </w:rPr>
  </w:style>
  <w:style w:type="character" w:customStyle="1" w:styleId="80">
    <w:name w:val="正文(首行缩进) Char Char"/>
    <w:link w:val="81"/>
    <w:qFormat/>
    <w:uiPriority w:val="0"/>
    <w:rPr>
      <w:rFonts w:ascii="宋体" w:hAnsi="宋体" w:eastAsia="宋体"/>
      <w:snapToGrid w:val="0"/>
      <w:color w:val="000000"/>
      <w:sz w:val="24"/>
      <w:szCs w:val="28"/>
      <w:lang w:val="en-US" w:eastAsia="zh-CN" w:bidi="ar-SA"/>
    </w:rPr>
  </w:style>
  <w:style w:type="paragraph" w:customStyle="1" w:styleId="81">
    <w:name w:val="正文(首行缩进)"/>
    <w:basedOn w:val="1"/>
    <w:next w:val="1"/>
    <w:link w:val="80"/>
    <w:qFormat/>
    <w:uiPriority w:val="0"/>
    <w:pPr>
      <w:spacing w:line="360" w:lineRule="auto"/>
      <w:ind w:firstLine="540" w:firstLineChars="225"/>
    </w:pPr>
    <w:rPr>
      <w:rFonts w:ascii="宋体" w:hAnsi="宋体"/>
      <w:snapToGrid w:val="0"/>
      <w:color w:val="000000"/>
      <w:kern w:val="0"/>
      <w:sz w:val="24"/>
      <w:szCs w:val="28"/>
    </w:rPr>
  </w:style>
  <w:style w:type="character" w:customStyle="1" w:styleId="82">
    <w:name w:val="textbig1"/>
    <w:qFormat/>
    <w:uiPriority w:val="0"/>
    <w:rPr>
      <w:sz w:val="18"/>
      <w:szCs w:val="18"/>
    </w:rPr>
  </w:style>
  <w:style w:type="character" w:customStyle="1" w:styleId="83">
    <w:name w:val="日期 Char"/>
    <w:link w:val="21"/>
    <w:qFormat/>
    <w:uiPriority w:val="0"/>
    <w:rPr>
      <w:rFonts w:ascii="宋体" w:hAnsi="宋体" w:eastAsia="宋体"/>
      <w:color w:val="000000"/>
      <w:kern w:val="2"/>
      <w:sz w:val="28"/>
      <w:szCs w:val="20"/>
      <w:lang w:val="en-US" w:eastAsia="zh-CN" w:bidi="ar-SA"/>
    </w:rPr>
  </w:style>
  <w:style w:type="character" w:customStyle="1" w:styleId="84">
    <w:name w:val="1表格 Char Char"/>
    <w:link w:val="85"/>
    <w:qFormat/>
    <w:uiPriority w:val="0"/>
    <w:rPr>
      <w:rFonts w:eastAsia="仿宋_GB2312"/>
      <w:color w:val="FF00FF"/>
      <w:kern w:val="2"/>
      <w:sz w:val="24"/>
      <w:lang w:val="en-US" w:eastAsia="zh-CN" w:bidi="ar-SA"/>
    </w:rPr>
  </w:style>
  <w:style w:type="paragraph" w:customStyle="1" w:styleId="85">
    <w:name w:val="1表格"/>
    <w:basedOn w:val="1"/>
    <w:link w:val="84"/>
    <w:qFormat/>
    <w:uiPriority w:val="0"/>
    <w:pPr>
      <w:jc w:val="center"/>
    </w:pPr>
    <w:rPr>
      <w:rFonts w:eastAsia="仿宋_GB2312"/>
      <w:color w:val="FF00FF"/>
      <w:sz w:val="24"/>
      <w:szCs w:val="20"/>
    </w:rPr>
  </w:style>
  <w:style w:type="character" w:customStyle="1" w:styleId="86">
    <w:name w:val="正文文本 2 Char"/>
    <w:link w:val="30"/>
    <w:qFormat/>
    <w:uiPriority w:val="0"/>
    <w:rPr>
      <w:kern w:val="2"/>
      <w:sz w:val="28"/>
    </w:rPr>
  </w:style>
  <w:style w:type="character" w:customStyle="1" w:styleId="87">
    <w:name w:val="font21"/>
    <w:qFormat/>
    <w:uiPriority w:val="0"/>
    <w:rPr>
      <w:rFonts w:hint="default" w:ascii="Times New Roman" w:hAnsi="Times New Roman" w:cs="Times New Roman"/>
      <w:color w:val="000000"/>
      <w:sz w:val="20"/>
      <w:szCs w:val="20"/>
      <w:u w:val="none"/>
    </w:rPr>
  </w:style>
  <w:style w:type="character" w:customStyle="1" w:styleId="88">
    <w:name w:val="农人正文 Char"/>
    <w:link w:val="89"/>
    <w:qFormat/>
    <w:uiPriority w:val="0"/>
    <w:rPr>
      <w:rFonts w:hAnsi="宋体"/>
      <w:sz w:val="24"/>
      <w:lang w:val="en-US" w:eastAsia="zh-CN" w:bidi="ar-SA"/>
    </w:rPr>
  </w:style>
  <w:style w:type="paragraph" w:customStyle="1" w:styleId="89">
    <w:name w:val="农人正文"/>
    <w:link w:val="88"/>
    <w:qFormat/>
    <w:uiPriority w:val="0"/>
    <w:pPr>
      <w:topLinePunct/>
      <w:adjustRightInd w:val="0"/>
      <w:snapToGrid w:val="0"/>
      <w:spacing w:line="360" w:lineRule="auto"/>
      <w:ind w:firstLine="480" w:firstLineChars="200"/>
      <w:textAlignment w:val="baseline"/>
    </w:pPr>
    <w:rPr>
      <w:rFonts w:ascii="Times New Roman" w:hAnsi="宋体" w:eastAsia="宋体" w:cs="Times New Roman"/>
      <w:sz w:val="24"/>
      <w:lang w:val="en-US" w:eastAsia="zh-CN" w:bidi="ar-SA"/>
    </w:rPr>
  </w:style>
  <w:style w:type="paragraph" w:customStyle="1" w:styleId="90">
    <w:name w:val="Char2 Char Char"/>
    <w:basedOn w:val="1"/>
    <w:qFormat/>
    <w:uiPriority w:val="0"/>
    <w:pPr>
      <w:spacing w:line="360" w:lineRule="auto"/>
      <w:ind w:firstLine="200" w:firstLineChars="200"/>
    </w:pPr>
  </w:style>
  <w:style w:type="paragraph" w:customStyle="1" w:styleId="91">
    <w:name w:val="样式1"/>
    <w:basedOn w:val="1"/>
    <w:qFormat/>
    <w:uiPriority w:val="0"/>
    <w:pPr>
      <w:spacing w:after="40" w:line="300" w:lineRule="atLeast"/>
      <w:jc w:val="center"/>
      <w:outlineLvl w:val="2"/>
    </w:pPr>
    <w:rPr>
      <w:rFonts w:eastAsia="楷体_GB2312"/>
      <w:szCs w:val="20"/>
    </w:rPr>
  </w:style>
  <w:style w:type="paragraph" w:customStyle="1" w:styleId="92">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表格名称"/>
    <w:basedOn w:val="1"/>
    <w:semiHidden/>
    <w:qFormat/>
    <w:uiPriority w:val="0"/>
    <w:pPr>
      <w:adjustRightInd w:val="0"/>
      <w:snapToGrid w:val="0"/>
      <w:spacing w:line="400" w:lineRule="exact"/>
      <w:ind w:firstLine="480" w:firstLineChars="200"/>
    </w:pPr>
    <w:rPr>
      <w:color w:val="000000"/>
      <w:sz w:val="24"/>
    </w:rPr>
  </w:style>
  <w:style w:type="paragraph" w:customStyle="1" w:styleId="95">
    <w:name w:val="三级标题"/>
    <w:basedOn w:val="1"/>
    <w:next w:val="34"/>
    <w:qFormat/>
    <w:uiPriority w:val="0"/>
    <w:pPr>
      <w:adjustRightInd w:val="0"/>
      <w:snapToGrid w:val="0"/>
      <w:spacing w:line="360" w:lineRule="exact"/>
      <w:jc w:val="center"/>
    </w:pPr>
    <w:rPr>
      <w:bCs/>
      <w:sz w:val="24"/>
      <w:szCs w:val="20"/>
    </w:rPr>
  </w:style>
  <w:style w:type="paragraph" w:customStyle="1" w:styleId="96">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97">
    <w:name w:val="首行缩进两字"/>
    <w:basedOn w:val="1"/>
    <w:qFormat/>
    <w:uiPriority w:val="0"/>
    <w:pPr>
      <w:ind w:firstLine="560" w:firstLineChars="200"/>
      <w:jc w:val="left"/>
    </w:pPr>
    <w:rPr>
      <w:rFonts w:ascii="宋体" w:hAnsi="宋体"/>
      <w:color w:val="000000"/>
      <w:kern w:val="0"/>
      <w:sz w:val="28"/>
      <w:szCs w:val="20"/>
    </w:rPr>
  </w:style>
  <w:style w:type="paragraph" w:customStyle="1" w:styleId="98">
    <w:name w:val="图表标题"/>
    <w:basedOn w:val="1"/>
    <w:next w:val="99"/>
    <w:qFormat/>
    <w:uiPriority w:val="0"/>
    <w:pPr>
      <w:autoSpaceDE w:val="0"/>
      <w:autoSpaceDN w:val="0"/>
      <w:adjustRightInd w:val="0"/>
      <w:snapToGrid w:val="0"/>
      <w:ind w:firstLine="2733" w:firstLineChars="1300"/>
    </w:pPr>
    <w:rPr>
      <w:b/>
      <w:kern w:val="0"/>
      <w:szCs w:val="20"/>
    </w:rPr>
  </w:style>
  <w:style w:type="paragraph" w:customStyle="1" w:styleId="99">
    <w:name w:val="报告表格"/>
    <w:basedOn w:val="1"/>
    <w:qFormat/>
    <w:uiPriority w:val="0"/>
    <w:pPr>
      <w:autoSpaceDE w:val="0"/>
      <w:autoSpaceDN w:val="0"/>
      <w:adjustRightInd w:val="0"/>
      <w:spacing w:before="40" w:after="40"/>
      <w:jc w:val="center"/>
    </w:pPr>
    <w:rPr>
      <w:kern w:val="0"/>
      <w:szCs w:val="20"/>
    </w:rPr>
  </w:style>
  <w:style w:type="paragraph" w:customStyle="1" w:styleId="100">
    <w:name w:val="样式2"/>
    <w:basedOn w:val="1"/>
    <w:qFormat/>
    <w:uiPriority w:val="0"/>
    <w:pPr>
      <w:widowControl/>
      <w:tabs>
        <w:tab w:val="center" w:pos="4153"/>
        <w:tab w:val="right" w:pos="8306"/>
      </w:tabs>
    </w:pPr>
    <w:rPr>
      <w:kern w:val="0"/>
    </w:rPr>
  </w:style>
  <w:style w:type="paragraph" w:customStyle="1" w:styleId="101">
    <w:name w:val="报告"/>
    <w:basedOn w:val="1"/>
    <w:qFormat/>
    <w:uiPriority w:val="0"/>
    <w:pPr>
      <w:adjustRightInd w:val="0"/>
      <w:spacing w:line="360" w:lineRule="auto"/>
      <w:ind w:firstLine="505"/>
      <w:jc w:val="left"/>
      <w:textAlignment w:val="baseline"/>
    </w:pPr>
    <w:rPr>
      <w:kern w:val="0"/>
      <w:sz w:val="24"/>
      <w:szCs w:val="20"/>
    </w:rPr>
  </w:style>
  <w:style w:type="paragraph" w:customStyle="1" w:styleId="102">
    <w:name w:val="p15"/>
    <w:basedOn w:val="1"/>
    <w:qFormat/>
    <w:uiPriority w:val="0"/>
    <w:pPr>
      <w:widowControl/>
      <w:jc w:val="center"/>
    </w:pPr>
    <w:rPr>
      <w:rFonts w:ascii="Verdana" w:hAnsi="Verdana" w:cs="宋体"/>
      <w:color w:val="FF0000"/>
      <w:kern w:val="0"/>
      <w:sz w:val="24"/>
    </w:rPr>
  </w:style>
  <w:style w:type="paragraph" w:customStyle="1" w:styleId="103">
    <w:name w:val="表序"/>
    <w:basedOn w:val="1"/>
    <w:next w:val="104"/>
    <w:qFormat/>
    <w:uiPriority w:val="0"/>
    <w:pPr>
      <w:adjustRightInd w:val="0"/>
      <w:spacing w:line="360" w:lineRule="auto"/>
      <w:ind w:firstLine="898" w:firstLineChars="426"/>
    </w:pPr>
    <w:rPr>
      <w:b/>
      <w:bCs/>
      <w:color w:val="000000"/>
      <w:sz w:val="24"/>
      <w:szCs w:val="21"/>
    </w:rPr>
  </w:style>
  <w:style w:type="paragraph" w:customStyle="1" w:styleId="104">
    <w:name w:val="表格文字"/>
    <w:basedOn w:val="1"/>
    <w:qFormat/>
    <w:uiPriority w:val="0"/>
    <w:pPr>
      <w:adjustRightInd w:val="0"/>
      <w:spacing w:line="400" w:lineRule="exact"/>
      <w:jc w:val="center"/>
      <w:textAlignment w:val="baseline"/>
    </w:pPr>
    <w:rPr>
      <w:szCs w:val="21"/>
    </w:rPr>
  </w:style>
  <w:style w:type="paragraph" w:customStyle="1" w:styleId="105">
    <w:name w:val="图文"/>
    <w:basedOn w:val="1"/>
    <w:qFormat/>
    <w:uiPriority w:val="0"/>
    <w:pPr>
      <w:autoSpaceDE w:val="0"/>
      <w:autoSpaceDN w:val="0"/>
      <w:adjustRightInd w:val="0"/>
      <w:jc w:val="center"/>
    </w:pPr>
    <w:rPr>
      <w:rFonts w:ascii="宋体" w:hAnsi="宋体"/>
      <w:color w:val="000000"/>
      <w:sz w:val="28"/>
      <w:szCs w:val="28"/>
    </w:rPr>
  </w:style>
  <w:style w:type="paragraph" w:customStyle="1" w:styleId="106">
    <w:name w:val="正文11"/>
    <w:basedOn w:val="1"/>
    <w:qFormat/>
    <w:uiPriority w:val="0"/>
    <w:pPr>
      <w:adjustRightInd w:val="0"/>
      <w:spacing w:before="120" w:after="120" w:line="360" w:lineRule="auto"/>
      <w:ind w:firstLine="539"/>
    </w:pPr>
    <w:rPr>
      <w:rFonts w:hint="eastAsia" w:ascii="宋体" w:hAnsi="宋体"/>
      <w:kern w:val="0"/>
      <w:sz w:val="28"/>
    </w:rPr>
  </w:style>
  <w:style w:type="paragraph" w:customStyle="1" w:styleId="107">
    <w:name w:val="标准段落"/>
    <w:basedOn w:val="1"/>
    <w:next w:val="1"/>
    <w:qFormat/>
    <w:uiPriority w:val="0"/>
    <w:pPr>
      <w:spacing w:line="360" w:lineRule="auto"/>
      <w:ind w:firstLine="480" w:firstLineChars="200"/>
    </w:pPr>
    <w:rPr>
      <w:rFonts w:ascii="宋体" w:hAnsi="宋体"/>
      <w:color w:val="000000"/>
      <w:kern w:val="0"/>
      <w:sz w:val="24"/>
    </w:rPr>
  </w:style>
  <w:style w:type="paragraph" w:customStyle="1" w:styleId="108">
    <w:name w:val="Char2 Char Char1"/>
    <w:basedOn w:val="1"/>
    <w:qFormat/>
    <w:uiPriority w:val="0"/>
    <w:pPr>
      <w:spacing w:line="360" w:lineRule="auto"/>
      <w:ind w:firstLine="200" w:firstLineChars="200"/>
    </w:pPr>
  </w:style>
  <w:style w:type="paragraph" w:customStyle="1" w:styleId="109">
    <w:name w:val="二级无标题条"/>
    <w:basedOn w:val="1"/>
    <w:qFormat/>
    <w:uiPriority w:val="0"/>
    <w:rPr>
      <w:szCs w:val="20"/>
    </w:rPr>
  </w:style>
  <w:style w:type="paragraph" w:customStyle="1" w:styleId="110">
    <w:name w:val="默认段落字体 Para Char"/>
    <w:basedOn w:val="1"/>
    <w:next w:val="1"/>
    <w:qFormat/>
    <w:uiPriority w:val="0"/>
  </w:style>
  <w:style w:type="paragraph" w:customStyle="1" w:styleId="111">
    <w:name w:val="正文 楷体"/>
    <w:basedOn w:val="1"/>
    <w:qFormat/>
    <w:uiPriority w:val="0"/>
    <w:pPr>
      <w:spacing w:line="500" w:lineRule="exact"/>
      <w:ind w:firstLine="200" w:firstLineChars="200"/>
    </w:pPr>
    <w:rPr>
      <w:rFonts w:ascii="楷体_GB2312" w:hAnsi="楷体_GB2312" w:eastAsia="楷体_GB2312" w:cs="宋体"/>
      <w:sz w:val="24"/>
    </w:rPr>
  </w:style>
  <w:style w:type="paragraph" w:customStyle="1" w:styleId="112">
    <w:name w:val="默认段落字体 Para Char Char Char Char"/>
    <w:basedOn w:val="1"/>
    <w:qFormat/>
    <w:uiPriority w:val="0"/>
  </w:style>
  <w:style w:type="paragraph" w:customStyle="1" w:styleId="113">
    <w:name w:val="已有表格"/>
    <w:basedOn w:val="1"/>
    <w:qFormat/>
    <w:uiPriority w:val="0"/>
    <w:pPr>
      <w:adjustRightInd w:val="0"/>
      <w:spacing w:before="40" w:after="40"/>
      <w:jc w:val="center"/>
      <w:textAlignment w:val="baseline"/>
    </w:pPr>
    <w:rPr>
      <w:b/>
      <w:kern w:val="0"/>
      <w:sz w:val="24"/>
      <w:szCs w:val="20"/>
    </w:rPr>
  </w:style>
  <w:style w:type="paragraph" w:customStyle="1" w:styleId="114">
    <w:name w:val="6-表中文字"/>
    <w:basedOn w:val="1"/>
    <w:qFormat/>
    <w:uiPriority w:val="0"/>
    <w:pPr>
      <w:adjustRightInd w:val="0"/>
      <w:snapToGrid w:val="0"/>
      <w:spacing w:line="500" w:lineRule="exact"/>
      <w:ind w:firstLine="624" w:firstLineChars="200"/>
      <w:jc w:val="center"/>
      <w:textAlignment w:val="center"/>
    </w:pPr>
    <w:rPr>
      <w:kern w:val="0"/>
      <w:sz w:val="20"/>
      <w:szCs w:val="21"/>
    </w:rPr>
  </w:style>
  <w:style w:type="paragraph" w:customStyle="1" w:styleId="115">
    <w:name w:val="农贸市场正文"/>
    <w:basedOn w:val="116"/>
    <w:qFormat/>
    <w:uiPriority w:val="0"/>
    <w:pPr>
      <w:spacing w:beforeLines="0" w:afterLines="0"/>
      <w:ind w:firstLine="200" w:firstLineChars="200"/>
      <w:outlineLvl w:val="9"/>
    </w:pPr>
    <w:rPr>
      <w:b w:val="0"/>
      <w:snapToGrid w:val="0"/>
      <w:color w:val="000000"/>
      <w:kern w:val="0"/>
      <w:sz w:val="24"/>
    </w:rPr>
  </w:style>
  <w:style w:type="paragraph" w:customStyle="1" w:styleId="116">
    <w:name w:val="农贸市场一级标题"/>
    <w:basedOn w:val="1"/>
    <w:qFormat/>
    <w:uiPriority w:val="0"/>
    <w:pPr>
      <w:spacing w:beforeLines="150" w:afterLines="150" w:line="360" w:lineRule="auto"/>
      <w:jc w:val="left"/>
      <w:outlineLvl w:val="0"/>
    </w:pPr>
    <w:rPr>
      <w:b/>
      <w:sz w:val="32"/>
    </w:rPr>
  </w:style>
  <w:style w:type="paragraph" w:customStyle="1" w:styleId="117">
    <w:name w:val="表格内文字"/>
    <w:basedOn w:val="1"/>
    <w:qFormat/>
    <w:uiPriority w:val="0"/>
    <w:pPr>
      <w:tabs>
        <w:tab w:val="left" w:pos="0"/>
      </w:tabs>
      <w:adjustRightInd w:val="0"/>
      <w:snapToGrid w:val="0"/>
      <w:jc w:val="center"/>
    </w:pPr>
    <w:rPr>
      <w:rFonts w:eastAsia="仿宋_GB2312"/>
      <w:szCs w:val="28"/>
    </w:rPr>
  </w:style>
  <w:style w:type="paragraph" w:customStyle="1" w:styleId="118">
    <w:name w:val="正文文字标准"/>
    <w:basedOn w:val="33"/>
    <w:qFormat/>
    <w:uiPriority w:val="0"/>
    <w:pPr>
      <w:spacing w:after="0" w:line="480" w:lineRule="exact"/>
      <w:ind w:firstLine="200" w:firstLineChars="200"/>
    </w:pPr>
    <w:rPr>
      <w:sz w:val="24"/>
    </w:rPr>
  </w:style>
  <w:style w:type="paragraph" w:customStyle="1" w:styleId="119">
    <w:name w:val="xl2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0">
    <w:name w:val="Table Paragraph"/>
    <w:basedOn w:val="1"/>
    <w:qFormat/>
    <w:uiPriority w:val="0"/>
    <w:pPr>
      <w:widowControl/>
      <w:jc w:val="left"/>
    </w:pPr>
    <w:rPr>
      <w:rFonts w:ascii="Calibri" w:hAnsi="Calibri"/>
      <w:kern w:val="0"/>
      <w:sz w:val="22"/>
      <w:szCs w:val="22"/>
    </w:rPr>
  </w:style>
  <w:style w:type="paragraph" w:customStyle="1" w:styleId="121">
    <w:name w:val="+正文"/>
    <w:basedOn w:val="1"/>
    <w:qFormat/>
    <w:uiPriority w:val="0"/>
    <w:pPr>
      <w:spacing w:line="360" w:lineRule="auto"/>
      <w:ind w:firstLine="200" w:firstLineChars="200"/>
    </w:pPr>
    <w:rPr>
      <w:sz w:val="24"/>
    </w:rPr>
  </w:style>
  <w:style w:type="paragraph" w:customStyle="1" w:styleId="122">
    <w:name w:val="样式 报告表正文 + 加粗 黑色 左 行距: 多倍行距 1.3 字行"/>
    <w:basedOn w:val="62"/>
    <w:qFormat/>
    <w:uiPriority w:val="0"/>
    <w:pPr>
      <w:spacing w:line="360" w:lineRule="auto"/>
      <w:textAlignment w:val="auto"/>
      <w:outlineLvl w:val="0"/>
    </w:pPr>
    <w:rPr>
      <w:rFonts w:ascii="Times New Roman" w:hAnsi="Times New Roman"/>
      <w:b/>
      <w:color w:val="auto"/>
    </w:rPr>
  </w:style>
  <w:style w:type="paragraph" w:customStyle="1" w:styleId="123">
    <w:name w:val="表 标题"/>
    <w:basedOn w:val="28"/>
    <w:next w:val="1"/>
    <w:qFormat/>
    <w:uiPriority w:val="0"/>
    <w:pPr>
      <w:spacing w:beforeLines="50"/>
      <w:ind w:left="0" w:leftChars="0" w:firstLine="0" w:firstLineChars="0"/>
      <w:jc w:val="center"/>
    </w:pPr>
    <w:rPr>
      <w:rFonts w:cs="宋体"/>
      <w:b/>
      <w:sz w:val="24"/>
      <w:szCs w:val="20"/>
    </w:rPr>
  </w:style>
  <w:style w:type="paragraph" w:customStyle="1" w:styleId="124">
    <w:name w:val="Char Char Char Char Char Char Char Char Char Char Char Char Char Char Char Char"/>
    <w:basedOn w:val="1"/>
    <w:qFormat/>
    <w:uiPriority w:val="0"/>
  </w:style>
  <w:style w:type="paragraph" w:customStyle="1" w:styleId="125">
    <w:name w:val="_Style 47"/>
    <w:basedOn w:val="1"/>
    <w:qFormat/>
    <w:uiPriority w:val="0"/>
  </w:style>
  <w:style w:type="paragraph" w:customStyle="1" w:styleId="126">
    <w:name w:val="正文01"/>
    <w:basedOn w:val="1"/>
    <w:qFormat/>
    <w:uiPriority w:val="0"/>
    <w:pPr>
      <w:spacing w:before="60" w:line="460" w:lineRule="exact"/>
      <w:ind w:firstLine="539"/>
    </w:pPr>
    <w:rPr>
      <w:sz w:val="27"/>
      <w:szCs w:val="20"/>
    </w:rPr>
  </w:style>
  <w:style w:type="paragraph" w:customStyle="1" w:styleId="127">
    <w:name w:val="简单回函地址"/>
    <w:basedOn w:val="1"/>
    <w:qFormat/>
    <w:uiPriority w:val="0"/>
    <w:rPr>
      <w:sz w:val="24"/>
      <w:szCs w:val="20"/>
    </w:rPr>
  </w:style>
  <w:style w:type="paragraph" w:customStyle="1" w:styleId="128">
    <w:name w:val="表格 32"/>
    <w:basedOn w:val="1"/>
    <w:qFormat/>
    <w:uiPriority w:val="0"/>
    <w:pPr>
      <w:jc w:val="center"/>
    </w:pPr>
    <w:rPr>
      <w:rFonts w:ascii="宋体" w:hAnsi="Impact"/>
      <w:kern w:val="24"/>
      <w:sz w:val="24"/>
    </w:rPr>
  </w:style>
  <w:style w:type="paragraph" w:customStyle="1" w:styleId="129">
    <w:name w:val="_Style 30"/>
    <w:basedOn w:val="1"/>
    <w:qFormat/>
    <w:uiPriority w:val="0"/>
  </w:style>
  <w:style w:type="paragraph" w:customStyle="1" w:styleId="130">
    <w:name w:val="4正文"/>
    <w:basedOn w:val="1"/>
    <w:qFormat/>
    <w:uiPriority w:val="0"/>
    <w:pPr>
      <w:spacing w:line="360" w:lineRule="auto"/>
      <w:ind w:firstLine="200" w:firstLineChars="200"/>
    </w:pPr>
    <w:rPr>
      <w:sz w:val="24"/>
      <w:szCs w:val="22"/>
    </w:rPr>
  </w:style>
  <w:style w:type="paragraph" w:customStyle="1" w:styleId="131">
    <w:name w:val="表文字"/>
    <w:basedOn w:val="1"/>
    <w:qFormat/>
    <w:uiPriority w:val="0"/>
    <w:pPr>
      <w:spacing w:line="320" w:lineRule="exact"/>
    </w:pPr>
    <w:rPr>
      <w:szCs w:val="20"/>
    </w:rPr>
  </w:style>
  <w:style w:type="paragraph" w:customStyle="1" w:styleId="132">
    <w:name w:val="文本"/>
    <w:basedOn w:val="13"/>
    <w:qFormat/>
    <w:uiPriority w:val="0"/>
    <w:pPr>
      <w:widowControl/>
      <w:spacing w:line="480" w:lineRule="exact"/>
      <w:ind w:firstLine="480"/>
      <w:jc w:val="left"/>
    </w:pPr>
    <w:rPr>
      <w:rFonts w:ascii="宋体" w:hAnsi="宋体" w:cs="宋体"/>
      <w:kern w:val="0"/>
    </w:rPr>
  </w:style>
  <w:style w:type="paragraph" w:customStyle="1" w:styleId="133">
    <w:name w:val="表名"/>
    <w:basedOn w:val="20"/>
    <w:qFormat/>
    <w:uiPriority w:val="99"/>
    <w:pPr>
      <w:overflowPunct w:val="0"/>
      <w:snapToGrid w:val="0"/>
      <w:jc w:val="center"/>
    </w:pPr>
    <w:rPr>
      <w:rFonts w:ascii="Times New Roman" w:hAnsi="Times New Roman"/>
      <w:b/>
      <w:bCs/>
      <w:kern w:val="0"/>
      <w:sz w:val="24"/>
      <w:szCs w:val="24"/>
    </w:rPr>
  </w:style>
  <w:style w:type="paragraph" w:customStyle="1" w:styleId="134">
    <w:name w:val="Char Char Char"/>
    <w:basedOn w:val="1"/>
    <w:qFormat/>
    <w:uiPriority w:val="0"/>
    <w:rPr>
      <w:sz w:val="24"/>
    </w:rPr>
  </w:style>
  <w:style w:type="paragraph" w:customStyle="1" w:styleId="135">
    <w:name w:val="表"/>
    <w:basedOn w:val="1"/>
    <w:qFormat/>
    <w:uiPriority w:val="0"/>
    <w:pPr>
      <w:keepNext/>
      <w:keepLines/>
      <w:autoSpaceDE w:val="0"/>
      <w:autoSpaceDN w:val="0"/>
      <w:adjustRightInd w:val="0"/>
      <w:spacing w:before="40" w:after="40" w:line="240" w:lineRule="exact"/>
      <w:jc w:val="center"/>
    </w:pPr>
    <w:rPr>
      <w:b/>
      <w:snapToGrid w:val="0"/>
      <w:color w:val="FF00FF"/>
      <w:kern w:val="21"/>
      <w:sz w:val="24"/>
    </w:rPr>
  </w:style>
  <w:style w:type="paragraph" w:customStyle="1" w:styleId="136">
    <w:name w:val="正文缩进1"/>
    <w:basedOn w:val="1"/>
    <w:qFormat/>
    <w:uiPriority w:val="0"/>
    <w:pPr>
      <w:ind w:firstLine="420" w:firstLineChars="200"/>
    </w:pPr>
  </w:style>
  <w:style w:type="paragraph" w:customStyle="1" w:styleId="137">
    <w:name w:val="_Style 12"/>
    <w:basedOn w:val="1"/>
    <w:qFormat/>
    <w:uiPriority w:val="0"/>
    <w:rPr>
      <w:szCs w:val="20"/>
    </w:rPr>
  </w:style>
  <w:style w:type="paragraph" w:customStyle="1" w:styleId="138">
    <w:name w:val="中石油正文"/>
    <w:basedOn w:val="1"/>
    <w:qFormat/>
    <w:uiPriority w:val="0"/>
    <w:pPr>
      <w:spacing w:line="560" w:lineRule="exact"/>
      <w:ind w:firstLine="480" w:firstLineChars="200"/>
    </w:pPr>
    <w:rPr>
      <w:rFonts w:ascii="宋体" w:hAnsi="宋体"/>
      <w:sz w:val="24"/>
    </w:rPr>
  </w:style>
  <w:style w:type="paragraph" w:customStyle="1" w:styleId="139">
    <w:name w:val="正文文本缩进1"/>
    <w:basedOn w:val="1"/>
    <w:qFormat/>
    <w:uiPriority w:val="0"/>
    <w:pPr>
      <w:spacing w:line="320" w:lineRule="exact"/>
      <w:ind w:firstLine="113"/>
      <w:jc w:val="center"/>
    </w:pPr>
    <w:rPr>
      <w:rFonts w:ascii="宋体" w:hAnsi="宋体"/>
      <w:sz w:val="24"/>
    </w:rPr>
  </w:style>
  <w:style w:type="paragraph" w:customStyle="1" w:styleId="140">
    <w:name w:val="p0"/>
    <w:basedOn w:val="1"/>
    <w:qFormat/>
    <w:uiPriority w:val="0"/>
    <w:pPr>
      <w:widowControl/>
    </w:pPr>
    <w:rPr>
      <w:kern w:val="0"/>
      <w:szCs w:val="21"/>
    </w:rPr>
  </w:style>
  <w:style w:type="paragraph" w:customStyle="1" w:styleId="141">
    <w:name w:val="样式 报告表正文 + 首行缩进:  2 字符 行距: 1.5 倍行距"/>
    <w:basedOn w:val="1"/>
    <w:qFormat/>
    <w:uiPriority w:val="0"/>
    <w:pPr>
      <w:adjustRightInd w:val="0"/>
      <w:spacing w:line="360" w:lineRule="auto"/>
      <w:ind w:left="113" w:right="113" w:firstLine="480" w:firstLineChars="200"/>
    </w:pPr>
    <w:rPr>
      <w:kern w:val="0"/>
      <w:sz w:val="24"/>
      <w:szCs w:val="20"/>
    </w:rPr>
  </w:style>
  <w:style w:type="paragraph" w:customStyle="1" w:styleId="142">
    <w:name w:val="列出段落2"/>
    <w:basedOn w:val="1"/>
    <w:qFormat/>
    <w:uiPriority w:val="0"/>
    <w:pPr>
      <w:ind w:firstLine="420" w:firstLineChars="200"/>
    </w:pPr>
  </w:style>
  <w:style w:type="paragraph" w:customStyle="1" w:styleId="143">
    <w:name w:val="_Style 37"/>
    <w:basedOn w:val="1"/>
    <w:qFormat/>
    <w:uiPriority w:val="0"/>
  </w:style>
  <w:style w:type="paragraph" w:customStyle="1" w:styleId="144">
    <w:name w:val="正文小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45">
    <w:name w:val="段"/>
    <w:qFormat/>
    <w:uiPriority w:val="0"/>
    <w:pPr>
      <w:widowControl w:val="0"/>
      <w:suppressAutoHyphens/>
      <w:autoSpaceDE w:val="0"/>
      <w:ind w:firstLine="200"/>
      <w:jc w:val="both"/>
    </w:pPr>
    <w:rPr>
      <w:rFonts w:ascii="宋体" w:hAnsi="宋体" w:eastAsia="宋体" w:cs="Times New Roman"/>
      <w:sz w:val="21"/>
      <w:lang w:val="en-US" w:eastAsia="ar-SA" w:bidi="ar-SA"/>
    </w:rPr>
  </w:style>
  <w:style w:type="paragraph" w:customStyle="1" w:styleId="146">
    <w:name w:val="农贸市场四级标题"/>
    <w:basedOn w:val="115"/>
    <w:qFormat/>
    <w:uiPriority w:val="0"/>
    <w:pPr>
      <w:ind w:firstLine="0" w:firstLineChars="0"/>
    </w:pPr>
    <w:rPr>
      <w:b/>
    </w:rPr>
  </w:style>
  <w:style w:type="paragraph" w:customStyle="1" w:styleId="147">
    <w:name w:val="农贸市场表格表头"/>
    <w:basedOn w:val="1"/>
    <w:qFormat/>
    <w:uiPriority w:val="0"/>
    <w:pPr>
      <w:jc w:val="center"/>
    </w:pPr>
    <w:rPr>
      <w:rFonts w:ascii="宋体" w:hAnsi="宋体" w:cs="仿宋_GB2312"/>
      <w:b/>
      <w:kern w:val="0"/>
      <w:szCs w:val="21"/>
    </w:rPr>
  </w:style>
  <w:style w:type="table" w:customStyle="1" w:styleId="148">
    <w:name w:val="axl"/>
    <w:basedOn w:val="35"/>
    <w:qFormat/>
    <w:uiPriority w:val="0"/>
    <w:pPr>
      <w:jc w:val="center"/>
    </w:pPr>
    <w:rPr>
      <w:rFonts w:eastAsia="Times New Roman"/>
      <w:sz w:val="28"/>
    </w:rPr>
    <w:tblPr>
      <w:tblBorders>
        <w:top w:val="single" w:color="008000" w:sz="12" w:space="0"/>
        <w:bottom w:val="single" w:color="008000" w:sz="12" w:space="0"/>
        <w:insideH w:val="single" w:color="000000" w:sz="2" w:space="0"/>
        <w:insideV w:val="single" w:color="000000" w:sz="2" w:space="0"/>
      </w:tblBorders>
      <w:tblCellMar>
        <w:top w:w="0" w:type="dxa"/>
        <w:left w:w="108" w:type="dxa"/>
        <w:bottom w:w="0" w:type="dxa"/>
        <w:right w:w="108" w:type="dxa"/>
      </w:tblCellMar>
    </w:tblPr>
    <w:tcPr>
      <w:vAlign w:val="center"/>
    </w:tcPr>
    <w:tblStylePr w:type="firstRow">
      <w:pPr>
        <w:jc w:val="both"/>
      </w:pPr>
      <w:tcPr>
        <w:tcBorders>
          <w:top w:val="single" w:color="008000" w:sz="12" w:space="0"/>
          <w:left w:val="single" w:color="008000" w:sz="4" w:space="0"/>
          <w:bottom w:val="nil"/>
          <w:right w:val="nil"/>
          <w:insideH w:val="nil"/>
          <w:insideV w:val="single" w:sz="2" w:space="0"/>
          <w:tl2br w:val="nil"/>
          <w:tr2bl w:val="nil"/>
        </w:tcBorders>
      </w:tcPr>
    </w:tblStylePr>
  </w:style>
  <w:style w:type="paragraph" w:customStyle="1" w:styleId="149">
    <w:name w:val="List Paragraph"/>
    <w:basedOn w:val="1"/>
    <w:qFormat/>
    <w:uiPriority w:val="34"/>
    <w:pPr>
      <w:ind w:firstLine="420" w:firstLineChars="200"/>
    </w:pPr>
    <w:rPr>
      <w:szCs w:val="20"/>
    </w:rPr>
  </w:style>
  <w:style w:type="paragraph" w:customStyle="1" w:styleId="150">
    <w:name w:val="表蕊"/>
    <w:basedOn w:val="1"/>
    <w:qFormat/>
    <w:uiPriority w:val="0"/>
    <w:pPr>
      <w:tabs>
        <w:tab w:val="left" w:pos="5516"/>
      </w:tabs>
      <w:adjustRightInd w:val="0"/>
      <w:spacing w:line="360" w:lineRule="exact"/>
      <w:textAlignment w:val="baseline"/>
    </w:pPr>
    <w:rPr>
      <w:spacing w:val="-10"/>
      <w:kern w:val="0"/>
      <w:sz w:val="24"/>
      <w:szCs w:val="32"/>
    </w:rPr>
  </w:style>
  <w:style w:type="paragraph" w:customStyle="1" w:styleId="151">
    <w:name w:val="近年该"/>
    <w:basedOn w:val="1"/>
    <w:qFormat/>
    <w:uiPriority w:val="0"/>
    <w:pPr>
      <w:tabs>
        <w:tab w:val="left" w:pos="5516"/>
      </w:tabs>
      <w:spacing w:line="315" w:lineRule="atLeast"/>
      <w:jc w:val="left"/>
    </w:pPr>
    <w:rPr>
      <w:rFonts w:ascii="宋体"/>
    </w:rPr>
  </w:style>
  <w:style w:type="paragraph" w:customStyle="1" w:styleId="152">
    <w:name w:val="缩进"/>
    <w:basedOn w:val="1"/>
    <w:qFormat/>
    <w:uiPriority w:val="0"/>
    <w:pPr>
      <w:spacing w:line="360" w:lineRule="auto"/>
      <w:ind w:firstLine="200" w:firstLineChars="200"/>
    </w:pPr>
    <w:rPr>
      <w:sz w:val="24"/>
    </w:rPr>
  </w:style>
  <w:style w:type="paragraph" w:customStyle="1" w:styleId="153">
    <w:name w:val="表格1"/>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14.wmf"/><Relationship Id="rId38" Type="http://schemas.openxmlformats.org/officeDocument/2006/relationships/oleObject" Target="embeddings/oleObject12.bin"/><Relationship Id="rId37" Type="http://schemas.openxmlformats.org/officeDocument/2006/relationships/image" Target="media/image13.wmf"/><Relationship Id="rId36" Type="http://schemas.openxmlformats.org/officeDocument/2006/relationships/oleObject" Target="embeddings/oleObject11.bin"/><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thtfpc</Company>
  <Pages>43</Pages>
  <Words>22591</Words>
  <Characters>5759</Characters>
  <Lines>47</Lines>
  <Paragraphs>56</Paragraphs>
  <TotalTime>0</TotalTime>
  <ScaleCrop>false</ScaleCrop>
  <LinksUpToDate>false</LinksUpToDate>
  <CharactersWithSpaces>28294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2018-08-01T04:43:00Z</dcterms:created>
  <dc:creator>thtfpc user</dc:creator>
  <cp:lastModifiedBy>椰子菇凉</cp:lastModifiedBy>
  <cp:lastPrinted>2016-12-14T04:34:00Z</cp:lastPrinted>
  <dcterms:modified xsi:type="dcterms:W3CDTF">2019-11-05T06:17:07Z</dcterms:modified>
  <dc:title>建设项目基本情况</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